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CB9" w:rsidRPr="00970CAC" w:rsidRDefault="00317CB9" w:rsidP="000823CD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970CAC">
        <w:rPr>
          <w:rFonts w:cs="B Nazanin" w:hint="cs"/>
          <w:b/>
          <w:bCs/>
          <w:sz w:val="28"/>
          <w:szCs w:val="28"/>
          <w:rtl/>
          <w:lang w:bidi="fa-IR"/>
        </w:rPr>
        <w:t>بسمه تعالی</w:t>
      </w:r>
    </w:p>
    <w:p w:rsidR="00317CB9" w:rsidRPr="00970CAC" w:rsidRDefault="00317CB9" w:rsidP="000823C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317CB9" w:rsidRDefault="00317CB9" w:rsidP="000823CD">
      <w:pPr>
        <w:bidi/>
        <w:rPr>
          <w:rFonts w:cs="B Nazanin"/>
          <w:rtl/>
          <w:lang w:bidi="fa-IR"/>
        </w:rPr>
      </w:pPr>
    </w:p>
    <w:p w:rsidR="00317CB9" w:rsidRDefault="00162008" w:rsidP="000823CD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left:0;text-align:left;margin-left:0;margin-top:12.05pt;width:511pt;height:102.15pt;z-index:251658240;mso-position-horizontal:center;mso-position-horizontal-relative:margin;mso-width-relative:margin;mso-height-relative:margin">
            <v:textbox style="mso-next-textbox:#_x0000_s1078">
              <w:txbxContent>
                <w:p w:rsidR="00180CD2" w:rsidRPr="00726D84" w:rsidRDefault="00180CD2" w:rsidP="00970CAC">
                  <w:pPr>
                    <w:bidi/>
                    <w:spacing w:line="360" w:lineRule="auto"/>
                    <w:rPr>
                      <w:rFonts w:cs="B Nazanin"/>
                      <w:sz w:val="30"/>
                      <w:szCs w:val="30"/>
                      <w:rtl/>
                      <w:lang w:bidi="fa-IR"/>
                    </w:rPr>
                  </w:pP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>نام و نام خانوادگی : نوید نادری علی زاده   -   شماره ی دانشجویی : 86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108744   -   رشته : مهندسی برق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-   گروه : 1   -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زیر گروه : 2    - 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تاریخ انجام آزمایش :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7/2/87      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-    ساعت : 10:30    -  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     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 xml:space="preserve"> </w:t>
                  </w:r>
                  <w:r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>دستیار آموزشی : خانم فض</w:t>
                  </w:r>
                  <w:r w:rsidRPr="00726D84">
                    <w:rPr>
                      <w:rFonts w:cs="B Nazanin" w:hint="cs"/>
                      <w:sz w:val="30"/>
                      <w:szCs w:val="30"/>
                      <w:rtl/>
                      <w:lang w:bidi="fa-IR"/>
                    </w:rPr>
                    <w:t>ل علی</w:t>
                  </w:r>
                </w:p>
              </w:txbxContent>
            </v:textbox>
            <w10:wrap anchorx="margin"/>
          </v:shape>
        </w:pict>
      </w:r>
    </w:p>
    <w:p w:rsidR="00317CB9" w:rsidRDefault="00317CB9" w:rsidP="000823CD">
      <w:pPr>
        <w:bidi/>
        <w:rPr>
          <w:rFonts w:cs="B Nazanin"/>
          <w:rtl/>
          <w:lang w:bidi="fa-IR"/>
        </w:rPr>
      </w:pPr>
    </w:p>
    <w:p w:rsidR="00317CB9" w:rsidRDefault="00317CB9" w:rsidP="000823CD">
      <w:pPr>
        <w:bidi/>
        <w:rPr>
          <w:rFonts w:cs="B Nazanin"/>
          <w:rtl/>
          <w:lang w:bidi="fa-IR"/>
        </w:rPr>
      </w:pPr>
    </w:p>
    <w:p w:rsidR="00317CB9" w:rsidRDefault="00317CB9" w:rsidP="000823CD">
      <w:pPr>
        <w:bidi/>
        <w:rPr>
          <w:rFonts w:cs="B Nazanin"/>
          <w:rtl/>
          <w:lang w:bidi="fa-IR"/>
        </w:rPr>
      </w:pPr>
    </w:p>
    <w:p w:rsidR="00317CB9" w:rsidRDefault="00317CB9" w:rsidP="000823CD">
      <w:pPr>
        <w:bidi/>
        <w:rPr>
          <w:rFonts w:cs="B Nazanin"/>
          <w:rtl/>
          <w:lang w:bidi="fa-IR"/>
        </w:rPr>
      </w:pPr>
    </w:p>
    <w:p w:rsidR="00317CB9" w:rsidRDefault="00317CB9" w:rsidP="000823CD">
      <w:pPr>
        <w:bidi/>
        <w:rPr>
          <w:rFonts w:cs="B Nazanin"/>
          <w:rtl/>
          <w:lang w:bidi="fa-IR"/>
        </w:rPr>
      </w:pPr>
    </w:p>
    <w:p w:rsidR="00317CB9" w:rsidRDefault="00317CB9" w:rsidP="000823CD">
      <w:pPr>
        <w:bidi/>
        <w:rPr>
          <w:rFonts w:cs="B Nazanin"/>
          <w:rtl/>
          <w:lang w:bidi="fa-IR"/>
        </w:rPr>
      </w:pPr>
    </w:p>
    <w:p w:rsidR="00317CB9" w:rsidRDefault="00317CB9" w:rsidP="000823CD">
      <w:pPr>
        <w:bidi/>
        <w:rPr>
          <w:rFonts w:cs="B Nazanin"/>
          <w:rtl/>
          <w:lang w:bidi="fa-IR"/>
        </w:rPr>
      </w:pPr>
    </w:p>
    <w:p w:rsidR="00317CB9" w:rsidRDefault="00317CB9" w:rsidP="000823CD">
      <w:pPr>
        <w:bidi/>
        <w:rPr>
          <w:rFonts w:cs="B Nazanin"/>
          <w:rtl/>
          <w:lang w:bidi="fa-IR"/>
        </w:rPr>
      </w:pPr>
    </w:p>
    <w:p w:rsidR="00317CB9" w:rsidRPr="00BE2EE4" w:rsidRDefault="00317CB9" w:rsidP="000823CD">
      <w:pPr>
        <w:bidi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آزمايش شماره</w:t>
      </w:r>
      <w:r w:rsidR="000E70B9">
        <w:rPr>
          <w:rFonts w:cs="B Nazanin" w:hint="cs"/>
          <w:b/>
          <w:bCs/>
          <w:sz w:val="28"/>
          <w:szCs w:val="28"/>
          <w:rtl/>
          <w:lang w:bidi="fa-IR"/>
        </w:rPr>
        <w:t xml:space="preserve"> 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E70B9">
        <w:rPr>
          <w:rFonts w:cs="B Nazanin" w:hint="cs"/>
          <w:b/>
          <w:bCs/>
          <w:sz w:val="28"/>
          <w:szCs w:val="28"/>
          <w:rtl/>
          <w:lang w:bidi="fa-IR"/>
        </w:rPr>
        <w:t>3</w:t>
      </w:r>
    </w:p>
    <w:p w:rsidR="00317CB9" w:rsidRPr="00BE2EE4" w:rsidRDefault="00317CB9" w:rsidP="000823CD">
      <w:pPr>
        <w:bidi/>
        <w:spacing w:before="240"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عنوان آزمايش</w:t>
      </w:r>
      <w:r w:rsidR="000E70B9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اصطکاک</w:t>
      </w:r>
    </w:p>
    <w:p w:rsidR="00317CB9" w:rsidRPr="00BE2EE4" w:rsidRDefault="00317CB9" w:rsidP="000823CD">
      <w:pPr>
        <w:bidi/>
        <w:spacing w:before="240"/>
        <w:jc w:val="both"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هدف</w:t>
      </w:r>
      <w:r w:rsidR="000E70B9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مطالعه ی قوانين حاکم بر نيروی اصطکاک و اندازه گيری ضريب اصطکاک بين دو سطح با 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>روش های مختلف</w:t>
      </w:r>
    </w:p>
    <w:p w:rsidR="00317CB9" w:rsidRPr="00BE2EE4" w:rsidRDefault="00317CB9" w:rsidP="000823CD">
      <w:pPr>
        <w:bidi/>
        <w:spacing w:before="240"/>
        <w:jc w:val="both"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وسايل مورد نياز:</w:t>
      </w:r>
      <w:r>
        <w:rPr>
          <w:rFonts w:cs="B Nazanin" w:hint="cs"/>
          <w:sz w:val="28"/>
          <w:szCs w:val="28"/>
          <w:rtl/>
          <w:lang w:bidi="fa-IR"/>
        </w:rPr>
        <w:t xml:space="preserve"> سطح شيب دار با زاويه ی شيب قابل تنظيم</w:t>
      </w:r>
      <w:r w:rsidR="000E70B9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، بره ی فلزی با جنس سطوح م</w:t>
      </w:r>
      <w:r w:rsidR="000E70B9">
        <w:rPr>
          <w:rFonts w:cs="B Nazanin" w:hint="cs"/>
          <w:sz w:val="28"/>
          <w:szCs w:val="28"/>
          <w:rtl/>
          <w:lang w:bidi="fa-IR"/>
        </w:rPr>
        <w:t xml:space="preserve">تفاوت </w:t>
      </w:r>
      <w:r>
        <w:rPr>
          <w:rFonts w:cs="B Nazanin" w:hint="cs"/>
          <w:sz w:val="28"/>
          <w:szCs w:val="28"/>
          <w:rtl/>
          <w:lang w:bidi="fa-IR"/>
        </w:rPr>
        <w:t>، منبع تغذيه</w:t>
      </w:r>
      <w:r w:rsidR="000E70B9">
        <w:rPr>
          <w:rFonts w:cs="B Nazanin" w:hint="cs"/>
          <w:sz w:val="28"/>
          <w:szCs w:val="28"/>
          <w:rtl/>
          <w:lang w:bidi="fa-IR"/>
        </w:rPr>
        <w:t xml:space="preserve"> ی</w:t>
      </w:r>
      <w:r>
        <w:rPr>
          <w:rFonts w:cs="B Nazanin" w:hint="cs"/>
          <w:sz w:val="28"/>
          <w:szCs w:val="28"/>
          <w:rtl/>
          <w:lang w:bidi="fa-IR"/>
        </w:rPr>
        <w:t xml:space="preserve"> 5 ولتی</w:t>
      </w:r>
      <w:r w:rsidR="00950961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="00950961">
        <w:rPr>
          <w:rFonts w:cs="B Nazanin" w:hint="cs"/>
          <w:sz w:val="28"/>
          <w:szCs w:val="28"/>
          <w:rtl/>
          <w:lang w:bidi="fa-IR"/>
        </w:rPr>
        <w:t xml:space="preserve">ترازو ، </w:t>
      </w:r>
      <w:r>
        <w:rPr>
          <w:rFonts w:cs="B Nazanin" w:hint="cs"/>
          <w:sz w:val="28"/>
          <w:szCs w:val="28"/>
          <w:rtl/>
          <w:lang w:bidi="fa-IR"/>
        </w:rPr>
        <w:t>جاوزنه ای</w:t>
      </w:r>
      <w:r w:rsidR="000E70B9">
        <w:rPr>
          <w:rFonts w:cs="B Nazanin" w:hint="cs"/>
          <w:sz w:val="28"/>
          <w:szCs w:val="28"/>
          <w:rtl/>
          <w:lang w:bidi="fa-IR"/>
        </w:rPr>
        <w:t xml:space="preserve"> و</w:t>
      </w:r>
      <w:r>
        <w:rPr>
          <w:rFonts w:cs="B Nazanin" w:hint="cs"/>
          <w:sz w:val="28"/>
          <w:szCs w:val="28"/>
          <w:rtl/>
          <w:lang w:bidi="fa-IR"/>
        </w:rPr>
        <w:t xml:space="preserve"> وزنه های کوچک و بزرگ</w:t>
      </w:r>
      <w:r w:rsidR="000E70B9">
        <w:rPr>
          <w:rFonts w:cs="B Nazanin" w:hint="cs"/>
          <w:sz w:val="28"/>
          <w:szCs w:val="28"/>
          <w:rtl/>
          <w:lang w:bidi="fa-IR"/>
        </w:rPr>
        <w:t xml:space="preserve"> .</w:t>
      </w:r>
    </w:p>
    <w:p w:rsidR="00264EFF" w:rsidRPr="00E52040" w:rsidRDefault="00264EFF" w:rsidP="000823CD">
      <w:pPr>
        <w:bidi/>
        <w:spacing w:after="120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tl/>
          <w:lang w:bidi="fa-IR"/>
        </w:rPr>
        <w:br w:type="page"/>
      </w:r>
      <w:r w:rsidRPr="00E52040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نظريه</w:t>
      </w:r>
      <w:r w:rsidR="00D62D4A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E52040">
        <w:rPr>
          <w:rFonts w:cs="B Nazanin" w:hint="cs"/>
          <w:b/>
          <w:bCs/>
          <w:sz w:val="28"/>
          <w:szCs w:val="28"/>
          <w:rtl/>
          <w:lang w:bidi="fa-IR"/>
        </w:rPr>
        <w:t>:</w:t>
      </w:r>
    </w:p>
    <w:p w:rsidR="00E34B18" w:rsidRDefault="00E34B18" w:rsidP="000823CD">
      <w:pPr>
        <w:bidi/>
        <w:spacing w:after="1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نیروی اصطکاک ، نیرویی است که در اکثر مواقع در مقابل لغزش جسم ، مقاومت می کند . در بسیاری از مسائل فیزیکی ، برای راحتی کار ، از نیروی اصطکاک صرف نظر می شود ؛ ولی واقعیت این است که در جهان خارج ، تقریبا هیچ دو سطحی وجود ندارند که اصطکاک بین آنها برابر صفر باشد ؛ شاید اصطکاک در ظاهر نیرویی بیهوده و تلف کننده ی انرژی به نظر برسد ؛ اما با کمی تامل در می یابیم که در صورت وجود نداشتر نیروی اصطکاک ، تقریبا زندگی غیر ممکن می شد ؛ انسان ها نمی توانستند راه بروند ؛ ماشین ها نمی توانستند بر روی جاده ها حرکت کنند و ... .</w:t>
      </w:r>
    </w:p>
    <w:p w:rsidR="00495739" w:rsidRDefault="00E34B18" w:rsidP="000823CD">
      <w:pPr>
        <w:bidi/>
        <w:spacing w:after="1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به هر حال ، پس از این مقدمه ی کوتاه ، </w:t>
      </w:r>
      <w:r w:rsidR="00C1544B">
        <w:rPr>
          <w:rFonts w:cs="B Nazanin" w:hint="cs"/>
          <w:rtl/>
          <w:lang w:bidi="fa-IR"/>
        </w:rPr>
        <w:t xml:space="preserve">به محتوای این آزمایش می پردازیم ؛ در این آزمایش </w:t>
      </w:r>
      <w:r w:rsidR="00C87C1B">
        <w:rPr>
          <w:rFonts w:cs="B Nazanin" w:hint="cs"/>
          <w:rtl/>
          <w:lang w:bidi="fa-IR"/>
        </w:rPr>
        <w:t xml:space="preserve">ضریب اصطکاک بین سطوح مختلف را با آزمایش های متفاوت اندازه گیری خواهیم کرد . می دانیم که برای یک جسم که روی یک سطح افقی قرار دارد ، اگر نیرویی بر آن وارد شود ولی جسم حرکت نکند ، طبق قانون اول نیوتن ، نیروی اصطکاک ایستایی با نیروی وارد شده بر جسم برابر است . اگر ما نیروی وارد بر جسم را افزایش دهیم ، کران بالایی برای این نیرو پیدا می شود که به ازای آن ، جسم در آستانه ی حرکت قرار می گیرد . این بیشینه ی نیروی اصطکاک ایستایی را با </w:t>
      </w:r>
      <m:oMath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lang w:bidi="fa-IR"/>
                  </w:rPr>
                  <m:t>s</m:t>
                </m:r>
              </m:e>
              <m:sub>
                <m:r>
                  <w:rPr>
                    <w:rFonts w:ascii="Cambria Math" w:hAnsi="Cambria Math" w:cs="B Nazanin"/>
                    <w:lang w:bidi="fa-IR"/>
                  </w:rPr>
                  <m:t>max</m:t>
                </m:r>
              </m:sub>
            </m:sSub>
          </m:sub>
        </m:sSub>
      </m:oMath>
      <w:r w:rsidR="00495739">
        <w:rPr>
          <w:rFonts w:cs="B Nazanin" w:hint="cs"/>
          <w:rtl/>
          <w:lang w:bidi="fa-IR"/>
        </w:rPr>
        <w:t xml:space="preserve"> نشان می دهیم که از تقسیم این نیرو به نیروی عمودی سطح ( </w:t>
      </w:r>
      <w:r w:rsidR="00495739" w:rsidRPr="00495739">
        <w:rPr>
          <w:rFonts w:cs="B Nazanin"/>
          <w:i/>
          <w:iCs/>
          <w:lang w:bidi="fa-IR"/>
        </w:rPr>
        <w:t>N</w:t>
      </w:r>
      <w:r w:rsidR="00495739">
        <w:rPr>
          <w:rFonts w:cs="B Nazanin" w:hint="cs"/>
          <w:rtl/>
          <w:lang w:bidi="fa-IR"/>
        </w:rPr>
        <w:t xml:space="preserve"> ) ، ضریب اصطکاک ایستایی ( 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s</m:t>
            </m:r>
          </m:sub>
        </m:sSub>
      </m:oMath>
      <w:r w:rsidR="00495739">
        <w:rPr>
          <w:rFonts w:cs="B Nazanin" w:hint="cs"/>
          <w:rtl/>
          <w:lang w:bidi="fa-IR"/>
        </w:rPr>
        <w:t xml:space="preserve"> ) به دست می آید . با افزایش نیروی وارد بر جسم ، جسم شروع به حرکت می کند و در حال حرکت ، نیروی اصطکاک ثابت خواهد بود که به آن ، نیروی اصطکاک جنبشیمی گوییم و آنرا با 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</m:oMath>
      <w:r w:rsidR="00495739">
        <w:rPr>
          <w:rFonts w:cs="B Nazanin" w:hint="cs"/>
          <w:rtl/>
          <w:lang w:bidi="fa-IR"/>
        </w:rPr>
        <w:t xml:space="preserve"> نمایش می دهیم و از تقسیم آن بر نیروی عمودی سطح ( </w:t>
      </w:r>
      <w:r w:rsidR="00495739" w:rsidRPr="00495739">
        <w:rPr>
          <w:rFonts w:cs="B Nazanin"/>
          <w:i/>
          <w:iCs/>
          <w:lang w:bidi="fa-IR"/>
        </w:rPr>
        <w:t>N</w:t>
      </w:r>
      <w:r w:rsidR="00495739" w:rsidRPr="00495739">
        <w:rPr>
          <w:rFonts w:cs="B Nazanin" w:hint="cs"/>
          <w:i/>
          <w:iCs/>
          <w:rtl/>
          <w:lang w:bidi="fa-IR"/>
        </w:rPr>
        <w:t xml:space="preserve"> </w:t>
      </w:r>
      <w:r w:rsidR="00495739">
        <w:rPr>
          <w:rFonts w:cs="B Nazanin" w:hint="cs"/>
          <w:rtl/>
          <w:lang w:bidi="fa-IR"/>
        </w:rPr>
        <w:t xml:space="preserve">) ، متناظرا ضریب اصطکاک جنبشی ( 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</m:oMath>
      <w:r w:rsidR="00495739">
        <w:rPr>
          <w:rFonts w:cs="B Nazanin" w:hint="cs"/>
          <w:rtl/>
          <w:lang w:bidi="fa-IR"/>
        </w:rPr>
        <w:t xml:space="preserve"> ) به دست می آید . این ضریب ، معمولا از ضریب اصطکاک ایستایی بیشتر است و به همین دلیل ، نمودار نیروی اصطکاک بر حسب نیروی وارد بر جسم </w:t>
      </w:r>
      <w:r w:rsidR="00956D80">
        <w:rPr>
          <w:rFonts w:cs="B Nazanin" w:hint="cs"/>
          <w:rtl/>
          <w:lang w:bidi="fa-IR"/>
        </w:rPr>
        <w:t xml:space="preserve">، تقریبا </w:t>
      </w:r>
      <w:r w:rsidR="00495739">
        <w:rPr>
          <w:rFonts w:cs="B Nazanin" w:hint="cs"/>
          <w:rtl/>
          <w:lang w:bidi="fa-IR"/>
        </w:rPr>
        <w:t>به صورت زیر خواهد بود :</w:t>
      </w:r>
    </w:p>
    <w:p w:rsidR="00BE35A0" w:rsidRDefault="00162008" w:rsidP="000823CD">
      <w:pPr>
        <w:bidi/>
        <w:spacing w:after="120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group id="_x0000_s1092" style="position:absolute;left:0;text-align:left;margin-left:0;margin-top:7.05pt;width:320.6pt;height:142.5pt;z-index:251670528;mso-position-horizontal:center;mso-position-horizontal-relative:margin" coordorigin="2844,7659" coordsize="6412,2850">
            <v:shape id="_x0000_s1080" type="#_x0000_t202" style="position:absolute;left:7535;top:10070;width:1721;height:439;mso-width-relative:margin;mso-height-relative:margin" o:regroupid="1" stroked="f">
              <v:textbox>
                <w:txbxContent>
                  <w:p w:rsidR="00180CD2" w:rsidRPr="00916EB2" w:rsidRDefault="00180CD2" w:rsidP="00956D80">
                    <w:pPr>
                      <w:bidi/>
                      <w:rPr>
                        <w:rFonts w:cs="B Nazanin"/>
                        <w:rtl/>
                        <w:lang w:bidi="fa-IR"/>
                      </w:rPr>
                    </w:pPr>
                    <w:r w:rsidRPr="00916EB2">
                      <w:rPr>
                        <w:rFonts w:cs="B Nazanin" w:hint="cs"/>
                        <w:rtl/>
                        <w:lang w:bidi="fa-IR"/>
                      </w:rPr>
                      <w:t xml:space="preserve">نیروی </w:t>
                    </w:r>
                    <w:r>
                      <w:rPr>
                        <w:rFonts w:cs="B Nazanin" w:hint="cs"/>
                        <w:rtl/>
                        <w:lang w:bidi="fa-IR"/>
                      </w:rPr>
                      <w:t>وارد بر جسم</w:t>
                    </w:r>
                  </w:p>
                </w:txbxContent>
              </v:textbox>
            </v:shape>
            <v:shape id="_x0000_s1081" type="#_x0000_t202" style="position:absolute;left:3610;top:7659;width:1449;height:439;mso-width-relative:margin;mso-height-relative:margin" o:regroupid="1" stroked="f">
              <v:textbox>
                <w:txbxContent>
                  <w:p w:rsidR="00180CD2" w:rsidRPr="00916EB2" w:rsidRDefault="00180CD2" w:rsidP="00956D80">
                    <w:pPr>
                      <w:rPr>
                        <w:rFonts w:cs="B Nazanin"/>
                        <w:rtl/>
                        <w:lang w:bidi="fa-IR"/>
                      </w:rPr>
                    </w:pPr>
                    <w:r w:rsidRPr="00916EB2">
                      <w:rPr>
                        <w:rFonts w:cs="B Nazanin" w:hint="cs"/>
                        <w:rtl/>
                        <w:lang w:bidi="fa-IR"/>
                      </w:rPr>
                      <w:t>نیروی اصطکاک</w:t>
                    </w:r>
                  </w:p>
                </w:txbxContent>
              </v:textbox>
            </v:shape>
            <v:shape id="_x0000_s1082" type="#_x0000_t202" style="position:absolute;left:2844;top:8397;width:1759;height:618;mso-width-relative:margin;mso-height-relative:margin" o:regroupid="1" stroked="f">
              <v:textbox>
                <w:txbxContent>
                  <w:p w:rsidR="00180CD2" w:rsidRDefault="00162008" w:rsidP="00956D80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f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lang w:bidi="fa-I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B Nazanin"/>
                                    <w:lang w:bidi="fa-IR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B Nazanin"/>
                                    <w:lang w:bidi="fa-IR"/>
                                  </w:rPr>
                                  <m:t>max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N</m:t>
                        </m:r>
                      </m:oMath>
                    </m:oMathPara>
                  </w:p>
                </w:txbxContent>
              </v:textbox>
            </v:shape>
            <v:shape id="_x0000_s1083" type="#_x0000_t202" style="position:absolute;left:3129;top:9147;width:1414;height:460;mso-width-relative:margin;mso-height-relative:margin" o:regroupid="1" stroked="f">
              <v:textbox>
                <w:txbxContent>
                  <w:p w:rsidR="00180CD2" w:rsidRDefault="00162008" w:rsidP="00956D80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N</m:t>
                        </m:r>
                      </m:oMath>
                    </m:oMathPara>
                  </w:p>
                </w:txbxContent>
              </v:textbox>
            </v:shape>
            <v:group id="_x0000_s1084" style="position:absolute;left:4424;top:8034;width:3246;height:2265" coordorigin="4153,563" coordsize="3246,3246" o:regroupid="1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85" type="#_x0000_t32" style="position:absolute;left:4153;top:563;width:0;height:3246;flip:y" o:connectortype="straight">
                <v:stroke endarrow="block"/>
              </v:shape>
              <v:shape id="_x0000_s1086" type="#_x0000_t32" style="position:absolute;left:5776;top:2186;width:0;height:3246;rotation:-90;flip:y" o:connectortype="straight">
                <v:stroke endarrow="block"/>
              </v:shape>
            </v:group>
            <v:shape id="_x0000_s1087" type="#_x0000_t32" style="position:absolute;left:6067;top:8427;width:0;height:1872;flip:y" o:connectortype="straight" o:regroupid="1" strokeweight=".25pt">
              <v:stroke dashstyle="dash"/>
            </v:shape>
            <v:shape id="_x0000_s1088" type="#_x0000_t32" style="position:absolute;left:5244;top:8312;width:0;height:2327;rotation:45" o:connectortype="straight" o:regroupid="1" strokeweight="1.5pt"/>
            <v:shape id="_x0000_s1089" type="#_x0000_t32" style="position:absolute;left:6077;top:9395;width:1296;height:0" o:connectortype="straight" o:regroupid="1" strokeweight="1.5pt"/>
            <v:shape id="_x0000_s1090" type="#_x0000_t32" style="position:absolute;left:5347;top:8457;width:0;height:1872;rotation:90;flip:y" o:connectortype="straight" o:regroupid="1" strokeweight=".25pt">
              <v:stroke dashstyle="dash"/>
            </v:shape>
            <v:shape id="_x0000_s1091" type="#_x0000_t32" style="position:absolute;left:5229;top:7839;width:0;height:1627;rotation:90;flip:y" o:connectortype="straight" o:regroupid="1" strokeweight=".25pt">
              <v:stroke dashstyle="dash"/>
            </v:shape>
            <w10:wrap anchorx="margin"/>
          </v:group>
        </w:pict>
      </w:r>
    </w:p>
    <w:p w:rsidR="00BE35A0" w:rsidRDefault="00BE35A0" w:rsidP="000823CD">
      <w:pPr>
        <w:bidi/>
        <w:spacing w:after="120"/>
        <w:jc w:val="both"/>
        <w:rPr>
          <w:rFonts w:cs="B Nazanin"/>
          <w:rtl/>
          <w:lang w:bidi="fa-IR"/>
        </w:rPr>
      </w:pPr>
    </w:p>
    <w:p w:rsidR="00BE35A0" w:rsidRDefault="00BE35A0" w:rsidP="000823CD">
      <w:pPr>
        <w:bidi/>
        <w:spacing w:after="120"/>
        <w:jc w:val="both"/>
        <w:rPr>
          <w:rFonts w:cs="B Nazanin"/>
          <w:rtl/>
          <w:lang w:bidi="fa-IR"/>
        </w:rPr>
      </w:pPr>
    </w:p>
    <w:p w:rsidR="00BE35A0" w:rsidRDefault="00BE35A0" w:rsidP="000823CD">
      <w:pPr>
        <w:bidi/>
        <w:spacing w:after="120"/>
        <w:jc w:val="both"/>
        <w:rPr>
          <w:rFonts w:cs="B Nazanin"/>
          <w:rtl/>
          <w:lang w:bidi="fa-IR"/>
        </w:rPr>
      </w:pPr>
    </w:p>
    <w:p w:rsidR="00BE35A0" w:rsidRDefault="00BE35A0" w:rsidP="000823CD">
      <w:pPr>
        <w:bidi/>
        <w:spacing w:after="120"/>
        <w:jc w:val="both"/>
        <w:rPr>
          <w:rFonts w:cs="B Nazanin"/>
          <w:rtl/>
          <w:lang w:bidi="fa-IR"/>
        </w:rPr>
      </w:pPr>
    </w:p>
    <w:p w:rsidR="00BE35A0" w:rsidRDefault="00BE35A0" w:rsidP="000823CD">
      <w:pPr>
        <w:bidi/>
        <w:spacing w:after="120"/>
        <w:jc w:val="both"/>
        <w:rPr>
          <w:rFonts w:cs="B Nazanin"/>
          <w:rtl/>
          <w:lang w:bidi="fa-IR"/>
        </w:rPr>
      </w:pPr>
    </w:p>
    <w:p w:rsidR="00BE35A0" w:rsidRDefault="00BE35A0" w:rsidP="000823CD">
      <w:pPr>
        <w:bidi/>
        <w:spacing w:after="120"/>
        <w:jc w:val="both"/>
        <w:rPr>
          <w:rFonts w:cs="B Nazanin"/>
          <w:rtl/>
          <w:lang w:bidi="fa-IR"/>
        </w:rPr>
      </w:pPr>
    </w:p>
    <w:p w:rsidR="00BE35A0" w:rsidRDefault="00BE35A0" w:rsidP="000823CD">
      <w:pPr>
        <w:bidi/>
        <w:spacing w:after="1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آزمایش های این جلسه ، ما نیروی اصطکاک و ضریب اصطکاک را بر روی سطوح افقی و شیب دار ، بررسی خواهیم کرد .</w:t>
      </w:r>
    </w:p>
    <w:p w:rsidR="00264EFF" w:rsidRPr="00E52040" w:rsidRDefault="00264EFF" w:rsidP="000823CD">
      <w:pPr>
        <w:bidi/>
        <w:spacing w:after="120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rtl/>
          <w:lang w:bidi="fa-IR"/>
        </w:rPr>
        <w:br w:type="page"/>
      </w:r>
      <w:r w:rsidR="00E52040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روند انجام آزمايش</w:t>
      </w:r>
      <w:r w:rsidR="00D62D4A">
        <w:rPr>
          <w:rFonts w:cs="B Nazanin" w:hint="cs"/>
          <w:b/>
          <w:bCs/>
          <w:sz w:val="28"/>
          <w:szCs w:val="28"/>
          <w:rtl/>
          <w:lang w:bidi="fa-IR"/>
        </w:rPr>
        <w:t xml:space="preserve"> :</w:t>
      </w:r>
    </w:p>
    <w:p w:rsidR="008D7640" w:rsidRDefault="0076293C" w:rsidP="000823CD">
      <w:pPr>
        <w:bidi/>
        <w:spacing w:before="120"/>
        <w:ind w:firstLine="181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1) </w:t>
      </w:r>
      <w:r w:rsidR="00D20F84">
        <w:rPr>
          <w:rFonts w:cs="B Nazanin" w:hint="cs"/>
          <w:b/>
          <w:bCs/>
          <w:rtl/>
          <w:lang w:bidi="fa-IR"/>
        </w:rPr>
        <w:t xml:space="preserve">اندازه گیری </w:t>
      </w:r>
      <w:r>
        <w:rPr>
          <w:rFonts w:cs="B Nazanin" w:hint="cs"/>
          <w:b/>
          <w:bCs/>
          <w:rtl/>
          <w:lang w:bidi="fa-IR"/>
        </w:rPr>
        <w:t>ضريب اصطکاک جنبشی</w:t>
      </w:r>
      <w:r w:rsidR="00D20F84">
        <w:rPr>
          <w:rFonts w:cs="B Nazanin" w:hint="cs"/>
          <w:b/>
          <w:bCs/>
          <w:rtl/>
          <w:lang w:bidi="fa-IR"/>
        </w:rPr>
        <w:t xml:space="preserve"> بین دو جسم در حالت افقی</w:t>
      </w:r>
    </w:p>
    <w:p w:rsidR="00D20F84" w:rsidRDefault="00162008" w:rsidP="000823CD">
      <w:pPr>
        <w:bidi/>
        <w:spacing w:before="120"/>
        <w:ind w:firstLine="181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group id="_x0000_s1122" style="position:absolute;left:0;text-align:left;margin-left:-22.25pt;margin-top:13.85pt;width:175.55pt;height:194.2pt;z-index:251747328" coordorigin="1355,2661" coordsize="3511,3884">
            <v:shape id="_x0000_s1107" type="#_x0000_t202" style="position:absolute;left:3744;top:3048;width:449;height:387;mso-width-relative:margin;mso-height-relative:margin" o:regroupid="2" stroked="f">
              <v:textbox style="mso-next-textbox:#_x0000_s1107">
                <w:txbxContent>
                  <w:p w:rsidR="00180CD2" w:rsidRDefault="00180CD2" w:rsidP="00613A45">
                    <w:r>
                      <w:t>W</w:t>
                    </w:r>
                  </w:p>
                </w:txbxContent>
              </v:textbox>
            </v:shape>
            <v:shape id="_x0000_s1116" type="#_x0000_t202" style="position:absolute;left:2621;top:4767;width:1634;height:809;mso-width-relative:margin;mso-height-relative:margin" o:regroupid="2" stroked="f">
              <v:textbox style="mso-next-textbox:#_x0000_s1116">
                <w:txbxContent>
                  <w:p w:rsidR="00180CD2" w:rsidRPr="000823CD" w:rsidRDefault="00180CD2" w:rsidP="00B94F39">
                    <w:pPr>
                      <w:rPr>
                        <w:oMath/>
                        <w:rFonts w:ascii="Cambria Math" w:hAnsi="Cambria Math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W"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N</m:t>
                            </m:r>
                          </m:den>
                        </m:f>
                      </m:oMath>
                    </m:oMathPara>
                  </w:p>
                </w:txbxContent>
              </v:textbox>
            </v:shape>
            <v:shape id="_x0000_s1094" type="#_x0000_t202" style="position:absolute;left:1774;top:3654;width:561;height:387;mso-width-relative:margin;mso-height-relative:margin" o:regroupid="2" stroked="f">
              <v:textbox style="mso-next-textbox:#_x0000_s1094">
                <w:txbxContent>
                  <w:p w:rsidR="00180CD2" w:rsidRDefault="00180CD2" w:rsidP="00613A45">
                    <w:r>
                      <w:t>T</w:t>
                    </w:r>
                  </w:p>
                </w:txbxContent>
              </v:textbox>
            </v:shape>
            <v:shape id="_x0000_s1095" type="#_x0000_t202" style="position:absolute;left:2614;top:2774;width:561;height:387;mso-width-relative:margin;mso-height-relative:margin" o:regroupid="2" stroked="f">
              <v:textbox style="mso-next-textbox:#_x0000_s1095">
                <w:txbxContent>
                  <w:p w:rsidR="00180CD2" w:rsidRDefault="00180CD2" w:rsidP="00613A45">
                    <w:r>
                      <w:t>T</w:t>
                    </w:r>
                  </w:p>
                </w:txbxContent>
              </v:textbox>
            </v:shape>
            <v:shape id="_x0000_s1096" type="#_x0000_t202" style="position:absolute;left:1355;top:4760;width:643;height:387;mso-width-relative:margin;mso-height-relative:margin" o:regroupid="2" stroked="f">
              <v:textbox style="mso-next-textbox:#_x0000_s1096">
                <w:txbxContent>
                  <w:p w:rsidR="00180CD2" w:rsidRDefault="00180CD2" w:rsidP="00613A45">
                    <w:r>
                      <w:t>W’’</w:t>
                    </w:r>
                  </w:p>
                </w:txbxContent>
              </v:textbox>
            </v:shape>
            <v:shape id="_x0000_s1097" type="#_x0000_t202" style="position:absolute;left:3724;top:2661;width:634;height:387;mso-width-relative:margin;mso-height-relative:margin" o:regroupid="2" stroked="f">
              <v:textbox style="mso-next-textbox:#_x0000_s1097">
                <w:txbxContent>
                  <w:p w:rsidR="00180CD2" w:rsidRDefault="00180CD2" w:rsidP="00613A45">
                    <w:r>
                      <w:t>W’</w:t>
                    </w:r>
                  </w:p>
                </w:txbxContent>
              </v:textbox>
            </v:shape>
            <v:shape id="_x0000_s1098" type="#_x0000_t32" style="position:absolute;left:2341;top:3474;width:1;height:2006;flip:x" o:connectortype="straight" o:regroupid="2" adj="-76756,-1,-76756"/>
            <v:shape id="_x0000_s1099" type="#_x0000_t32" style="position:absolute;left:2341;top:3482;width:2280;height:2" o:connectortype="straight" o:regroupid="2" adj="-76756,-1,-76756"/>
            <v:shape id="_x0000_s1100" type="#_x0000_t32" style="position:absolute;left:2273;top:3382;width:68;height:92;flip:x y" o:connectortype="straight" o:regroupid="2"/>
            <v:oval id="_x0000_s1101" style="position:absolute;left:2115;top:3183;width:218;height:219" o:regroupid="2"/>
            <v:shape id="_x0000_s1102" type="#_x0000_t32" style="position:absolute;left:2243;top:3183;width:1336;height:0" o:connectortype="straight" o:regroupid="2"/>
            <v:shape id="_x0000_s1103" type="#_x0000_t32" style="position:absolute;left:1447;top:3944;width:1336;height:0;rotation:-90" o:connectortype="straight" o:regroupid="2"/>
            <v:rect id="_x0000_s1104" style="position:absolute;left:3579;top:3048;width:865;height:436" o:regroupid="2" filled="f"/>
            <v:rect id="_x0000_s1105" style="position:absolute;left:3818;top:2694;width:375;height:354" o:regroupid="2" filled="f"/>
            <v:rect id="_x0000_s1106" style="position:absolute;left:1998;top:4612;width:217;height:733" o:regroupid="2" filled="f"/>
            <v:shape id="_x0000_s1108" type="#_x0000_t32" style="position:absolute;left:2115;top:3769;width:0;height:73;flip:y" o:connectortype="straight" o:regroupid="2">
              <v:stroke endarrow="block"/>
            </v:shape>
            <v:shape id="_x0000_s1109" type="#_x0000_t32" style="position:absolute;left:2790;top:3146;width:0;height:73;rotation:90;flip:y" o:connectortype="straight" o:regroupid="2">
              <v:stroke endarrow="block"/>
            </v:shape>
            <v:shape id="_x0000_s1110" type="#_x0000_t32" style="position:absolute;left:4193;top:3474;width:428;height:0" o:connectortype="straight" o:regroupid="2">
              <v:stroke endarrow="block"/>
            </v:shape>
            <v:shape id="_x0000_s1111" type="#_x0000_t202" style="position:absolute;left:4305;top:3548;width:561;height:648;mso-width-relative:margin;mso-height-relative:margin" o:regroupid="2" stroked="f">
              <v:textbox style="mso-next-textbox:#_x0000_s1111">
                <w:txbxContent>
                  <w:p w:rsidR="00180CD2" w:rsidRPr="00EE2CDD" w:rsidRDefault="00162008" w:rsidP="00613A45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12" type="#_x0000_t202" style="position:absolute;left:2901;top:3639;width:1237;height:460;mso-width-relative:margin;mso-height-relative:margin" o:regroupid="2" stroked="f">
              <v:textbox style="mso-next-textbox:#_x0000_s1112">
                <w:txbxContent>
                  <w:p w:rsidR="00180CD2" w:rsidRDefault="00162008" w:rsidP="00613A45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=T</m:t>
                        </m:r>
                      </m:oMath>
                    </m:oMathPara>
                  </w:p>
                </w:txbxContent>
              </v:textbox>
            </v:shape>
            <v:shape id="_x0000_s1113" type="#_x0000_t202" style="position:absolute;left:2901;top:4032;width:1237;height:460;mso-width-relative:margin;mso-height-relative:margin" o:regroupid="2" stroked="f">
              <v:textbox style="mso-next-textbox:#_x0000_s1113">
                <w:txbxContent>
                  <w:p w:rsidR="00180CD2" w:rsidRPr="000823CD" w:rsidRDefault="00162008" w:rsidP="00613A45">
                    <w:pPr>
                      <w:rPr>
                        <w:oMath/>
                        <w:rFonts w:ascii="Cambria Math" w:hAnsi="Cambria Math"/>
                      </w:rPr>
                    </w:pPr>
                    <m:oMathPara>
                      <m:oMath>
                        <m:sSup>
                          <m:sSup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"</m:t>
                            </m:r>
                          </m:sup>
                        </m:sSup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=T</m:t>
                        </m:r>
                      </m:oMath>
                    </m:oMathPara>
                  </w:p>
                </w:txbxContent>
              </v:textbox>
            </v:shape>
            <v:shape id="_x0000_s1114" type="#_x0000_t202" style="position:absolute;left:2641;top:4401;width:1634;height:460;mso-width-relative:margin;mso-height-relative:margin" o:regroupid="2" stroked="f">
              <v:textbox style="mso-next-textbox:#_x0000_s1114">
                <w:txbxContent>
                  <w:p w:rsidR="00180CD2" w:rsidRDefault="00180CD2" w:rsidP="00613A45">
                    <m:oMathPara>
                      <m:oMath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=W"</m:t>
                        </m:r>
                      </m:oMath>
                    </m:oMathPara>
                  </w:p>
                </w:txbxContent>
              </v:textbox>
            </v:shape>
            <v:shape id="_x0000_s1117" type="#_x0000_t202" style="position:absolute;left:2676;top:5419;width:1740;height:460;mso-width-relative:margin;mso-height-relative:margin" o:regroupid="2" stroked="f">
              <v:textbox style="mso-next-textbox:#_x0000_s1117">
                <w:txbxContent>
                  <w:p w:rsidR="00180CD2" w:rsidRPr="000823CD" w:rsidRDefault="00180CD2" w:rsidP="00B94F39">
                    <w:pPr>
                      <w:rPr>
                        <w:oMath/>
                        <w:rFonts w:ascii="Cambria Math" w:hAnsi="Cambria Math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N=W+W'</m:t>
                        </m:r>
                      </m:oMath>
                    </m:oMathPara>
                  </w:p>
                </w:txbxContent>
              </v:textbox>
            </v:shape>
            <v:shape id="_x0000_s1118" type="#_x0000_t202" style="position:absolute;left:2446;top:5736;width:1955;height:809;mso-width-relative:margin;mso-height-relative:margin" o:regroupid="2" stroked="f">
              <v:textbox style="mso-next-textbox:#_x0000_s1118">
                <w:txbxContent>
                  <w:p w:rsidR="00180CD2" w:rsidRPr="000823CD" w:rsidRDefault="00180CD2" w:rsidP="00B94F39">
                    <w:pPr>
                      <w:rPr>
                        <w:oMath/>
                        <w:rFonts w:ascii="Cambria Math" w:hAnsi="Cambria Math"/>
                      </w:rPr>
                    </w:pPr>
                    <m:oMathPara>
                      <m:oMath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→</m:t>
                        </m:r>
                        <m:sSub>
                          <m:sSub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i/>
                                <w:iCs/>
                                <w:lang w:bidi="fa-IR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W"</m:t>
                            </m:r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W+W'</m:t>
                            </m:r>
                          </m:den>
                        </m:f>
                      </m:oMath>
                    </m:oMathPara>
                  </w:p>
                </w:txbxContent>
              </v:textbox>
            </v:shape>
            <w10:wrap type="square"/>
          </v:group>
        </w:pict>
      </w:r>
      <w:r w:rsidR="00D20F84">
        <w:rPr>
          <w:rFonts w:cs="B Nazanin" w:hint="cs"/>
          <w:rtl/>
          <w:lang w:bidi="fa-IR"/>
        </w:rPr>
        <w:t>ابتدا سطح را کاملا افقی کرده ، سطح روکش دار را رو با بالا قرار می دهیم ؛ بره را از سطح آلومینیومی آن بر روی محدوده ی معینی از سطح روکش دار چوب قرار می دهیم ؛ وزنه ی 200 گرمی را بر روی بره قرار می دهیم ؛ بره را با نخی که از روی قرقره عبور کرده است ، به جا وزنه ای متصل می کنیم و آنقدر به جاوزنه ای وزنه اضافه می کنیم که با زدن ضربه های کوچک توسط چکش پلاستیکی ، جسم با سرعت ثابت شروع به حرکت کند ؛ در این حالت ، وزن جاوزنه ای به همراه وزنه های درون آن ، تقریبا برابر نیروی کشش نخ و نیروی کشش نخ نیز برابر نیروی اصطکاک جنبشی بره با سطح روکش دار است . وزن جاوزنه ای و وزنه های درون آن را یادداشت می کنیم ؛ آزمایش را برای وزنه های 400 ، 600 ، 800 و 1000 گرمی و همچنین برای سطح بدون روکش چوب تکرار می کنیم . در پایان ، جرم مکعب ( بره ) را با ترازو اندازه گیری می کنیم .</w:t>
      </w:r>
    </w:p>
    <w:p w:rsidR="008D7640" w:rsidRDefault="008D7640" w:rsidP="000823CD">
      <w:pPr>
        <w:bidi/>
        <w:spacing w:before="120"/>
        <w:ind w:firstLine="181"/>
        <w:rPr>
          <w:rFonts w:cs="B Nazanin"/>
          <w:b/>
          <w:bCs/>
          <w:rtl/>
          <w:lang w:bidi="fa-IR"/>
        </w:rPr>
      </w:pPr>
      <w:r w:rsidRPr="00E52040">
        <w:rPr>
          <w:rFonts w:cs="B Nazanin" w:hint="cs"/>
          <w:b/>
          <w:bCs/>
          <w:rtl/>
          <w:lang w:bidi="fa-IR"/>
        </w:rPr>
        <w:t>2) اندازه گيری ض</w:t>
      </w:r>
      <w:r w:rsidR="0076293C">
        <w:rPr>
          <w:rFonts w:cs="B Nazanin" w:hint="cs"/>
          <w:b/>
          <w:bCs/>
          <w:rtl/>
          <w:lang w:bidi="fa-IR"/>
        </w:rPr>
        <w:t>ريب اصطکاک از طريق شيب دادن سطح</w:t>
      </w:r>
    </w:p>
    <w:p w:rsidR="003A49AC" w:rsidRDefault="003A49AC" w:rsidP="000823CD">
      <w:pPr>
        <w:bidi/>
        <w:spacing w:before="120"/>
        <w:ind w:firstLine="181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اندازه گیری ضریب اصطکاک جنبشی :</w:t>
      </w:r>
    </w:p>
    <w:p w:rsidR="003A49AC" w:rsidRDefault="00162008" w:rsidP="000823CD">
      <w:pPr>
        <w:bidi/>
        <w:spacing w:before="120"/>
        <w:ind w:firstLine="181"/>
        <w:jc w:val="both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group id="_x0000_s1152" style="position:absolute;left:0;text-align:left;margin-left:-27.15pt;margin-top:10.4pt;width:180.45pt;height:81.4pt;z-index:251777024" coordorigin="1257,7956" coordsize="3609,1628">
            <v:shape id="_x0000_s1124" type="#_x0000_t202" style="position:absolute;left:2382;top:9090;width:429;height:494;mso-width-relative:margin;mso-height-relative:margin" o:regroupid="2" stroked="f">
              <v:textbox style="mso-next-textbox:#_x0000_s1124">
                <w:txbxContent>
                  <w:p w:rsidR="00180CD2" w:rsidRDefault="00162008" w:rsidP="00FC4415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25" type="#_x0000_t202" style="position:absolute;left:3230;top:9013;width:1308;height:450;mso-width-relative:margin;mso-height-relative:margin" o:regroupid="2" stroked="f">
              <v:textbox style="mso-next-textbox:#_x0000_s1125">
                <w:txbxContent>
                  <w:p w:rsidR="00180CD2" w:rsidRPr="000823CD" w:rsidRDefault="00180CD2" w:rsidP="00FC4415">
                    <w:pPr>
                      <w:rPr>
                        <w:oMath/>
                        <w:rFonts w:ascii="Cambria Math" w:hAnsi="Cambria Math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mgcos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26" type="#_x0000_t202" style="position:absolute;left:4218;top:8417;width:561;height:482;mso-width-relative:margin;mso-height-relative:margin" o:regroupid="2" stroked="f">
              <v:textbox style="mso-next-textbox:#_x0000_s1126">
                <w:txbxContent>
                  <w:p w:rsidR="00180CD2" w:rsidRPr="00EE2CDD" w:rsidRDefault="00162008" w:rsidP="00FC4415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27" type="#_x0000_t202" style="position:absolute;left:1257;top:8823;width:1297;height:450;mso-width-relative:margin;mso-height-relative:margin" o:regroupid="2" stroked="f">
              <v:textbox style="mso-next-textbox:#_x0000_s1127">
                <w:txbxContent>
                  <w:p w:rsidR="00180CD2" w:rsidRDefault="00180CD2" w:rsidP="00FC4415">
                    <w:r>
                      <w:t>mg</w:t>
                    </w:r>
                    <m:oMath>
                      <m:r>
                        <w:rPr>
                          <w:rFonts w:ascii="Cambria Math" w:hAnsi="Cambria Math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oMath>
                  </w:p>
                </w:txbxContent>
              </v:textbox>
            </v:shape>
            <v:shape id="_x0000_s1128" type="#_x0000_t32" style="position:absolute;left:1410;top:9413;width:3456;height:0" o:connectortype="straight" o:regroupid="2"/>
            <v:shape id="_x0000_s1129" type="#_x0000_t32" style="position:absolute;left:1360;top:9113;width:3456;height:0;rotation:350" o:connectortype="straight" o:regroupid="2"/>
            <v:rect id="_x0000_s1130" style="position:absolute;left:2662;top:8765;width:1117;height:323;rotation:350" o:regroupid="2"/>
            <v:shape id="_x0000_s1131" type="#_x0000_t32" style="position:absolute;left:3153;top:8343;width:0;height:432;rotation:-350;flip:y" o:connectortype="straight" o:regroupid="2">
              <v:stroke endarrow="block"/>
            </v:shape>
            <v:shape id="_x0000_s1132" type="#_x0000_t32" style="position:absolute;left:3253;top:8913;width:0;height:432;rotation:-170;flip:y" o:connectortype="straight" o:regroupid="2">
              <v:stroke endarrow="block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33" type="#_x0000_t19" style="position:absolute;left:2172;top:9267;width:143;height:146" o:regroupid="2"/>
            <v:shape id="_x0000_s1134" type="#_x0000_t32" style="position:absolute;left:2790;top:8568;width:0;height:864;rotation:-260;flip:y" o:connectortype="straight" o:regroupid="2">
              <v:stroke endarrow="block"/>
            </v:shape>
            <v:shape id="_x0000_s1135" type="#_x0000_t32" style="position:absolute;left:4210;top:8478;width:0;height:864;rotation:-440;flip:y" o:connectortype="straight" o:regroupid="2">
              <v:stroke endarrow="block"/>
            </v:shape>
            <v:shape id="_x0000_s1136" type="#_x0000_t202" style="position:absolute;left:2879;top:7956;width:561;height:387;mso-width-relative:margin;mso-height-relative:margin" o:regroupid="2" stroked="f">
              <v:textbox style="mso-next-textbox:#_x0000_s1136">
                <w:txbxContent>
                  <w:p w:rsidR="00180CD2" w:rsidRDefault="00180CD2" w:rsidP="00FC4415">
                    <w:r>
                      <w:t>N</w:t>
                    </w:r>
                  </w:p>
                </w:txbxContent>
              </v:textbox>
            </v:shape>
            <w10:wrap type="square"/>
          </v:group>
        </w:pict>
      </w:r>
      <w:r w:rsidR="003A49AC">
        <w:rPr>
          <w:rFonts w:cs="B Nazanin" w:hint="cs"/>
          <w:rtl/>
          <w:lang w:bidi="fa-IR"/>
        </w:rPr>
        <w:t xml:space="preserve">بره را به تنهایی روی سطح </w:t>
      </w:r>
      <w:r w:rsidR="00FC4415">
        <w:rPr>
          <w:rFonts w:cs="B Nazanin" w:hint="cs"/>
          <w:rtl/>
          <w:lang w:bidi="fa-IR"/>
        </w:rPr>
        <w:t xml:space="preserve">بدون </w:t>
      </w:r>
      <w:r w:rsidR="003A49AC">
        <w:rPr>
          <w:rFonts w:cs="B Nazanin" w:hint="cs"/>
          <w:rtl/>
          <w:lang w:bidi="fa-IR"/>
        </w:rPr>
        <w:t xml:space="preserve">روکش قرار می دهیم ؛ سپس به وسیله ی موتور ، زاویه ی شیب سطح را آنقدر زیاد می </w:t>
      </w:r>
      <w:r w:rsidR="007C1CDC">
        <w:rPr>
          <w:rFonts w:cs="B Nazanin" w:hint="cs"/>
          <w:rtl/>
          <w:lang w:bidi="fa-IR"/>
        </w:rPr>
        <w:t>کنیم که با زدن ضربه های کوچک بر روی سطح ، بره با سرعت ثابت به سمت پایین شروع به حرکت کند .</w:t>
      </w:r>
      <w:r w:rsidR="00997E06">
        <w:rPr>
          <w:rFonts w:cs="B Nazanin" w:hint="cs"/>
          <w:rtl/>
          <w:lang w:bidi="fa-IR"/>
        </w:rPr>
        <w:t xml:space="preserve"> در این حالت ، زاویه ی شیب سطح ( </w:t>
      </w:r>
      <m:oMath>
        <m:sSub>
          <m:sSubPr>
            <m:ctrlPr>
              <w:rPr>
                <w:rFonts w:ascii="Cambria Math" w:hAnsi="Cambria Math" w:cs="B Nazanin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θ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</m:oMath>
      <w:r w:rsidR="00E75908">
        <w:rPr>
          <w:rFonts w:cs="B Nazanin" w:hint="cs"/>
          <w:rtl/>
          <w:lang w:bidi="fa-IR"/>
        </w:rPr>
        <w:t xml:space="preserve"> ) را که همان زاویه ی نشان داده شده به وسیله ی نقاله است ، یادداشت می کنیم .</w:t>
      </w:r>
      <w:r w:rsidR="00FC4415">
        <w:rPr>
          <w:rFonts w:cs="B Nazanin" w:hint="cs"/>
          <w:rtl/>
          <w:lang w:bidi="fa-IR"/>
        </w:rPr>
        <w:t xml:space="preserve"> این مراحل را 3 بار برای سطح بدون روکش و 3 بار برای سطح روکش دار ، تکرار می کنیم .</w:t>
      </w:r>
    </w:p>
    <w:p w:rsidR="00FC4415" w:rsidRPr="003A49AC" w:rsidRDefault="00FC4415" w:rsidP="000823CD">
      <w:pPr>
        <w:bidi/>
        <w:spacing w:line="240" w:lineRule="exact"/>
        <w:ind w:firstLine="187"/>
        <w:jc w:val="both"/>
        <w:rPr>
          <w:rFonts w:cs="B Nazanin"/>
          <w:rtl/>
          <w:lang w:bidi="fa-IR"/>
        </w:rPr>
      </w:pPr>
    </w:p>
    <w:p w:rsidR="00452691" w:rsidRPr="00C55AA3" w:rsidRDefault="00C55AA3" w:rsidP="000823CD">
      <w:pPr>
        <w:spacing w:line="240" w:lineRule="exact"/>
        <w:rPr>
          <w:rFonts w:cs="B Nazanin"/>
          <w:bCs/>
          <w:sz w:val="19"/>
          <w:szCs w:val="19"/>
          <w:rtl/>
          <w:lang w:bidi="fa-IR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N=mgcos</m:t>
          </m:r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,  </m:t>
          </m:r>
          <m:sSub>
            <m:sSubPr>
              <m:ctrlPr>
                <w:rPr>
                  <w:rFonts w:ascii="Cambria Math" w:hAnsi="Cambria Math" w:cs="B Nazanin"/>
                  <w:bCs/>
                  <w:i/>
                  <w:iCs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18"/>
              <w:szCs w:val="1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bCs/>
                  <w:i/>
                  <w:iCs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18"/>
              <w:szCs w:val="18"/>
              <w:lang w:bidi="fa-IR"/>
            </w:rPr>
            <m:t xml:space="preserve">N → </m:t>
          </m:r>
          <m:sSub>
            <m:sSubPr>
              <m:ctrlPr>
                <w:rPr>
                  <w:rFonts w:ascii="Cambria Math" w:hAnsi="Cambria Math" w:cs="B Nazanin"/>
                  <w:bCs/>
                  <w:i/>
                  <w:iCs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f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18"/>
              <w:szCs w:val="1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bCs/>
                  <w:i/>
                  <w:iCs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k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mgcos</m:t>
          </m:r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, </m:t>
          </m:r>
          <m:sSub>
            <m:sSubPr>
              <m:ctrlPr>
                <w:rPr>
                  <w:rFonts w:ascii="Cambria Math" w:hAnsi="Cambria Math" w:cs="B Nazanin"/>
                  <w:bCs/>
                  <w:i/>
                  <w:iCs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 xml:space="preserve"> f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18"/>
              <w:szCs w:val="18"/>
              <w:lang w:bidi="fa-IR"/>
            </w:rPr>
            <m:t>=</m:t>
          </m:r>
          <m:r>
            <w:rPr>
              <w:rFonts w:ascii="Cambria Math" w:hAnsi="Cambria Math"/>
              <w:sz w:val="18"/>
              <w:szCs w:val="18"/>
            </w:rPr>
            <m:t>mgsin</m:t>
          </m:r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 →  mgsin</m:t>
          </m:r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hAnsi="Cambria Math" w:cs="B Nazanin"/>
              <w:sz w:val="18"/>
              <w:szCs w:val="18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bCs/>
                  <w:i/>
                  <w:iCs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k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mgcos</m:t>
          </m:r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  →  </m:t>
          </m:r>
          <m:sSub>
            <m:sSubPr>
              <m:ctrlPr>
                <w:rPr>
                  <w:rFonts w:ascii="Cambria Math" w:hAnsi="Cambria Math" w:cs="B Nazanin"/>
                  <w:bCs/>
                  <w:i/>
                  <w:iCs/>
                  <w:sz w:val="18"/>
                  <w:szCs w:val="1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18"/>
                  <w:szCs w:val="1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18"/>
              <w:szCs w:val="18"/>
              <w:lang w:bidi="fa-IR"/>
            </w:rPr>
            <m:t xml:space="preserve">=tg </m:t>
          </m:r>
          <m:sSub>
            <m:sSubPr>
              <m:ctrlPr>
                <w:rPr>
                  <w:rFonts w:ascii="Cambria Math" w:hAnsi="Cambria Math"/>
                  <w:bCs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k</m:t>
              </m:r>
            </m:sub>
          </m:sSub>
        </m:oMath>
      </m:oMathPara>
    </w:p>
    <w:p w:rsidR="00FC4415" w:rsidRDefault="00FC4415" w:rsidP="000823CD">
      <w:pPr>
        <w:tabs>
          <w:tab w:val="left" w:pos="6842"/>
        </w:tabs>
        <w:bidi/>
        <w:spacing w:before="120"/>
        <w:ind w:firstLine="181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اندازه گیری ضریب اصطکاک ایستایی :</w:t>
      </w:r>
      <w:r w:rsidR="000823CD">
        <w:rPr>
          <w:rFonts w:cs="B Nazanin"/>
          <w:rtl/>
          <w:lang w:bidi="fa-IR"/>
        </w:rPr>
        <w:tab/>
      </w:r>
    </w:p>
    <w:p w:rsidR="00FC4415" w:rsidRDefault="00162008" w:rsidP="000823CD">
      <w:pPr>
        <w:bidi/>
        <w:spacing w:before="120"/>
        <w:ind w:firstLine="181"/>
        <w:jc w:val="both"/>
        <w:rPr>
          <w:rFonts w:cs="B Nazanin"/>
          <w:lang w:bidi="fa-IR"/>
        </w:rPr>
      </w:pPr>
      <w:r>
        <w:rPr>
          <w:rFonts w:cs="B Nazanin"/>
          <w:noProof/>
        </w:rPr>
        <w:pict>
          <v:group id="_x0000_s1153" style="position:absolute;left:0;text-align:left;margin-left:-23.95pt;margin-top:12.85pt;width:189pt;height:84.05pt;z-index:251778048;mso-position-horizontal-relative:margin" coordorigin="3825,12411" coordsize="3780,1681">
            <v:shape id="_x0000_s1154" type="#_x0000_t202" style="position:absolute;left:4890;top:13655;width:429;height:437;mso-width-relative:margin;mso-height-relative:margin" stroked="f">
              <v:textbox style="mso-next-textbox:#_x0000_s1154">
                <w:txbxContent>
                  <w:p w:rsidR="00180CD2" w:rsidRDefault="00162008" w:rsidP="00FC748E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55" type="#_x0000_t202" style="position:absolute;left:5868;top:13488;width:1219;height:450;mso-width-relative:margin;mso-height-relative:margin" stroked="f">
              <v:textbox style="mso-next-textbox:#_x0000_s1155">
                <w:txbxContent>
                  <w:p w:rsidR="00180CD2" w:rsidRDefault="00180CD2" w:rsidP="00FC748E">
                    <w:r>
                      <w:t>mg</w:t>
                    </w:r>
                    <m:oMath>
                      <m:r>
                        <w:rPr>
                          <w:rFonts w:ascii="Cambria Math" w:hAnsi="Cambria Math"/>
                        </w:rPr>
                        <m:t>cos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oMath>
                  </w:p>
                </w:txbxContent>
              </v:textbox>
            </v:shape>
            <v:shape id="_x0000_s1156" type="#_x0000_t202" style="position:absolute;left:6796;top:12702;width:809;height:482;mso-width-relative:margin;mso-height-relative:margin" stroked="f">
              <v:textbox style="mso-next-textbox:#_x0000_s1156">
                <w:txbxContent>
                  <w:p w:rsidR="00180CD2" w:rsidRPr="00EE2CDD" w:rsidRDefault="00162008" w:rsidP="00FC748E"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eastAsiaTheme="minorHAnsi" w:hAnsi="Cambria Math" w:cstheme="minorBidi"/>
                                <w:i/>
                                <w:iCs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max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57" type="#_x0000_t202" style="position:absolute;left:3825;top:13318;width:1327;height:450;mso-width-relative:margin;mso-height-relative:margin" stroked="f">
              <v:textbox style="mso-next-textbox:#_x0000_s1157">
                <w:txbxContent>
                  <w:p w:rsidR="00180CD2" w:rsidRDefault="00180CD2" w:rsidP="00FC748E">
                    <w:r>
                      <w:t>mg</w:t>
                    </w:r>
                    <m:oMath>
                      <m:r>
                        <w:rPr>
                          <w:rFonts w:ascii="Cambria Math" w:hAnsi="Cambria Math"/>
                        </w:rPr>
                        <m:t>sin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oMath>
                  </w:p>
                </w:txbxContent>
              </v:textbox>
            </v:shape>
            <v:shape id="_x0000_s1158" type="#_x0000_t202" style="position:absolute;left:5507;top:12411;width:561;height:387;mso-width-relative:margin;mso-height-relative:margin" stroked="f">
              <v:textbox style="mso-next-textbox:#_x0000_s1158">
                <w:txbxContent>
                  <w:p w:rsidR="00180CD2" w:rsidRDefault="00180CD2" w:rsidP="00FC748E">
                    <w:r>
                      <w:t>N</w:t>
                    </w:r>
                  </w:p>
                </w:txbxContent>
              </v:textbox>
            </v:shape>
            <v:shape id="_x0000_s1159" type="#_x0000_t32" style="position:absolute;left:4060;top:14014;width:3456;height:0" o:connectortype="straight"/>
            <v:shape id="_x0000_s1160" type="#_x0000_t32" style="position:absolute;left:3981;top:13535;width:3456;height:0;rotation:22551497fd" o:connectortype="straight"/>
            <v:rect id="_x0000_s1161" style="position:absolute;left:5263;top:13175;width:1117;height:323;rotation:22551497fd"/>
            <v:shape id="_x0000_s1162" type="#_x0000_t32" style="position:absolute;left:5716;top:12762;width:0;height:432;rotation:-22551497fd;flip:y" o:connectortype="straight">
              <v:stroke endarrow="block"/>
            </v:shape>
            <v:shape id="_x0000_s1163" type="#_x0000_t32" style="position:absolute;left:5874;top:13318;width:0;height:432;rotation:-10755017fd;flip:y" o:connectortype="straight">
              <v:stroke endarrow="block"/>
            </v:shape>
            <v:shape id="_x0000_s1164" type="#_x0000_t19" style="position:absolute;left:4794;top:13805;width:143;height:221;rotation:-386103fd" coordsize="21600,32650" adj=",2016367" path="wr-21600,,21600,43200,,,18560,32650nfewr-21600,,21600,43200,,,18560,32650l,21600nsxe">
              <v:path o:connectlocs="0,0;18560,32650;0,21600"/>
            </v:shape>
            <v:shape id="_x0000_s1165" type="#_x0000_t32" style="position:absolute;left:5401;top:13021;width:0;height:864;rotation:-16653257fd;flip:y" o:connectortype="straight">
              <v:stroke endarrow="block"/>
            </v:shape>
            <v:shape id="_x0000_s1166" type="#_x0000_t32" style="position:absolute;left:6804;top:12786;width:0;height:864;rotation:-28449737fd;flip:y" o:connectortype="straight">
              <v:stroke endarrow="block"/>
            </v:shape>
            <w10:wrap type="square" anchorx="margin"/>
          </v:group>
        </w:pict>
      </w:r>
      <w:r w:rsidR="00FC4415">
        <w:rPr>
          <w:rFonts w:cs="B Nazanin" w:hint="cs"/>
          <w:rtl/>
          <w:lang w:bidi="fa-IR"/>
        </w:rPr>
        <w:t xml:space="preserve">سطح را دوباره افقی می کنیم ؛ بره را به تنهایی روی سطح بدون روکش قرار می دهیم ؛ سپس به وسیله ی موتور ، زاویه ی شیب سطح را آنقدر زیاد می کنیم که بره بدون ضربه زدن به سطح ، به سمت پایین شروع به حرکت کند . در این حالت ، زاویه ی شیب سطح ( </w:t>
      </w:r>
      <m:oMath>
        <m:sSub>
          <m:sSubPr>
            <m:ctrlPr>
              <w:rPr>
                <w:rFonts w:ascii="Cambria Math" w:hAnsi="Cambria Math" w:cs="B Nazanin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θ</m:t>
            </m:r>
          </m:e>
          <m:sub>
            <m:r>
              <w:rPr>
                <w:rFonts w:ascii="Cambria Math" w:hAnsi="Cambria Math" w:cs="B Nazanin"/>
                <w:lang w:bidi="fa-IR"/>
              </w:rPr>
              <m:t>s</m:t>
            </m:r>
          </m:sub>
        </m:sSub>
      </m:oMath>
      <w:r w:rsidR="00FC4415">
        <w:rPr>
          <w:rFonts w:cs="B Nazanin" w:hint="cs"/>
          <w:rtl/>
          <w:lang w:bidi="fa-IR"/>
        </w:rPr>
        <w:t xml:space="preserve"> ) را که همان زاویه ی نشان داده شده به وسیله ی نقاله است ، یادداشت می کنیم . این مراحل را 3 بار برای سطح بدون روکش و 3 بار برای سطح روکش دار ، تکرار می کنیم .</w:t>
      </w:r>
    </w:p>
    <w:p w:rsidR="00FC748E" w:rsidRPr="00DC6641" w:rsidRDefault="00DC6641" w:rsidP="000823CD">
      <w:pPr>
        <w:spacing w:before="120"/>
        <w:ind w:firstLine="181"/>
        <w:jc w:val="both"/>
        <w:rPr>
          <w:rFonts w:cs="B Nazanin"/>
          <w:sz w:val="17"/>
          <w:szCs w:val="17"/>
          <w:rtl/>
          <w:lang w:bidi="fa-IR"/>
        </w:rPr>
      </w:pPr>
      <m:oMathPara>
        <m:oMath>
          <m:r>
            <w:rPr>
              <w:rFonts w:ascii="Cambria Math" w:hAnsi="Cambria Math"/>
              <w:sz w:val="17"/>
              <w:szCs w:val="17"/>
            </w:rPr>
            <m:t>N=mgcos</m:t>
          </m:r>
          <m:sSub>
            <m:sSub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hAnsi="Cambria Math"/>
                  <w:sz w:val="17"/>
                  <w:szCs w:val="17"/>
                </w:rPr>
                <m:t>θ</m:t>
              </m:r>
            </m:e>
            <m:sub>
              <m:r>
                <w:rPr>
                  <w:rFonts w:ascii="Cambria Math" w:hAnsi="Cambria Math"/>
                  <w:sz w:val="17"/>
                  <w:szCs w:val="17"/>
                </w:rPr>
                <m:t>s</m:t>
              </m:r>
            </m:sub>
          </m:sSub>
          <m:r>
            <w:rPr>
              <w:rFonts w:ascii="Cambria Math" w:hAnsi="Cambria Math"/>
              <w:sz w:val="17"/>
              <w:szCs w:val="17"/>
            </w:rPr>
            <m:t xml:space="preserve"> ,  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17"/>
                  <w:szCs w:val="17"/>
                  <w:lang w:bidi="fa-I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17"/>
                      <w:szCs w:val="17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7"/>
                      <w:szCs w:val="17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17"/>
                      <w:szCs w:val="17"/>
                      <w:lang w:bidi="fa-IR"/>
                    </w:rPr>
                    <m:t>s</m:t>
                  </m:r>
                </m:sub>
              </m:sSub>
            </m:e>
            <m:sub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max</m:t>
              </m:r>
            </m:sub>
          </m:sSub>
          <m:r>
            <w:rPr>
              <w:rFonts w:ascii="Cambria Math" w:hAnsi="Cambria Math" w:cs="B Nazanin"/>
              <w:sz w:val="17"/>
              <w:szCs w:val="17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17"/>
                  <w:szCs w:val="17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"/>
              <w:sz w:val="17"/>
              <w:szCs w:val="17"/>
              <w:lang w:bidi="fa-IR"/>
            </w:rPr>
            <m:t xml:space="preserve">N → 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17"/>
                  <w:szCs w:val="17"/>
                  <w:lang w:bidi="fa-I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17"/>
                      <w:szCs w:val="17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7"/>
                      <w:szCs w:val="17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17"/>
                      <w:szCs w:val="17"/>
                      <w:lang w:bidi="fa-IR"/>
                    </w:rPr>
                    <m:t>s</m:t>
                  </m:r>
                </m:sub>
              </m:sSub>
            </m:e>
            <m:sub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max</m:t>
              </m:r>
            </m:sub>
          </m:sSub>
          <m:r>
            <w:rPr>
              <w:rFonts w:ascii="Cambria Math" w:hAnsi="Cambria Math" w:cs="B Nazanin"/>
              <w:sz w:val="17"/>
              <w:szCs w:val="17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17"/>
                  <w:szCs w:val="17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s</m:t>
              </m:r>
            </m:sub>
          </m:sSub>
          <m:r>
            <w:rPr>
              <w:rFonts w:ascii="Cambria Math" w:hAnsi="Cambria Math"/>
              <w:sz w:val="17"/>
              <w:szCs w:val="17"/>
            </w:rPr>
            <m:t>mgcos</m:t>
          </m:r>
          <m:sSub>
            <m:sSub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hAnsi="Cambria Math"/>
                  <w:sz w:val="17"/>
                  <w:szCs w:val="17"/>
                </w:rPr>
                <m:t>θ</m:t>
              </m:r>
            </m:e>
            <m:sub>
              <m:r>
                <w:rPr>
                  <w:rFonts w:ascii="Cambria Math" w:hAnsi="Cambria Math"/>
                  <w:sz w:val="17"/>
                  <w:szCs w:val="17"/>
                </w:rPr>
                <m:t>s</m:t>
              </m:r>
            </m:sub>
          </m:sSub>
          <m:r>
            <w:rPr>
              <w:rFonts w:ascii="Cambria Math" w:hAnsi="Cambria Math"/>
              <w:sz w:val="17"/>
              <w:szCs w:val="17"/>
            </w:rPr>
            <m:t xml:space="preserve"> , 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17"/>
                  <w:szCs w:val="17"/>
                  <w:lang w:bidi="fa-I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iCs/>
                      <w:sz w:val="17"/>
                      <w:szCs w:val="17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17"/>
                      <w:szCs w:val="17"/>
                      <w:lang w:bidi="fa-IR"/>
                    </w:rPr>
                    <m:t>f</m:t>
                  </m:r>
                </m:e>
                <m:sub>
                  <m:r>
                    <w:rPr>
                      <w:rFonts w:ascii="Cambria Math" w:hAnsi="Cambria Math" w:cs="B Nazanin"/>
                      <w:sz w:val="17"/>
                      <w:szCs w:val="17"/>
                      <w:lang w:bidi="fa-IR"/>
                    </w:rPr>
                    <m:t>s</m:t>
                  </m:r>
                </m:sub>
              </m:sSub>
            </m:e>
            <m:sub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max</m:t>
              </m:r>
            </m:sub>
          </m:sSub>
          <m:r>
            <w:rPr>
              <w:rFonts w:ascii="Cambria Math" w:hAnsi="Cambria Math" w:cs="B Nazanin"/>
              <w:sz w:val="17"/>
              <w:szCs w:val="17"/>
              <w:lang w:bidi="fa-IR"/>
            </w:rPr>
            <m:t>=</m:t>
          </m:r>
          <m:r>
            <w:rPr>
              <w:rFonts w:ascii="Cambria Math" w:hAnsi="Cambria Math"/>
              <w:sz w:val="17"/>
              <w:szCs w:val="17"/>
            </w:rPr>
            <m:t>mgsin</m:t>
          </m:r>
          <m:sSub>
            <m:sSub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hAnsi="Cambria Math"/>
                  <w:sz w:val="17"/>
                  <w:szCs w:val="17"/>
                </w:rPr>
                <m:t>θ</m:t>
              </m:r>
            </m:e>
            <m:sub>
              <m:r>
                <w:rPr>
                  <w:rFonts w:ascii="Cambria Math" w:hAnsi="Cambria Math"/>
                  <w:sz w:val="17"/>
                  <w:szCs w:val="17"/>
                </w:rPr>
                <m:t>s</m:t>
              </m:r>
            </m:sub>
          </m:sSub>
          <m:r>
            <w:rPr>
              <w:rFonts w:ascii="Cambria Math" w:hAnsi="Cambria Math"/>
              <w:sz w:val="17"/>
              <w:szCs w:val="17"/>
            </w:rPr>
            <m:t xml:space="preserve">  →  mgsin</m:t>
          </m:r>
          <m:sSub>
            <m:sSub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hAnsi="Cambria Math"/>
                  <w:sz w:val="17"/>
                  <w:szCs w:val="17"/>
                </w:rPr>
                <m:t>θ</m:t>
              </m:r>
            </m:e>
            <m:sub>
              <m:r>
                <w:rPr>
                  <w:rFonts w:ascii="Cambria Math" w:hAnsi="Cambria Math"/>
                  <w:sz w:val="17"/>
                  <w:szCs w:val="17"/>
                </w:rPr>
                <m:t>s</m:t>
              </m:r>
            </m:sub>
          </m:sSub>
          <m:r>
            <w:rPr>
              <w:rFonts w:ascii="Cambria Math" w:hAnsi="Cambria Math" w:cs="B Nazanin"/>
              <w:sz w:val="17"/>
              <w:szCs w:val="17"/>
              <w:lang w:bidi="fa-IR"/>
            </w:rPr>
            <m:t>=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17"/>
                  <w:szCs w:val="17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s</m:t>
              </m:r>
            </m:sub>
          </m:sSub>
          <m:r>
            <w:rPr>
              <w:rFonts w:ascii="Cambria Math" w:hAnsi="Cambria Math"/>
              <w:sz w:val="17"/>
              <w:szCs w:val="17"/>
            </w:rPr>
            <m:t>mgcos</m:t>
          </m:r>
          <m:sSub>
            <m:sSub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hAnsi="Cambria Math"/>
                  <w:sz w:val="17"/>
                  <w:szCs w:val="17"/>
                </w:rPr>
                <m:t>θ</m:t>
              </m:r>
            </m:e>
            <m:sub>
              <m:r>
                <w:rPr>
                  <w:rFonts w:ascii="Cambria Math" w:hAnsi="Cambria Math"/>
                  <w:sz w:val="17"/>
                  <w:szCs w:val="17"/>
                </w:rPr>
                <m:t>s</m:t>
              </m:r>
            </m:sub>
          </m:sSub>
          <m:r>
            <w:rPr>
              <w:rFonts w:ascii="Cambria Math" w:hAnsi="Cambria Math"/>
              <w:sz w:val="17"/>
              <w:szCs w:val="17"/>
            </w:rPr>
            <m:t xml:space="preserve">  →  </m:t>
          </m:r>
          <m:sSub>
            <m:sSubPr>
              <m:ctrlPr>
                <w:rPr>
                  <w:rFonts w:ascii="Cambria Math" w:hAnsi="Cambria Math" w:cs="B Nazanin"/>
                  <w:i/>
                  <w:iCs/>
                  <w:sz w:val="17"/>
                  <w:szCs w:val="17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17"/>
                  <w:szCs w:val="17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"/>
              <w:sz w:val="17"/>
              <w:szCs w:val="17"/>
              <w:lang w:bidi="fa-IR"/>
            </w:rPr>
            <m:t xml:space="preserve">=tg </m:t>
          </m:r>
          <m:sSub>
            <m:sSubPr>
              <m:ctrlPr>
                <w:rPr>
                  <w:rFonts w:ascii="Cambria Math" w:hAnsi="Cambria Math"/>
                  <w:i/>
                  <w:sz w:val="17"/>
                  <w:szCs w:val="17"/>
                </w:rPr>
              </m:ctrlPr>
            </m:sSubPr>
            <m:e>
              <m:r>
                <w:rPr>
                  <w:rFonts w:ascii="Cambria Math" w:hAnsi="Cambria Math"/>
                  <w:sz w:val="17"/>
                  <w:szCs w:val="17"/>
                </w:rPr>
                <m:t>θ</m:t>
              </m:r>
            </m:e>
            <m:sub>
              <m:r>
                <w:rPr>
                  <w:rFonts w:ascii="Cambria Math" w:hAnsi="Cambria Math"/>
                  <w:sz w:val="17"/>
                  <w:szCs w:val="17"/>
                </w:rPr>
                <m:t>s</m:t>
              </m:r>
            </m:sub>
          </m:sSub>
        </m:oMath>
      </m:oMathPara>
    </w:p>
    <w:p w:rsidR="00452691" w:rsidRPr="00E52040" w:rsidRDefault="00452691" w:rsidP="000823CD">
      <w:pPr>
        <w:bidi/>
        <w:spacing w:before="120"/>
        <w:ind w:firstLine="181"/>
        <w:rPr>
          <w:rFonts w:cs="B Nazanin"/>
          <w:b/>
          <w:bCs/>
          <w:rtl/>
          <w:lang w:bidi="fa-IR"/>
        </w:rPr>
      </w:pPr>
      <w:r w:rsidRPr="00E52040">
        <w:rPr>
          <w:rFonts w:cs="B Nazanin" w:hint="cs"/>
          <w:b/>
          <w:bCs/>
          <w:rtl/>
          <w:lang w:bidi="fa-IR"/>
        </w:rPr>
        <w:lastRenderedPageBreak/>
        <w:t>3) بررسی تغيير نيروی</w:t>
      </w:r>
      <w:r w:rsidR="0076293C">
        <w:rPr>
          <w:rFonts w:cs="B Nazanin" w:hint="cs"/>
          <w:b/>
          <w:bCs/>
          <w:rtl/>
          <w:lang w:bidi="fa-IR"/>
        </w:rPr>
        <w:t xml:space="preserve"> اصطکاک با تغيير مساحت سطح تماس</w:t>
      </w:r>
    </w:p>
    <w:p w:rsidR="00452691" w:rsidRDefault="00395DF7" w:rsidP="000823CD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 آزمایش شماره ی 2 را </w:t>
      </w:r>
      <w:r w:rsidR="00D34728">
        <w:rPr>
          <w:rFonts w:cs="B Nazanin" w:hint="cs"/>
          <w:rtl/>
          <w:lang w:bidi="fa-IR"/>
        </w:rPr>
        <w:t xml:space="preserve">با سطح بدون روکش </w:t>
      </w:r>
      <w:r>
        <w:rPr>
          <w:rFonts w:cs="B Nazanin" w:hint="cs"/>
          <w:rtl/>
          <w:lang w:bidi="fa-IR"/>
        </w:rPr>
        <w:t>تکرار می کنیم ؛ ولی این بار مساحت سطح بره را تغییر می دهیم تا اثر مساحت بر ضریب و نیروی اصطکاک را بررسی کنیم . می دانیم که از لحاظ تئوری ، مساحت نباید تاثیری بر اصطکاک داشته باشد ؛ حال در آزمایش این موضوع را بررسی خواهیم کرد .</w:t>
      </w:r>
    </w:p>
    <w:p w:rsidR="00452691" w:rsidRPr="00E52040" w:rsidRDefault="00452691" w:rsidP="000823CD">
      <w:pPr>
        <w:bidi/>
        <w:spacing w:before="120"/>
        <w:ind w:firstLine="181"/>
        <w:rPr>
          <w:rFonts w:cs="B Nazanin"/>
          <w:b/>
          <w:bCs/>
          <w:rtl/>
          <w:lang w:bidi="fa-IR"/>
        </w:rPr>
      </w:pPr>
      <w:r w:rsidRPr="00E52040">
        <w:rPr>
          <w:rFonts w:cs="B Nazanin" w:hint="cs"/>
          <w:b/>
          <w:bCs/>
          <w:rtl/>
          <w:lang w:bidi="fa-IR"/>
        </w:rPr>
        <w:t>4) اندازه گيری ضريب اصطکاک از طريق تغيير شيب سطح</w:t>
      </w:r>
    </w:p>
    <w:p w:rsidR="00452691" w:rsidRDefault="00452691" w:rsidP="000823C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اندازه گيری ضريب اصطکاک جنبشی:</w:t>
      </w:r>
    </w:p>
    <w:p w:rsidR="001824F8" w:rsidRDefault="001824F8" w:rsidP="000823CD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ابتدا در حالتی که سطح افقی است ،</w:t>
      </w:r>
      <w:r w:rsidR="00DC7B8A">
        <w:rPr>
          <w:rFonts w:cs="B Nazanin" w:hint="cs"/>
          <w:rtl/>
          <w:lang w:bidi="fa-IR"/>
        </w:rPr>
        <w:t xml:space="preserve"> بره را بر روی سطح بدون روکش قرار می دهیم و</w:t>
      </w:r>
      <w:r>
        <w:rPr>
          <w:rFonts w:cs="B Nazanin" w:hint="cs"/>
          <w:rtl/>
          <w:lang w:bidi="fa-IR"/>
        </w:rPr>
        <w:t xml:space="preserve"> </w:t>
      </w:r>
      <w:r w:rsidR="0094050F">
        <w:rPr>
          <w:rFonts w:cs="B Nazanin" w:hint="cs"/>
          <w:rtl/>
          <w:lang w:bidi="fa-IR"/>
        </w:rPr>
        <w:t xml:space="preserve">همانند آزمایش 1 ولی اینبار بدون قرار دادن وزنه ای بر روی بره ، آنقدر به جاوزنه ای وزنه می افزاییم که با زدن ضربه های </w:t>
      </w:r>
      <w:r w:rsidR="000B3824">
        <w:rPr>
          <w:rFonts w:cs="B Nazanin" w:hint="cs"/>
          <w:rtl/>
          <w:lang w:bidi="fa-IR"/>
        </w:rPr>
        <w:t xml:space="preserve">کوچک به سطح </w:t>
      </w:r>
      <w:r w:rsidR="00DC7B8A">
        <w:rPr>
          <w:rFonts w:cs="B Nazanin" w:hint="cs"/>
          <w:rtl/>
          <w:lang w:bidi="fa-IR"/>
        </w:rPr>
        <w:t xml:space="preserve">، بره شروع به حرکت کند . در این حالت ، نیروی کشش نخ ( </w:t>
      </w:r>
      <w:r w:rsidR="00DC7B8A">
        <w:rPr>
          <w:rFonts w:cs="B Nazanin"/>
          <w:lang w:bidi="fa-IR"/>
        </w:rPr>
        <w:t>T</w:t>
      </w:r>
      <w:r w:rsidR="00DC7B8A">
        <w:rPr>
          <w:rFonts w:cs="B Nazanin" w:hint="cs"/>
          <w:rtl/>
          <w:lang w:bidi="fa-IR"/>
        </w:rPr>
        <w:t xml:space="preserve"> ) را ، که برابر مجموع وزن های جاوزنه ای و وزنه هاست ، یادداشت می کنیم . سپس </w:t>
      </w:r>
      <w:r w:rsidR="000E4C1D">
        <w:rPr>
          <w:rFonts w:cs="B Nazanin" w:hint="cs"/>
          <w:rtl/>
          <w:lang w:bidi="fa-IR"/>
        </w:rPr>
        <w:t xml:space="preserve">با استفاده از موتور </w:t>
      </w:r>
      <w:r w:rsidR="008B19D0">
        <w:rPr>
          <w:rFonts w:cs="B Nazanin" w:hint="cs"/>
          <w:rtl/>
          <w:lang w:bidi="fa-IR"/>
        </w:rPr>
        <w:t xml:space="preserve">، زاویه ی شیب سطح را آنقدر تغییر می دهیم </w:t>
      </w:r>
      <w:r w:rsidR="00B05BD6">
        <w:rPr>
          <w:rFonts w:cs="B Nazanin" w:hint="cs"/>
          <w:rtl/>
          <w:lang w:bidi="fa-IR"/>
        </w:rPr>
        <w:t>که با زدن ضربه های کوچک به سطح</w:t>
      </w:r>
      <w:r w:rsidR="008B19D0">
        <w:rPr>
          <w:rFonts w:cs="B Nazanin" w:hint="cs"/>
          <w:rtl/>
          <w:lang w:bidi="fa-IR"/>
        </w:rPr>
        <w:t xml:space="preserve"> </w:t>
      </w:r>
      <w:r w:rsidR="00B05BD6">
        <w:rPr>
          <w:rFonts w:cs="B Nazanin" w:hint="cs"/>
          <w:rtl/>
          <w:lang w:bidi="fa-IR"/>
        </w:rPr>
        <w:t>، بره در جهت مخالف و به سمت پایین سطح ، شروع به حرکت کند . در این حالت ، زاویه ی شیب سطح را یادداشت می کنیم .</w:t>
      </w:r>
      <w:r w:rsidR="009A1DB4">
        <w:rPr>
          <w:rFonts w:cs="B Nazanin" w:hint="cs"/>
          <w:rtl/>
          <w:lang w:bidi="fa-IR"/>
        </w:rPr>
        <w:t xml:space="preserve"> این مراحل را 3 بار تکرار می کنیم .</w:t>
      </w:r>
    </w:p>
    <w:p w:rsidR="00452691" w:rsidRDefault="00452691" w:rsidP="000823C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اندازه گيری ضريب اصطکاک ايستايي:</w:t>
      </w:r>
    </w:p>
    <w:p w:rsidR="009A1DB4" w:rsidRDefault="009A1DB4" w:rsidP="000823CD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دقیقا همانند قسمت قبل عمل می کنیم ؛ با این تفاوت که هیچ گاه به سطح ضربه نمی زنیم و اجازه می دهیم که وزنه ، خودش شروع به حرکت کند .</w:t>
      </w:r>
    </w:p>
    <w:p w:rsidR="009A1DB4" w:rsidRDefault="009A1DB4" w:rsidP="000823CD">
      <w:pPr>
        <w:bidi/>
        <w:rPr>
          <w:rFonts w:cs="B Nazanin"/>
          <w:i/>
          <w:rtl/>
          <w:lang w:bidi="fa-IR"/>
        </w:rPr>
      </w:pPr>
      <w:r w:rsidRPr="009A1DB4">
        <w:rPr>
          <w:rFonts w:cs="B Nazanin" w:hint="cs"/>
          <w:rtl/>
          <w:lang w:bidi="fa-IR"/>
        </w:rPr>
        <w:t xml:space="preserve">برای این دو قسمت </w:t>
      </w:r>
      <w:r w:rsidR="00A1555C">
        <w:rPr>
          <w:rFonts w:cs="B Nazanin" w:hint="cs"/>
          <w:rtl/>
          <w:lang w:bidi="fa-IR"/>
        </w:rPr>
        <w:t xml:space="preserve">، روابط زیر را داریم ( </w:t>
      </w:r>
      <w:r>
        <w:rPr>
          <w:rFonts w:cs="B Nazanin" w:hint="cs"/>
          <w:rtl/>
          <w:lang w:bidi="fa-IR"/>
        </w:rPr>
        <w:t xml:space="preserve">به علت تشابه دو حالت ، بجای 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f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</m:oMath>
      <w:r w:rsidR="00B31FD2">
        <w:rPr>
          <w:rFonts w:cs="B Nazanin" w:hint="cs"/>
          <w:iCs/>
          <w:rtl/>
          <w:lang w:bidi="fa-IR"/>
        </w:rPr>
        <w:t xml:space="preserve"> </w:t>
      </w:r>
      <w:r w:rsidR="00B31FD2">
        <w:rPr>
          <w:rFonts w:cs="B Nazanin" w:hint="cs"/>
          <w:i/>
          <w:rtl/>
          <w:lang w:bidi="fa-IR"/>
        </w:rPr>
        <w:t xml:space="preserve">یا </w:t>
      </w:r>
      <m:oMath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lang w:bidi="fa-IR"/>
                  </w:rPr>
                  <m:t>s</m:t>
                </m:r>
              </m:e>
              <m:sub>
                <m:r>
                  <w:rPr>
                    <w:rFonts w:ascii="Cambria Math" w:hAnsi="Cambria Math" w:cs="B Nazanin"/>
                    <w:lang w:bidi="fa-IR"/>
                  </w:rPr>
                  <m:t>max</m:t>
                </m:r>
              </m:sub>
            </m:sSub>
          </m:sub>
        </m:sSub>
      </m:oMath>
      <w:r w:rsidR="00A1555C">
        <w:rPr>
          <w:rFonts w:cs="B Nazanin" w:hint="cs"/>
          <w:i/>
          <w:rtl/>
          <w:lang w:bidi="fa-IR"/>
        </w:rPr>
        <w:t xml:space="preserve"> ، ترم کلی </w:t>
      </w:r>
      <w:r w:rsidR="00A1555C">
        <w:rPr>
          <w:rFonts w:cs="B Nazanin"/>
          <w:i/>
          <w:lang w:bidi="fa-IR"/>
        </w:rPr>
        <w:t>f</w:t>
      </w:r>
      <w:r w:rsidR="00A1555C">
        <w:rPr>
          <w:rFonts w:cs="B Nazanin" w:hint="cs"/>
          <w:i/>
          <w:rtl/>
          <w:lang w:bidi="fa-IR"/>
        </w:rPr>
        <w:t xml:space="preserve"> ، بجای </w:t>
      </w:r>
      <m:oMath>
        <m:sSub>
          <m:sSubPr>
            <m:ctrlPr>
              <w:rPr>
                <w:rFonts w:ascii="Cambria Math" w:hAnsi="Cambria Math" w:cs="B Nazanin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θ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</m:oMath>
      <w:r w:rsidR="00A1555C">
        <w:rPr>
          <w:rFonts w:cs="B Nazanin" w:hint="cs"/>
          <w:i/>
          <w:rtl/>
          <w:lang w:bidi="fa-IR"/>
        </w:rPr>
        <w:t xml:space="preserve"> یا </w:t>
      </w:r>
      <m:oMath>
        <m:sSub>
          <m:sSubPr>
            <m:ctrlPr>
              <w:rPr>
                <w:rFonts w:ascii="Cambria Math" w:hAnsi="Cambria Math" w:cs="B Nazanin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θ</m:t>
            </m:r>
          </m:e>
          <m:sub>
            <m:r>
              <w:rPr>
                <w:rFonts w:ascii="Cambria Math" w:hAnsi="Cambria Math" w:cs="B Nazanin"/>
                <w:lang w:bidi="fa-IR"/>
              </w:rPr>
              <m:t>s</m:t>
            </m:r>
          </m:sub>
        </m:sSub>
      </m:oMath>
      <w:r w:rsidR="00A1555C">
        <w:rPr>
          <w:rFonts w:cs="B Nazanin" w:hint="cs"/>
          <w:i/>
          <w:rtl/>
          <w:lang w:bidi="fa-IR"/>
        </w:rPr>
        <w:t xml:space="preserve"> ، ترم کلی </w:t>
      </w:r>
      <m:oMath>
        <m:r>
          <m:rPr>
            <m:sty m:val="p"/>
          </m:rPr>
          <w:rPr>
            <w:rFonts w:ascii="Cambria Math" w:hAnsi="Cambria Math" w:cs="B Nazanin"/>
            <w:lang w:bidi="fa-IR"/>
          </w:rPr>
          <m:t>θ</m:t>
        </m:r>
      </m:oMath>
      <w:r w:rsidR="00A1555C">
        <w:rPr>
          <w:rFonts w:cs="B Nazanin" w:hint="cs"/>
          <w:i/>
          <w:rtl/>
          <w:lang w:bidi="fa-IR"/>
        </w:rPr>
        <w:t xml:space="preserve"> و به جای 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</m:oMath>
      <w:r w:rsidR="00A1555C">
        <w:rPr>
          <w:rFonts w:cs="B Nazanin" w:hint="cs"/>
          <w:iCs/>
          <w:rtl/>
          <w:lang w:bidi="fa-IR"/>
        </w:rPr>
        <w:t xml:space="preserve"> </w:t>
      </w:r>
      <w:r w:rsidR="00A1555C">
        <w:rPr>
          <w:rFonts w:cs="B Nazanin" w:hint="cs"/>
          <w:i/>
          <w:rtl/>
          <w:lang w:bidi="fa-IR"/>
        </w:rPr>
        <w:t xml:space="preserve">یا </w:t>
      </w:r>
      <m:oMath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s</m:t>
            </m:r>
          </m:sub>
        </m:sSub>
      </m:oMath>
      <w:r w:rsidR="00A1555C">
        <w:rPr>
          <w:rFonts w:cs="B Nazanin" w:hint="cs"/>
          <w:i/>
          <w:rtl/>
          <w:lang w:bidi="fa-IR"/>
        </w:rPr>
        <w:t xml:space="preserve"> ، ترم کلی </w:t>
      </w:r>
      <m:oMath>
        <m:r>
          <w:rPr>
            <w:rFonts w:ascii="Cambria Math" w:hAnsi="Cambria Math" w:cs="Cambria Math" w:hint="cs"/>
            <w:rtl/>
            <w:lang w:bidi="fa-IR"/>
          </w:rPr>
          <m:t>μ</m:t>
        </m:r>
      </m:oMath>
      <w:r w:rsidR="00A1555C">
        <w:rPr>
          <w:rFonts w:cs="B Nazanin" w:hint="cs"/>
          <w:i/>
          <w:rtl/>
          <w:lang w:bidi="fa-IR"/>
        </w:rPr>
        <w:t xml:space="preserve"> را قرار می دهیم . ) :</w:t>
      </w:r>
    </w:p>
    <w:p w:rsidR="00A1555C" w:rsidRDefault="00162008" w:rsidP="000823CD">
      <w:pPr>
        <w:bidi/>
        <w:rPr>
          <w:rFonts w:cs="B Nazanin"/>
          <w:i/>
          <w:rtl/>
          <w:lang w:bidi="fa-IR"/>
        </w:rPr>
      </w:pPr>
      <w:r>
        <w:rPr>
          <w:rFonts w:cs="B Nazanin"/>
          <w:i/>
          <w:noProof/>
          <w:rtl/>
        </w:rPr>
        <w:pict>
          <v:group id="_x0000_s1193" style="position:absolute;left:0;text-align:left;margin-left:0;margin-top:13.05pt;width:229.65pt;height:90.05pt;z-index:251803648;mso-position-horizontal:center;mso-position-horizontal-relative:margin" coordorigin="3859,7968" coordsize="4593,1801">
            <v:shape id="_x0000_s1168" type="#_x0000_t202" style="position:absolute;left:7331;top:8937;width:561;height:387;mso-width-relative:margin;mso-height-relative:margin" o:regroupid="2" stroked="f">
              <v:textbox style="mso-next-textbox:#_x0000_s1168">
                <w:txbxContent>
                  <w:p w:rsidR="00180CD2" w:rsidRDefault="00180CD2" w:rsidP="00A1555C">
                    <w:r>
                      <w:t>T</w:t>
                    </w:r>
                  </w:p>
                </w:txbxContent>
              </v:textbox>
            </v:shape>
            <v:group id="_x0000_s1169" style="position:absolute;left:7439;top:8588;width:226;height:291;rotation:6471428fd" coordorigin="4095,2296" coordsize="226,291" o:regroupid="2">
              <v:shape id="_x0000_s1170" type="#_x0000_t32" style="position:absolute;left:4253;top:2495;width:68;height:92;flip:x y" o:connectortype="straight"/>
              <v:oval id="_x0000_s1171" style="position:absolute;left:4095;top:2296;width:218;height:219"/>
            </v:group>
            <v:shape id="_x0000_s1172" type="#_x0000_t32" style="position:absolute;left:5805;top:8621;width:1780;height:314;flip:x" o:connectortype="straight" o:regroupid="2"/>
            <v:shape id="_x0000_s1173" type="#_x0000_t202" style="position:absolute;left:4984;top:9102;width:429;height:494;mso-width-relative:margin;mso-height-relative:margin" o:regroupid="2" stroked="f">
              <v:textbox style="mso-next-textbox:#_x0000_s1173">
                <w:txbxContent>
                  <w:p w:rsidR="00180CD2" w:rsidRPr="006B09F8" w:rsidRDefault="00180CD2" w:rsidP="00A1555C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oMath>
                    </m:oMathPara>
                  </w:p>
                </w:txbxContent>
              </v:textbox>
            </v:shape>
            <v:shape id="_x0000_s1174" type="#_x0000_t202" style="position:absolute;left:5832;top:9025;width:1308;height:450;mso-width-relative:margin;mso-height-relative:margin" o:regroupid="2" stroked="f">
              <v:textbox style="mso-next-textbox:#_x0000_s1174">
                <w:txbxContent>
                  <w:p w:rsidR="00180CD2" w:rsidRDefault="00180CD2" w:rsidP="00A1555C">
                    <w:r>
                      <w:t>mg</w:t>
                    </w:r>
                    <m:oMath>
                      <m:r>
                        <w:rPr>
                          <w:rFonts w:ascii="Cambria Math" w:hAnsi="Cambria Math"/>
                        </w:rPr>
                        <m:t>cosθ</m:t>
                      </m:r>
                    </m:oMath>
                  </w:p>
                </w:txbxContent>
              </v:textbox>
            </v:shape>
            <v:shape id="_x0000_s1175" type="#_x0000_t202" style="position:absolute;left:6907;top:8840;width:561;height:482;mso-width-relative:margin;mso-height-relative:margin" o:regroupid="2" stroked="f">
              <v:textbox style="mso-next-textbox:#_x0000_s1175">
                <w:txbxContent>
                  <w:p w:rsidR="00180CD2" w:rsidRPr="006B09F8" w:rsidRDefault="00180CD2" w:rsidP="00A1555C">
                    <w:pPr>
                      <w:rPr>
                        <w:lang w:bidi="fa-IR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bidi="fa-IR"/>
                          </w:rPr>
                          <m:t>f</m:t>
                        </m:r>
                      </m:oMath>
                    </m:oMathPara>
                  </w:p>
                </w:txbxContent>
              </v:textbox>
            </v:shape>
            <v:shape id="_x0000_s1176" type="#_x0000_t202" style="position:absolute;left:3859;top:8835;width:1297;height:450;mso-width-relative:margin;mso-height-relative:margin" o:regroupid="2" stroked="f">
              <v:textbox style="mso-next-textbox:#_x0000_s1176">
                <w:txbxContent>
                  <w:p w:rsidR="00180CD2" w:rsidRDefault="00180CD2" w:rsidP="00A1555C">
                    <w:r>
                      <w:t>mg</w:t>
                    </w:r>
                    <m:oMath>
                      <m:r>
                        <w:rPr>
                          <w:rFonts w:ascii="Cambria Math" w:hAnsi="Cambria Math"/>
                        </w:rPr>
                        <m:t>sinθ</m:t>
                      </m:r>
                    </m:oMath>
                  </w:p>
                </w:txbxContent>
              </v:textbox>
            </v:shape>
            <v:shape id="_x0000_s1177" type="#_x0000_t32" style="position:absolute;left:4012;top:9425;width:3384;height:0" o:connectortype="straight" o:regroupid="2"/>
            <v:shape id="_x0000_s1178" type="#_x0000_t32" style="position:absolute;left:3962;top:9125;width:3456;height:0;rotation:350" o:connectortype="straight" o:regroupid="2"/>
            <v:rect id="_x0000_s1179" style="position:absolute;left:5264;top:8777;width:1117;height:323;rotation:350" o:regroupid="2"/>
            <v:shape id="_x0000_s1180" type="#_x0000_t32" style="position:absolute;left:5755;top:8355;width:0;height:432;rotation:-350;flip:y" o:connectortype="straight" o:regroupid="2">
              <v:stroke endarrow="block"/>
            </v:shape>
            <v:shape id="_x0000_s1181" type="#_x0000_t32" style="position:absolute;left:5855;top:8925;width:0;height:432;rotation:-170;flip:y" o:connectortype="straight" o:regroupid="2">
              <v:stroke endarrow="block"/>
            </v:shape>
            <v:shape id="_x0000_s1182" type="#_x0000_t19" style="position:absolute;left:4774;top:9279;width:143;height:146" o:regroupid="2"/>
            <v:shape id="_x0000_s1183" type="#_x0000_t32" style="position:absolute;left:5392;top:8580;width:0;height:864;rotation:-260;flip:y" o:connectortype="straight" o:regroupid="2">
              <v:stroke endarrow="block"/>
            </v:shape>
            <v:shape id="_x0000_s1184" type="#_x0000_t32" style="position:absolute;left:6812;top:8490;width:0;height:864;rotation:-440;flip:y" o:connectortype="straight" o:regroupid="2">
              <v:stroke endarrow="block"/>
            </v:shape>
            <v:shape id="_x0000_s1185" type="#_x0000_t202" style="position:absolute;left:5481;top:7968;width:561;height:387;mso-width-relative:margin;mso-height-relative:margin" o:regroupid="2" stroked="f">
              <v:textbox style="mso-next-textbox:#_x0000_s1185">
                <w:txbxContent>
                  <w:p w:rsidR="00180CD2" w:rsidRDefault="00180CD2" w:rsidP="00A1555C">
                    <w:r>
                      <w:t>N</w:t>
                    </w:r>
                  </w:p>
                </w:txbxContent>
              </v:textbox>
            </v:shape>
            <v:shape id="_x0000_s1186" type="#_x0000_t32" style="position:absolute;left:7398;top:8837;width:0;height:576" o:connectortype="straight" o:regroupid="2"/>
            <v:shape id="_x0000_s1187" type="#_x0000_t32" style="position:absolute;left:7392;top:9073;width:619;height:0;rotation:-90" o:connectortype="straight" o:regroupid="2"/>
            <v:rect id="_x0000_s1188" style="position:absolute;left:7585;top:9382;width:217;height:339" o:regroupid="2" filled="f"/>
            <v:shape id="_x0000_s1189" type="#_x0000_t32" style="position:absolute;left:7707;top:9099;width:0;height:73;flip:y" o:connectortype="straight" o:regroupid="2">
              <v:stroke endarrow="block"/>
            </v:shape>
            <v:shape id="_x0000_s1190" type="#_x0000_t202" style="position:absolute;left:7822;top:9382;width:630;height:387;mso-width-relative:margin;mso-height-relative:margin" o:regroupid="2" stroked="f">
              <v:textbox style="mso-next-textbox:#_x0000_s1190">
                <w:txbxContent>
                  <w:p w:rsidR="00180CD2" w:rsidRDefault="00180CD2" w:rsidP="00A1555C">
                    <w:r>
                      <w:t>W’</w:t>
                    </w:r>
                  </w:p>
                </w:txbxContent>
              </v:textbox>
            </v:shape>
            <v:shape id="_x0000_s1191" type="#_x0000_t32" style="position:absolute;left:6813;top:8331;width:0;height:864;rotation:-440;flip:y" o:connectortype="straight" o:regroupid="2">
              <v:stroke endarrow="block"/>
            </v:shape>
            <v:shape id="_x0000_s1192" type="#_x0000_t202" style="position:absolute;left:6857;top:8234;width:561;height:387;mso-width-relative:margin;mso-height-relative:margin" o:regroupid="2" stroked="f">
              <v:textbox style="mso-next-textbox:#_x0000_s1192">
                <w:txbxContent>
                  <w:p w:rsidR="00180CD2" w:rsidRDefault="00180CD2" w:rsidP="00A1555C">
                    <w:r>
                      <w:t>T</w:t>
                    </w:r>
                  </w:p>
                </w:txbxContent>
              </v:textbox>
            </v:shape>
            <w10:wrap anchorx="margin"/>
          </v:group>
        </w:pict>
      </w:r>
    </w:p>
    <w:p w:rsidR="00A1555C" w:rsidRPr="00B31FD2" w:rsidRDefault="00A1555C" w:rsidP="000823CD">
      <w:pPr>
        <w:bidi/>
        <w:rPr>
          <w:rFonts w:cs="B Nazanin"/>
          <w:i/>
          <w:rtl/>
          <w:lang w:bidi="fa-IR"/>
        </w:rPr>
      </w:pPr>
    </w:p>
    <w:p w:rsidR="009A1DB4" w:rsidRDefault="009A1DB4" w:rsidP="000823C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9A1DB4" w:rsidRDefault="009A1DB4" w:rsidP="000823C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9A1DB4" w:rsidRDefault="009A1DB4" w:rsidP="000823C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9A1DB4" w:rsidRDefault="009A1DB4" w:rsidP="000823C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A1555C" w:rsidRDefault="00A1555C" w:rsidP="000823C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7A51D4" w:rsidRPr="007A51D4" w:rsidRDefault="007A51D4" w:rsidP="000823CD">
      <w:pPr>
        <w:spacing w:before="240"/>
        <w:rPr>
          <w:rFonts w:cs="B Nazanin"/>
        </w:rPr>
      </w:pPr>
      <m:oMathPara>
        <m:oMath>
          <m:r>
            <w:rPr>
              <w:rFonts w:ascii="Cambria Math" w:hAnsi="Cambria Math"/>
            </w:rPr>
            <m:t>T=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  ,  T+f=mgsinθ→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+f=mgsinθ</m:t>
          </m:r>
        </m:oMath>
      </m:oMathPara>
    </w:p>
    <w:p w:rsidR="007A51D4" w:rsidRPr="00756334" w:rsidRDefault="007A51D4" w:rsidP="000823CD">
      <w:pPr>
        <w:spacing w:before="240"/>
        <w:rPr>
          <w:rFonts w:asciiTheme="minorHAnsi" w:eastAsiaTheme="minorEastAsia" w:hAnsiTheme="minorHAnsi" w:cstheme="minorBidi"/>
          <w:noProof/>
        </w:rPr>
      </w:pPr>
      <m:oMathPara>
        <m:oMath>
          <m:r>
            <w:rPr>
              <w:rFonts w:ascii="Cambria Math" w:hAnsi="Cambria Math"/>
            </w:rPr>
            <m:t>→f=mgsinθ-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  ,  f=μN  ,  N=mgcosθ  </m:t>
          </m:r>
        </m:oMath>
      </m:oMathPara>
    </w:p>
    <w:p w:rsidR="007A51D4" w:rsidRPr="000823CD" w:rsidRDefault="007A51D4" w:rsidP="000823CD">
      <w:pPr>
        <w:spacing w:before="240"/>
        <w:jc w:val="center"/>
        <w:rPr>
          <w:oMath/>
          <w:rFonts w:ascii="Cambria Math"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 xml:space="preserve"> μmgcosθ=mgsinθ-</m:t>
          </m:r>
          <m:sSup>
            <m:sSupPr>
              <m:ctrlPr>
                <w:rPr>
                  <w:rFonts w:ascii="Cambria Math" w:eastAsiaTheme="minorEastAsia" w:hAnsi="Cambria Math"/>
                  <w:noProof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→μ=tgθ-</m:t>
          </m:r>
          <m:f>
            <m:fPr>
              <m:ctrlPr>
                <w:rPr>
                  <w:rFonts w:ascii="Cambria Math" w:eastAsiaTheme="minorEastAsia" w:hAnsi="Cambria Math" w:cstheme="minorBidi"/>
                  <w:noProof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noProof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noProof/>
                    </w:rPr>
                    <m:t>'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mgcosθ</m:t>
              </m:r>
            </m:den>
          </m:f>
        </m:oMath>
      </m:oMathPara>
    </w:p>
    <w:p w:rsidR="009A1DB4" w:rsidRDefault="009A1DB4" w:rsidP="000823C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9A1DB4" w:rsidRDefault="009A1DB4" w:rsidP="000823C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9A1DB4" w:rsidRDefault="009A1DB4" w:rsidP="000823C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9A1DB4" w:rsidRDefault="009A1DB4" w:rsidP="000823C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264EFF" w:rsidRPr="00E52040" w:rsidRDefault="00E52040" w:rsidP="000823CD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جداول</w:t>
      </w:r>
      <w:r w:rsidR="00D62D4A">
        <w:rPr>
          <w:rFonts w:cs="B Nazanin" w:hint="cs"/>
          <w:b/>
          <w:bCs/>
          <w:sz w:val="28"/>
          <w:szCs w:val="28"/>
          <w:rtl/>
          <w:lang w:bidi="fa-IR"/>
        </w:rPr>
        <w:t xml:space="preserve"> :</w:t>
      </w:r>
    </w:p>
    <w:p w:rsidR="0071062E" w:rsidRDefault="0071062E" w:rsidP="000823CD">
      <w:pPr>
        <w:bidi/>
        <w:spacing w:before="480" w:after="120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جدول 1 - اندازه گيری ضريب اصطکاک جنبشی</w:t>
      </w:r>
      <w:r w:rsidR="00844E1F">
        <w:rPr>
          <w:rFonts w:cs="B Nazanin" w:hint="cs"/>
          <w:rtl/>
          <w:lang w:bidi="fa-IR"/>
        </w:rPr>
        <w:t xml:space="preserve"> (</w:t>
      </w:r>
      <w:r w:rsidR="008D4053">
        <w:rPr>
          <w:rFonts w:cs="B Nazanin" w:hint="cs"/>
          <w:rtl/>
          <w:lang w:bidi="fa-IR"/>
        </w:rPr>
        <w:t xml:space="preserve"> </w:t>
      </w:r>
      <w:r w:rsidR="00844E1F">
        <w:rPr>
          <w:rFonts w:cs="B Nazanin" w:hint="cs"/>
          <w:rtl/>
          <w:lang w:bidi="fa-IR"/>
        </w:rPr>
        <w:t>نيروها بر حسب نيوتن هستند</w:t>
      </w:r>
      <w:r w:rsidR="008D4053">
        <w:rPr>
          <w:rFonts w:cs="B Nazanin" w:hint="cs"/>
          <w:rtl/>
          <w:lang w:bidi="fa-IR"/>
        </w:rPr>
        <w:t xml:space="preserve"> . </w:t>
      </w:r>
      <w:r w:rsidR="00844E1F">
        <w:rPr>
          <w:rFonts w:cs="B Nazanin" w:hint="cs"/>
          <w:rtl/>
          <w:lang w:bidi="fa-IR"/>
        </w:rPr>
        <w:t>)</w:t>
      </w:r>
    </w:p>
    <w:tbl>
      <w:tblPr>
        <w:tblW w:w="7768" w:type="dxa"/>
        <w:jc w:val="center"/>
        <w:tblInd w:w="97" w:type="dxa"/>
        <w:tblLook w:val="0000"/>
      </w:tblPr>
      <w:tblGrid>
        <w:gridCol w:w="1148"/>
        <w:gridCol w:w="960"/>
        <w:gridCol w:w="960"/>
        <w:gridCol w:w="960"/>
        <w:gridCol w:w="960"/>
        <w:gridCol w:w="2780"/>
      </w:tblGrid>
      <w:tr w:rsidR="00264EFF" w:rsidRPr="008D4053">
        <w:trPr>
          <w:trHeight w:val="315"/>
          <w:jc w:val="center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264EFF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/>
                <w:sz w:val="20"/>
                <w:szCs w:val="20"/>
              </w:rPr>
              <w:t>1000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264EFF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/>
                <w:sz w:val="20"/>
                <w:szCs w:val="20"/>
              </w:rPr>
              <w:t>800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264EFF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/>
                <w:sz w:val="20"/>
                <w:szCs w:val="20"/>
              </w:rPr>
              <w:t>600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264EFF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/>
                <w:sz w:val="20"/>
                <w:szCs w:val="20"/>
              </w:rPr>
              <w:t>400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264EFF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/>
                <w:sz w:val="20"/>
                <w:szCs w:val="20"/>
              </w:rPr>
              <w:t>200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264EFF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وزنه های اضافه شده به بره</w:t>
            </w:r>
          </w:p>
        </w:tc>
      </w:tr>
      <w:tr w:rsidR="00264EFF" w:rsidRPr="008D4053">
        <w:trPr>
          <w:trHeight w:val="315"/>
          <w:jc w:val="center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2.80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2.40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1.94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1.54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1.30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264EFF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نيروی اصطکاک سطح و سطح روکش دار</w:t>
            </w:r>
          </w:p>
        </w:tc>
      </w:tr>
      <w:tr w:rsidR="00264EFF" w:rsidRPr="008D4053">
        <w:trPr>
          <w:trHeight w:val="315"/>
          <w:jc w:val="center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2.70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2.20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1.70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1.30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8D4053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0.90</w:t>
            </w:r>
          </w:p>
        </w:tc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4EFF" w:rsidRPr="008D4053" w:rsidRDefault="00264EFF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8D4053">
              <w:rPr>
                <w:rFonts w:ascii="Arial" w:hAnsi="Arial" w:cs="B Nazanin" w:hint="cs"/>
                <w:sz w:val="20"/>
                <w:szCs w:val="20"/>
                <w:rtl/>
              </w:rPr>
              <w:t>نيروی اصطکاک سطح بره و چوب</w:t>
            </w:r>
          </w:p>
        </w:tc>
      </w:tr>
    </w:tbl>
    <w:p w:rsidR="008D4053" w:rsidRDefault="008D4053" w:rsidP="000823CD">
      <w:pPr>
        <w:bidi/>
        <w:spacing w:after="120"/>
        <w:jc w:val="right"/>
        <w:rPr>
          <w:rFonts w:cs="B Nazanin"/>
          <w:rtl/>
          <w:lang w:bidi="fa-IR"/>
        </w:rPr>
      </w:pPr>
      <w:r>
        <w:rPr>
          <w:rFonts w:ascii="Arial" w:hAnsi="Arial" w:cs="B Nazanin" w:hint="cs"/>
          <w:sz w:val="20"/>
          <w:szCs w:val="20"/>
          <w:rtl/>
        </w:rPr>
        <w:t>جرم مکعب با ترازو = 272.5</w:t>
      </w:r>
      <w:r w:rsidR="00FE56A8">
        <w:rPr>
          <w:rFonts w:ascii="Arial" w:hAnsi="Arial" w:cs="B Nazanin" w:hint="cs"/>
          <w:sz w:val="20"/>
          <w:szCs w:val="20"/>
          <w:rtl/>
        </w:rPr>
        <w:t>0</w:t>
      </w:r>
      <w:r>
        <w:rPr>
          <w:rFonts w:ascii="Arial" w:hAnsi="Arial" w:cs="B Nazanin" w:hint="cs"/>
          <w:sz w:val="20"/>
          <w:szCs w:val="20"/>
          <w:rtl/>
        </w:rPr>
        <w:t xml:space="preserve"> گرم</w:t>
      </w:r>
    </w:p>
    <w:p w:rsidR="00264EFF" w:rsidRDefault="0071062E" w:rsidP="000823CD">
      <w:pPr>
        <w:bidi/>
        <w:spacing w:before="480" w:after="120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جدول 2 - اندازه گيری ضريب اصطکاک جنبشی و ايستايي</w:t>
      </w:r>
      <w:r w:rsidR="00844E1F">
        <w:rPr>
          <w:rFonts w:cs="B Nazanin" w:hint="cs"/>
          <w:rtl/>
          <w:lang w:bidi="fa-IR"/>
        </w:rPr>
        <w:t xml:space="preserve"> (</w:t>
      </w:r>
      <w:r w:rsidR="00645582">
        <w:rPr>
          <w:rFonts w:cs="B Nazanin" w:hint="cs"/>
          <w:rtl/>
          <w:lang w:bidi="fa-IR"/>
        </w:rPr>
        <w:t xml:space="preserve"> </w:t>
      </w:r>
      <w:r w:rsidR="00844E1F">
        <w:rPr>
          <w:rFonts w:cs="B Nazanin" w:hint="cs"/>
          <w:rtl/>
          <w:lang w:bidi="fa-IR"/>
        </w:rPr>
        <w:t>ز</w:t>
      </w:r>
      <w:r w:rsidR="00645582">
        <w:rPr>
          <w:rFonts w:cs="B Nazanin" w:hint="cs"/>
          <w:rtl/>
          <w:lang w:bidi="fa-IR"/>
        </w:rPr>
        <w:t>وای</w:t>
      </w:r>
      <w:r w:rsidR="00844E1F">
        <w:rPr>
          <w:rFonts w:cs="B Nazanin" w:hint="cs"/>
          <w:rtl/>
          <w:lang w:bidi="fa-IR"/>
        </w:rPr>
        <w:t>ا بر حسب درجه هستند</w:t>
      </w:r>
      <w:r w:rsidR="00645582">
        <w:rPr>
          <w:rFonts w:cs="B Nazanin" w:hint="cs"/>
          <w:rtl/>
          <w:lang w:bidi="fa-IR"/>
        </w:rPr>
        <w:t xml:space="preserve"> . </w:t>
      </w:r>
      <w:r w:rsidR="00844E1F">
        <w:rPr>
          <w:rFonts w:cs="B Nazanin" w:hint="cs"/>
          <w:rtl/>
          <w:lang w:bidi="fa-IR"/>
        </w:rPr>
        <w:t>)</w:t>
      </w:r>
    </w:p>
    <w:tbl>
      <w:tblPr>
        <w:tblW w:w="6240" w:type="dxa"/>
        <w:jc w:val="center"/>
        <w:tblInd w:w="97" w:type="dxa"/>
        <w:tblLook w:val="0000"/>
      </w:tblPr>
      <w:tblGrid>
        <w:gridCol w:w="960"/>
        <w:gridCol w:w="960"/>
        <w:gridCol w:w="960"/>
        <w:gridCol w:w="960"/>
        <w:gridCol w:w="960"/>
        <w:gridCol w:w="960"/>
        <w:gridCol w:w="480"/>
      </w:tblGrid>
      <w:tr w:rsidR="00844E1F" w:rsidRPr="00645582">
        <w:trPr>
          <w:trHeight w:val="315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4E1F" w:rsidRPr="00645582" w:rsidRDefault="00844E1F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بره و سطح روکش دار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4E1F" w:rsidRPr="00645582" w:rsidRDefault="00844E1F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بره و سطح چوبی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44E1F" w:rsidRPr="00645582" w:rsidRDefault="00844E1F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</w:p>
        </w:tc>
      </w:tr>
      <w:tr w:rsidR="0071062E" w:rsidRPr="00645582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10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71062E" w:rsidP="000823CD">
            <w:pPr>
              <w:bidi/>
              <w:jc w:val="center"/>
              <w:rPr>
                <w:rFonts w:ascii="Symbol" w:hAnsi="Symbol" w:cs="B Nazanin"/>
                <w:i/>
                <w:iCs/>
                <w:sz w:val="20"/>
                <w:szCs w:val="20"/>
              </w:rPr>
            </w:pPr>
            <w:r w:rsidRPr="00645582">
              <w:rPr>
                <w:rFonts w:ascii="Symbol" w:hAnsi="Symbol" w:cs="B Nazanin"/>
                <w:i/>
                <w:iCs/>
                <w:sz w:val="20"/>
                <w:szCs w:val="20"/>
              </w:rPr>
              <w:t></w:t>
            </w:r>
            <w:r w:rsidR="00E56E62">
              <w:rPr>
                <w:rFonts w:ascii="Symbol" w:hAnsi="Symbol" w:cs="B Nazanin" w:hint="cs"/>
                <w:i/>
                <w:iCs/>
                <w:sz w:val="20"/>
                <w:szCs w:val="20"/>
                <w:rtl/>
              </w:rPr>
              <w:t xml:space="preserve"> </w:t>
            </w:r>
            <w:r w:rsidRPr="00645582">
              <w:rPr>
                <w:rFonts w:ascii="Arial" w:hAnsi="Arial" w:cs="B Nazanin"/>
                <w:i/>
                <w:iCs/>
                <w:sz w:val="20"/>
                <w:szCs w:val="20"/>
                <w:vertAlign w:val="subscript"/>
              </w:rPr>
              <w:t>k</w:t>
            </w:r>
          </w:p>
        </w:tc>
      </w:tr>
      <w:tr w:rsidR="0071062E" w:rsidRPr="00645582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645582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645582">
              <w:rPr>
                <w:rFonts w:ascii="Arial" w:hAnsi="Arial" w:cs="B Nazanin" w:hint="cs"/>
                <w:sz w:val="20"/>
                <w:szCs w:val="20"/>
                <w:rtl/>
              </w:rPr>
              <w:t>14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062E" w:rsidRPr="00645582" w:rsidRDefault="0071062E" w:rsidP="000823CD">
            <w:pPr>
              <w:bidi/>
              <w:jc w:val="center"/>
              <w:rPr>
                <w:rFonts w:ascii="Symbol" w:hAnsi="Symbol" w:cs="B Nazanin"/>
                <w:i/>
                <w:iCs/>
                <w:sz w:val="20"/>
                <w:szCs w:val="20"/>
              </w:rPr>
            </w:pPr>
            <w:r w:rsidRPr="00645582">
              <w:rPr>
                <w:rFonts w:ascii="Symbol" w:hAnsi="Symbol" w:cs="B Nazanin"/>
                <w:i/>
                <w:iCs/>
                <w:sz w:val="20"/>
                <w:szCs w:val="20"/>
              </w:rPr>
              <w:t></w:t>
            </w:r>
            <w:r w:rsidR="00E56E62">
              <w:rPr>
                <w:rFonts w:ascii="Symbol" w:hAnsi="Symbol" w:cs="B Nazanin" w:hint="cs"/>
                <w:i/>
                <w:iCs/>
                <w:sz w:val="20"/>
                <w:szCs w:val="20"/>
                <w:rtl/>
              </w:rPr>
              <w:t xml:space="preserve"> </w:t>
            </w:r>
            <w:r w:rsidRPr="00645582">
              <w:rPr>
                <w:rFonts w:ascii="Arial" w:hAnsi="Arial" w:cs="B Nazanin"/>
                <w:i/>
                <w:iCs/>
                <w:sz w:val="20"/>
                <w:szCs w:val="20"/>
                <w:vertAlign w:val="subscript"/>
              </w:rPr>
              <w:t>s</w:t>
            </w:r>
          </w:p>
        </w:tc>
      </w:tr>
    </w:tbl>
    <w:p w:rsidR="0071062E" w:rsidRDefault="00844E1F" w:rsidP="000823CD">
      <w:pPr>
        <w:bidi/>
        <w:spacing w:before="480" w:after="120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جدول 3 - بررسی اثر تغيير مساحت تماس بر اصطکاک (</w:t>
      </w:r>
      <w:r w:rsidR="00E56E6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ز</w:t>
      </w:r>
      <w:r w:rsidR="00E56E62">
        <w:rPr>
          <w:rFonts w:cs="B Nazanin" w:hint="cs"/>
          <w:rtl/>
          <w:lang w:bidi="fa-IR"/>
        </w:rPr>
        <w:t>وای</w:t>
      </w:r>
      <w:r>
        <w:rPr>
          <w:rFonts w:cs="B Nazanin" w:hint="cs"/>
          <w:rtl/>
          <w:lang w:bidi="fa-IR"/>
        </w:rPr>
        <w:t>ا بر حسب درجه هستند</w:t>
      </w:r>
      <w:r w:rsidR="00E56E62">
        <w:rPr>
          <w:rFonts w:cs="B Nazanin" w:hint="cs"/>
          <w:rtl/>
          <w:lang w:bidi="fa-IR"/>
        </w:rPr>
        <w:t xml:space="preserve"> . </w:t>
      </w:r>
      <w:r>
        <w:rPr>
          <w:rFonts w:cs="B Nazanin" w:hint="cs"/>
          <w:rtl/>
          <w:lang w:bidi="fa-IR"/>
        </w:rPr>
        <w:t>)</w:t>
      </w:r>
    </w:p>
    <w:tbl>
      <w:tblPr>
        <w:tblW w:w="6229" w:type="dxa"/>
        <w:jc w:val="center"/>
        <w:tblInd w:w="97" w:type="dxa"/>
        <w:tblLook w:val="0000"/>
      </w:tblPr>
      <w:tblGrid>
        <w:gridCol w:w="960"/>
        <w:gridCol w:w="960"/>
        <w:gridCol w:w="960"/>
        <w:gridCol w:w="960"/>
        <w:gridCol w:w="960"/>
        <w:gridCol w:w="960"/>
        <w:gridCol w:w="469"/>
      </w:tblGrid>
      <w:tr w:rsidR="00427D58" w:rsidRPr="00BC5C9D">
        <w:trPr>
          <w:trHeight w:val="315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427D58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سطح با مساحت کمتر بره و چوب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427D58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سطح وسيع</w:t>
            </w:r>
            <w:r w:rsidR="00E56E62" w:rsidRPr="00BC5C9D">
              <w:rPr>
                <w:rFonts w:ascii="Arial" w:hAnsi="Arial" w:cs="B Nazanin" w:hint="cs"/>
                <w:sz w:val="20"/>
                <w:szCs w:val="20"/>
                <w:rtl/>
              </w:rPr>
              <w:t xml:space="preserve"> تر</w:t>
            </w: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 xml:space="preserve"> بره و چوب</w:t>
            </w:r>
          </w:p>
        </w:tc>
        <w:tc>
          <w:tcPr>
            <w:tcW w:w="46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7D58" w:rsidRPr="00BC5C9D" w:rsidRDefault="00427D58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</w:p>
        </w:tc>
      </w:tr>
      <w:tr w:rsidR="00427D58" w:rsidRPr="00BC5C9D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11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427D58" w:rsidP="000823CD">
            <w:pPr>
              <w:bidi/>
              <w:jc w:val="center"/>
              <w:rPr>
                <w:rFonts w:ascii="Symbol" w:hAnsi="Symbol" w:cs="B Nazanin"/>
                <w:i/>
                <w:iCs/>
                <w:sz w:val="20"/>
                <w:szCs w:val="20"/>
              </w:rPr>
            </w:pPr>
            <w:r w:rsidRPr="00BC5C9D">
              <w:rPr>
                <w:rFonts w:ascii="Symbol" w:hAnsi="Symbol" w:cs="B Nazanin"/>
                <w:i/>
                <w:iCs/>
                <w:sz w:val="20"/>
                <w:szCs w:val="20"/>
              </w:rPr>
              <w:t></w:t>
            </w:r>
            <w:r w:rsidR="00E56E62" w:rsidRPr="00BC5C9D">
              <w:rPr>
                <w:rFonts w:ascii="Symbol" w:hAnsi="Symbol" w:cs="B Nazanin" w:hint="cs"/>
                <w:i/>
                <w:iCs/>
                <w:sz w:val="20"/>
                <w:szCs w:val="20"/>
                <w:rtl/>
              </w:rPr>
              <w:t xml:space="preserve"> </w:t>
            </w:r>
            <w:r w:rsidRPr="00BC5C9D">
              <w:rPr>
                <w:rFonts w:ascii="Arial" w:hAnsi="Arial" w:cs="B Nazanin"/>
                <w:i/>
                <w:iCs/>
                <w:sz w:val="20"/>
                <w:szCs w:val="20"/>
                <w:vertAlign w:val="subscript"/>
              </w:rPr>
              <w:t>k</w:t>
            </w:r>
          </w:p>
        </w:tc>
      </w:tr>
      <w:tr w:rsidR="00427D58" w:rsidRPr="00BC5C9D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5C3321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BC5C9D">
              <w:rPr>
                <w:rFonts w:ascii="Arial" w:hAnsi="Arial" w:cs="B Nazanin" w:hint="cs"/>
                <w:sz w:val="20"/>
                <w:szCs w:val="20"/>
                <w:rtl/>
              </w:rPr>
              <w:t>14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BC5C9D" w:rsidRDefault="00427D58" w:rsidP="000823CD">
            <w:pPr>
              <w:bidi/>
              <w:jc w:val="center"/>
              <w:rPr>
                <w:rFonts w:ascii="Symbol" w:hAnsi="Symbol" w:cs="B Nazanin"/>
                <w:i/>
                <w:iCs/>
                <w:sz w:val="20"/>
                <w:szCs w:val="20"/>
              </w:rPr>
            </w:pPr>
            <w:r w:rsidRPr="00BC5C9D">
              <w:rPr>
                <w:rFonts w:ascii="Symbol" w:hAnsi="Symbol" w:cs="B Nazanin"/>
                <w:i/>
                <w:iCs/>
                <w:sz w:val="20"/>
                <w:szCs w:val="20"/>
              </w:rPr>
              <w:t></w:t>
            </w:r>
            <w:r w:rsidR="00E56E62" w:rsidRPr="00BC5C9D">
              <w:rPr>
                <w:rFonts w:ascii="Symbol" w:hAnsi="Symbol" w:cs="B Nazanin" w:hint="cs"/>
                <w:i/>
                <w:iCs/>
                <w:sz w:val="20"/>
                <w:szCs w:val="20"/>
                <w:rtl/>
              </w:rPr>
              <w:t xml:space="preserve"> </w:t>
            </w:r>
            <w:r w:rsidRPr="00BC5C9D">
              <w:rPr>
                <w:rFonts w:ascii="Arial" w:hAnsi="Arial" w:cs="B Nazanin"/>
                <w:i/>
                <w:iCs/>
                <w:sz w:val="20"/>
                <w:szCs w:val="20"/>
                <w:vertAlign w:val="subscript"/>
              </w:rPr>
              <w:t>s</w:t>
            </w:r>
          </w:p>
        </w:tc>
      </w:tr>
    </w:tbl>
    <w:p w:rsidR="00427D58" w:rsidRDefault="00427D58" w:rsidP="000823CD">
      <w:pPr>
        <w:bidi/>
        <w:spacing w:before="480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جدول 4 - اندازه گيری ضريب اصطکاک جنبشی و ايستايي</w:t>
      </w:r>
    </w:p>
    <w:p w:rsidR="00427D58" w:rsidRDefault="00427D58" w:rsidP="000823CD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 استفاده از تغيير شيب سطح حرکت وزنه ها به سمت بالا</w:t>
      </w:r>
    </w:p>
    <w:p w:rsidR="00427D58" w:rsidRDefault="00427D58" w:rsidP="000823CD">
      <w:pPr>
        <w:bidi/>
        <w:spacing w:after="120"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(</w:t>
      </w:r>
      <w:r w:rsidR="00C55F1F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نيروها برحسب نيوتن و </w:t>
      </w:r>
      <w:r w:rsidR="00C55F1F">
        <w:rPr>
          <w:rFonts w:cs="B Nazanin" w:hint="cs"/>
          <w:rtl/>
          <w:lang w:bidi="fa-IR"/>
        </w:rPr>
        <w:t>زوای</w:t>
      </w:r>
      <w:r>
        <w:rPr>
          <w:rFonts w:cs="B Nazanin" w:hint="cs"/>
          <w:rtl/>
          <w:lang w:bidi="fa-IR"/>
        </w:rPr>
        <w:t>ا برحسب درجه هستند</w:t>
      </w:r>
      <w:r w:rsidR="00C55F1F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.</w:t>
      </w:r>
      <w:r w:rsidR="00C55F1F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)</w:t>
      </w:r>
    </w:p>
    <w:tbl>
      <w:tblPr>
        <w:tblW w:w="3840" w:type="dxa"/>
        <w:jc w:val="center"/>
        <w:tblInd w:w="97" w:type="dxa"/>
        <w:tblLook w:val="0000"/>
      </w:tblPr>
      <w:tblGrid>
        <w:gridCol w:w="960"/>
        <w:gridCol w:w="960"/>
        <w:gridCol w:w="960"/>
        <w:gridCol w:w="960"/>
      </w:tblGrid>
      <w:tr w:rsidR="00427D58" w:rsidRPr="007831F1">
        <w:trPr>
          <w:trHeight w:val="315"/>
          <w:jc w:val="center"/>
        </w:trPr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427D58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بره و چوب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7D58" w:rsidRPr="007831F1" w:rsidRDefault="00427D58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</w:p>
        </w:tc>
      </w:tr>
      <w:tr w:rsidR="00427D58" w:rsidRPr="007831F1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427D58" w:rsidP="000823CD">
            <w:pPr>
              <w:bidi/>
              <w:jc w:val="center"/>
              <w:rPr>
                <w:rFonts w:ascii="Symbol" w:hAnsi="Symbol" w:cs="B Nazanin"/>
                <w:i/>
                <w:iCs/>
                <w:sz w:val="20"/>
                <w:szCs w:val="20"/>
              </w:rPr>
            </w:pPr>
            <w:r w:rsidRPr="007831F1">
              <w:rPr>
                <w:rFonts w:ascii="Symbol" w:hAnsi="Symbol" w:cs="B Nazanin"/>
                <w:i/>
                <w:iCs/>
                <w:sz w:val="20"/>
                <w:szCs w:val="20"/>
              </w:rPr>
              <w:t></w:t>
            </w:r>
            <w:r w:rsidR="00C55F1F" w:rsidRPr="007831F1">
              <w:rPr>
                <w:rFonts w:ascii="Symbol" w:hAnsi="Symbol" w:cs="B Nazanin" w:hint="cs"/>
                <w:i/>
                <w:iCs/>
                <w:sz w:val="20"/>
                <w:szCs w:val="20"/>
                <w:rtl/>
              </w:rPr>
              <w:t xml:space="preserve"> </w:t>
            </w:r>
            <w:r w:rsidRPr="007831F1">
              <w:rPr>
                <w:rFonts w:ascii="Arial" w:hAnsi="Arial" w:cs="B Nazanin"/>
                <w:i/>
                <w:iCs/>
                <w:sz w:val="20"/>
                <w:szCs w:val="20"/>
                <w:vertAlign w:val="subscript"/>
              </w:rPr>
              <w:t>k</w:t>
            </w:r>
          </w:p>
        </w:tc>
      </w:tr>
      <w:tr w:rsidR="00427D58" w:rsidRPr="007831F1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0.56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0.55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0.56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427D58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کشش</w:t>
            </w:r>
          </w:p>
        </w:tc>
      </w:tr>
      <w:tr w:rsidR="00427D58" w:rsidRPr="007831F1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427D58" w:rsidP="000823CD">
            <w:pPr>
              <w:bidi/>
              <w:jc w:val="center"/>
              <w:rPr>
                <w:rFonts w:ascii="Symbol" w:hAnsi="Symbol" w:cs="B Nazanin"/>
                <w:i/>
                <w:iCs/>
                <w:sz w:val="20"/>
                <w:szCs w:val="20"/>
              </w:rPr>
            </w:pPr>
            <w:r w:rsidRPr="007831F1">
              <w:rPr>
                <w:rFonts w:ascii="Symbol" w:hAnsi="Symbol" w:cs="B Nazanin"/>
                <w:i/>
                <w:iCs/>
                <w:sz w:val="20"/>
                <w:szCs w:val="20"/>
              </w:rPr>
              <w:t></w:t>
            </w:r>
            <w:r w:rsidR="00C55F1F" w:rsidRPr="007831F1">
              <w:rPr>
                <w:rFonts w:ascii="Symbol" w:hAnsi="Symbol" w:cs="B Nazanin" w:hint="cs"/>
                <w:i/>
                <w:iCs/>
                <w:sz w:val="20"/>
                <w:szCs w:val="20"/>
                <w:rtl/>
              </w:rPr>
              <w:t xml:space="preserve"> </w:t>
            </w:r>
            <w:r w:rsidRPr="007831F1">
              <w:rPr>
                <w:rFonts w:ascii="Arial" w:hAnsi="Arial" w:cs="B Nazanin"/>
                <w:i/>
                <w:iCs/>
                <w:sz w:val="20"/>
                <w:szCs w:val="20"/>
                <w:vertAlign w:val="subscript"/>
              </w:rPr>
              <w:t>s</w:t>
            </w:r>
          </w:p>
        </w:tc>
      </w:tr>
      <w:tr w:rsidR="00427D58" w:rsidRPr="007831F1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0.61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0.58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C55F1F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0.60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27D58" w:rsidRPr="007831F1" w:rsidRDefault="00427D58" w:rsidP="000823CD">
            <w:pPr>
              <w:bidi/>
              <w:jc w:val="center"/>
              <w:rPr>
                <w:rFonts w:ascii="Arial" w:hAnsi="Arial" w:cs="B Nazanin"/>
                <w:sz w:val="20"/>
                <w:szCs w:val="20"/>
              </w:rPr>
            </w:pPr>
            <w:r w:rsidRPr="007831F1">
              <w:rPr>
                <w:rFonts w:ascii="Arial" w:hAnsi="Arial" w:cs="B Nazanin" w:hint="cs"/>
                <w:sz w:val="20"/>
                <w:szCs w:val="20"/>
                <w:rtl/>
              </w:rPr>
              <w:t>کشش</w:t>
            </w:r>
          </w:p>
        </w:tc>
      </w:tr>
    </w:tbl>
    <w:p w:rsidR="00427D58" w:rsidRDefault="00427D58" w:rsidP="000823CD">
      <w:pPr>
        <w:bidi/>
        <w:rPr>
          <w:rFonts w:cs="B Nazanin"/>
          <w:rtl/>
          <w:lang w:bidi="fa-IR"/>
        </w:rPr>
      </w:pPr>
    </w:p>
    <w:p w:rsidR="00427D58" w:rsidRPr="00E52040" w:rsidRDefault="00427D58" w:rsidP="000823CD">
      <w:pPr>
        <w:bidi/>
        <w:spacing w:after="120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rtl/>
          <w:lang w:bidi="fa-IR"/>
        </w:rPr>
        <w:br w:type="page"/>
      </w:r>
      <w:r w:rsidR="00E52040" w:rsidRPr="00E52040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خواسته ها</w:t>
      </w:r>
      <w:r w:rsidR="00D62D4A">
        <w:rPr>
          <w:rFonts w:cs="B Nazanin" w:hint="cs"/>
          <w:b/>
          <w:bCs/>
          <w:sz w:val="32"/>
          <w:szCs w:val="32"/>
          <w:rtl/>
          <w:lang w:bidi="fa-IR"/>
        </w:rPr>
        <w:t xml:space="preserve"> :</w:t>
      </w:r>
    </w:p>
    <w:p w:rsidR="00C222B6" w:rsidRPr="00FF7807" w:rsidRDefault="00E52040" w:rsidP="000823CD">
      <w:pPr>
        <w:bidi/>
        <w:spacing w:before="120"/>
        <w:rPr>
          <w:rFonts w:cs="B Nazanin"/>
          <w:b/>
          <w:bCs/>
          <w:i/>
          <w:iCs/>
          <w:sz w:val="28"/>
          <w:szCs w:val="28"/>
          <w:rtl/>
          <w:lang w:bidi="fa-IR"/>
        </w:rPr>
      </w:pPr>
      <w:r w:rsidRPr="00FF780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خواسته ی 1</w:t>
      </w:r>
      <w:r w:rsidR="00180CD2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 ( تحلیل داده های جدول 1 )</w:t>
      </w:r>
    </w:p>
    <w:p w:rsidR="00C222B6" w:rsidRPr="00E52040" w:rsidRDefault="00C222B6" w:rsidP="000823CD">
      <w:pPr>
        <w:bidi/>
        <w:spacing w:before="120"/>
        <w:rPr>
          <w:rFonts w:cs="B Nazanin"/>
          <w:b/>
          <w:bCs/>
          <w:rtl/>
          <w:lang w:bidi="fa-IR"/>
        </w:rPr>
      </w:pPr>
      <w:r w:rsidRPr="00E52040">
        <w:rPr>
          <w:rFonts w:cs="B Nazanin" w:hint="cs"/>
          <w:b/>
          <w:bCs/>
          <w:rtl/>
          <w:lang w:bidi="fa-IR"/>
        </w:rPr>
        <w:t>الف)</w:t>
      </w:r>
    </w:p>
    <w:p w:rsidR="00851516" w:rsidRDefault="004B723A" w:rsidP="000823CD">
      <w:pPr>
        <w:bidi/>
        <w:jc w:val="center"/>
        <w:rPr>
          <w:rFonts w:cs="B Nazanin"/>
          <w:rtl/>
          <w:lang w:bidi="fa-IR"/>
        </w:rPr>
      </w:pPr>
      <w:r w:rsidRPr="004B723A">
        <w:rPr>
          <w:rFonts w:cs="B Nazanin"/>
          <w:noProof/>
          <w:rtl/>
          <w:lang w:bidi="fa-IR"/>
        </w:rPr>
        <w:drawing>
          <wp:inline distT="0" distB="0" distL="0" distR="0">
            <wp:extent cx="5486400" cy="3248526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B723A" w:rsidRDefault="004B723A" w:rsidP="000823CD">
      <w:pPr>
        <w:bidi/>
        <w:rPr>
          <w:rFonts w:cs="B Nazanin"/>
          <w:lang w:bidi="fa-IR"/>
        </w:rPr>
      </w:pPr>
    </w:p>
    <w:p w:rsidR="004B723A" w:rsidRDefault="004B723A" w:rsidP="000823CD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همانطور که در صفحه ی 3 اثبات شد :</w:t>
      </w:r>
    </w:p>
    <w:p w:rsidR="00862D6F" w:rsidRPr="004B723A" w:rsidRDefault="004B723A" w:rsidP="000823CD">
      <w:pPr>
        <w:bidi/>
        <w:rPr>
          <w:rFonts w:cs="B Nazanin"/>
          <w:i/>
          <w:iCs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lang w:bidi="fa-IR"/>
          </w:rPr>
          <m:t>=</m:t>
        </m:r>
        <m:f>
          <m:f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fPr>
          <m:num>
            <m:r>
              <w:rPr>
                <w:rFonts w:ascii="Cambria Math" w:hAnsi="Cambria Math" w:cs="B Nazanin"/>
                <w:lang w:bidi="fa-IR"/>
              </w:rPr>
              <m:t>W"</m:t>
            </m:r>
          </m:num>
          <m:den>
            <m:r>
              <w:rPr>
                <w:rFonts w:ascii="Cambria Math" w:hAnsi="Cambria Math" w:cs="B Nazanin"/>
                <w:lang w:bidi="fa-IR"/>
              </w:rPr>
              <m:t>W+W'</m:t>
            </m:r>
          </m:den>
        </m:f>
        <m:r>
          <w:rPr>
            <w:rFonts w:ascii="Cambria Math" w:hAnsi="Cambria Math" w:cs="B Nazanin"/>
            <w:lang w:bidi="fa-IR"/>
          </w:rPr>
          <m:t xml:space="preserve">   ,  W"=T , W=mg , W'=m'g →T=(</m:t>
        </m:r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lang w:bidi="fa-IR"/>
          </w:rPr>
          <m:t>g)m'+</m:t>
        </m:r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lang w:bidi="fa-IR"/>
          </w:rPr>
          <m:t>mg</m:t>
        </m:r>
      </m:oMath>
    </w:p>
    <w:p w:rsidR="004B723A" w:rsidRDefault="004B723A" w:rsidP="000823CD">
      <w:pPr>
        <w:bidi/>
        <w:rPr>
          <w:rFonts w:cs="B Nazanin"/>
          <w:i/>
          <w:rtl/>
          <w:lang w:bidi="fa-IR"/>
        </w:rPr>
      </w:pPr>
      <w:r>
        <w:rPr>
          <w:rFonts w:cs="B Nazanin" w:hint="cs"/>
          <w:i/>
          <w:rtl/>
          <w:lang w:bidi="fa-IR"/>
        </w:rPr>
        <w:t xml:space="preserve">پس شیب نمودار </w:t>
      </w:r>
      <w:r>
        <w:rPr>
          <w:rFonts w:cs="B Nazanin"/>
          <w:i/>
          <w:lang w:bidi="fa-IR"/>
        </w:rPr>
        <w:t>T</w:t>
      </w:r>
      <w:r>
        <w:rPr>
          <w:rFonts w:cs="B Nazanin" w:hint="cs"/>
          <w:i/>
          <w:rtl/>
          <w:lang w:bidi="fa-IR"/>
        </w:rPr>
        <w:t xml:space="preserve"> بر حسب </w:t>
      </w:r>
      <w:r>
        <w:rPr>
          <w:rFonts w:cs="B Nazanin"/>
          <w:i/>
          <w:lang w:bidi="fa-IR"/>
        </w:rPr>
        <w:t>m’</w:t>
      </w:r>
      <w:r>
        <w:rPr>
          <w:rFonts w:cs="B Nazanin" w:hint="cs"/>
          <w:i/>
          <w:rtl/>
          <w:lang w:bidi="fa-IR"/>
        </w:rPr>
        <w:t xml:space="preserve"> برابر با حاصلضرب شتاب گرانشی در ضریب اصطکاک جنبشی است . معادله ی بهترین خطوط گذرنده از نقاط ، بر روی نمودار آمده است . اگر شتاب گرانشی را برابر 9.78 بگیریم :</w:t>
      </w:r>
    </w:p>
    <w:p w:rsidR="004B723A" w:rsidRDefault="004B723A" w:rsidP="000823CD">
      <w:pPr>
        <w:bidi/>
        <w:rPr>
          <w:rFonts w:cs="B Nazanin"/>
          <w:i/>
          <w:iCs/>
          <w:rtl/>
          <w:lang w:bidi="fa-IR"/>
        </w:rPr>
      </w:pPr>
      <w:r>
        <w:rPr>
          <w:rFonts w:cs="B Nazanin" w:hint="cs"/>
          <w:i/>
          <w:rtl/>
          <w:lang w:bidi="fa-IR"/>
        </w:rPr>
        <w:t xml:space="preserve">برای سطح روکش دار :                          </w:t>
      </w:r>
      <w:r>
        <w:rPr>
          <w:rFonts w:cs="B Nazanin" w:hint="cs"/>
          <w:i/>
          <w:rtl/>
          <w:lang w:bidi="fa-IR"/>
        </w:rPr>
        <w:tab/>
      </w:r>
      <w:r>
        <w:rPr>
          <w:rFonts w:cs="B Nazanin" w:hint="cs"/>
          <w:i/>
          <w:rtl/>
          <w:lang w:bidi="fa-IR"/>
        </w:rPr>
        <w:tab/>
      </w:r>
      <w:r>
        <w:rPr>
          <w:rFonts w:cs="B Nazanin" w:hint="cs"/>
          <w:i/>
          <w:rtl/>
          <w:lang w:bidi="fa-IR"/>
        </w:rPr>
        <w:tab/>
        <w:t xml:space="preserve">          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lang w:bidi="fa-IR"/>
          </w:rPr>
          <m:t>g=1.93→</m:t>
        </m:r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lang w:bidi="fa-IR"/>
          </w:rPr>
          <m:t>≅</m:t>
        </m:r>
        <m:f>
          <m:f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fPr>
          <m:num>
            <m:r>
              <w:rPr>
                <w:rFonts w:ascii="Cambria Math" w:hAnsi="Cambria Math" w:cs="B Nazanin"/>
                <w:lang w:bidi="fa-IR"/>
              </w:rPr>
              <m:t>1.93</m:t>
            </m:r>
          </m:num>
          <m:den>
            <m:r>
              <w:rPr>
                <w:rFonts w:ascii="Cambria Math" w:hAnsi="Cambria Math" w:cs="B Nazanin"/>
                <w:lang w:bidi="fa-IR"/>
              </w:rPr>
              <m:t>9.78</m:t>
            </m:r>
          </m:den>
        </m:f>
        <m:r>
          <w:rPr>
            <w:rFonts w:ascii="Cambria Math" w:hAnsi="Cambria Math" w:cs="B Nazanin"/>
            <w:lang w:bidi="fa-IR"/>
          </w:rPr>
          <m:t>≅0.20</m:t>
        </m:r>
      </m:oMath>
    </w:p>
    <w:p w:rsidR="004B723A" w:rsidRDefault="004B723A" w:rsidP="000823CD">
      <w:pPr>
        <w:bidi/>
        <w:rPr>
          <w:rFonts w:cs="B Nazanin"/>
          <w:i/>
          <w:rtl/>
          <w:lang w:bidi="fa-IR"/>
        </w:rPr>
      </w:pPr>
    </w:p>
    <w:p w:rsidR="004B723A" w:rsidRPr="004B723A" w:rsidRDefault="004B723A" w:rsidP="000823CD">
      <w:pPr>
        <w:bidi/>
        <w:rPr>
          <w:rFonts w:cs="B Nazanin"/>
          <w:i/>
          <w:rtl/>
          <w:lang w:bidi="fa-IR"/>
        </w:rPr>
      </w:pPr>
      <w:r>
        <w:rPr>
          <w:rFonts w:cs="B Nazanin" w:hint="cs"/>
          <w:i/>
          <w:rtl/>
          <w:lang w:bidi="fa-IR"/>
        </w:rPr>
        <w:t xml:space="preserve">برای </w:t>
      </w:r>
      <w:r w:rsidR="00814703">
        <w:rPr>
          <w:rFonts w:cs="B Nazanin" w:hint="cs"/>
          <w:i/>
          <w:rtl/>
          <w:lang w:bidi="fa-IR"/>
        </w:rPr>
        <w:t xml:space="preserve">چوب </w:t>
      </w:r>
      <w:r>
        <w:rPr>
          <w:rFonts w:cs="B Nazanin" w:hint="cs"/>
          <w:i/>
          <w:rtl/>
          <w:lang w:bidi="fa-IR"/>
        </w:rPr>
        <w:t xml:space="preserve"> :</w:t>
      </w:r>
      <w:r w:rsidR="00814703">
        <w:rPr>
          <w:rFonts w:cs="B Nazanin" w:hint="cs"/>
          <w:i/>
          <w:rtl/>
          <w:lang w:bidi="fa-IR"/>
        </w:rPr>
        <w:t xml:space="preserve">       </w:t>
      </w:r>
      <w:r>
        <w:rPr>
          <w:rFonts w:cs="B Nazanin" w:hint="cs"/>
          <w:i/>
          <w:rtl/>
          <w:lang w:bidi="fa-IR"/>
        </w:rPr>
        <w:t xml:space="preserve">                          </w:t>
      </w:r>
      <w:r>
        <w:rPr>
          <w:rFonts w:cs="B Nazanin" w:hint="cs"/>
          <w:i/>
          <w:rtl/>
          <w:lang w:bidi="fa-IR"/>
        </w:rPr>
        <w:tab/>
      </w:r>
      <w:r>
        <w:rPr>
          <w:rFonts w:cs="B Nazanin" w:hint="cs"/>
          <w:i/>
          <w:rtl/>
          <w:lang w:bidi="fa-IR"/>
        </w:rPr>
        <w:tab/>
      </w:r>
      <w:r>
        <w:rPr>
          <w:rFonts w:cs="B Nazanin" w:hint="cs"/>
          <w:i/>
          <w:rtl/>
          <w:lang w:bidi="fa-IR"/>
        </w:rPr>
        <w:tab/>
        <w:t xml:space="preserve">        </w:t>
      </w:r>
      <w:r w:rsidR="00814703">
        <w:rPr>
          <w:rFonts w:cs="B Nazanin" w:hint="cs"/>
          <w:i/>
          <w:rtl/>
          <w:lang w:bidi="fa-IR"/>
        </w:rPr>
        <w:t xml:space="preserve">            </w:t>
      </w:r>
      <w:r>
        <w:rPr>
          <w:rFonts w:cs="B Nazanin" w:hint="cs"/>
          <w:i/>
          <w:rtl/>
          <w:lang w:bidi="fa-IR"/>
        </w:rPr>
        <w:t xml:space="preserve">  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lang w:bidi="fa-IR"/>
          </w:rPr>
          <m:t>g=2.25→</m:t>
        </m:r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lang w:bidi="fa-IR"/>
          </w:rPr>
          <m:t>≅</m:t>
        </m:r>
        <m:f>
          <m:f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fPr>
          <m:num>
            <m:r>
              <w:rPr>
                <w:rFonts w:ascii="Cambria Math" w:hAnsi="Cambria Math" w:cs="B Nazanin"/>
                <w:lang w:bidi="fa-IR"/>
              </w:rPr>
              <m:t>2.25</m:t>
            </m:r>
          </m:num>
          <m:den>
            <m:r>
              <w:rPr>
                <w:rFonts w:ascii="Cambria Math" w:hAnsi="Cambria Math" w:cs="B Nazanin"/>
                <w:lang w:bidi="fa-IR"/>
              </w:rPr>
              <m:t>9.78</m:t>
            </m:r>
          </m:den>
        </m:f>
        <m:r>
          <w:rPr>
            <w:rFonts w:ascii="Cambria Math" w:hAnsi="Cambria Math" w:cs="B Nazanin"/>
            <w:lang w:bidi="fa-IR"/>
          </w:rPr>
          <m:t>≅0.23</m:t>
        </m:r>
      </m:oMath>
    </w:p>
    <w:p w:rsidR="004B723A" w:rsidRDefault="004B723A" w:rsidP="000823CD">
      <w:pPr>
        <w:bidi/>
        <w:rPr>
          <w:rFonts w:cs="B Nazanin"/>
          <w:i/>
          <w:rtl/>
          <w:lang w:bidi="fa-IR"/>
        </w:rPr>
      </w:pPr>
    </w:p>
    <w:p w:rsidR="00290BB3" w:rsidRPr="004B723A" w:rsidRDefault="00290BB3" w:rsidP="000823CD">
      <w:pPr>
        <w:bidi/>
        <w:jc w:val="both"/>
        <w:rPr>
          <w:rFonts w:cs="B Nazanin"/>
          <w:i/>
          <w:rtl/>
          <w:lang w:bidi="fa-IR"/>
        </w:rPr>
      </w:pPr>
      <w:r>
        <w:rPr>
          <w:rFonts w:cs="B Nazanin" w:hint="cs"/>
          <w:i/>
          <w:rtl/>
          <w:lang w:bidi="fa-IR"/>
        </w:rPr>
        <w:t xml:space="preserve">نکته ای که در اینجا وجود دارد ، این است که به ازای یک وزنه ی اضافه شده به بره ، طبق جدول 1 ، نیروی اصطکاک برای سطح روکش دار بیشتر از سطح چوب است </w:t>
      </w:r>
      <w:r w:rsidR="00463544">
        <w:rPr>
          <w:rFonts w:cs="B Nazanin" w:hint="cs"/>
          <w:i/>
          <w:rtl/>
          <w:lang w:bidi="fa-IR"/>
        </w:rPr>
        <w:t xml:space="preserve">؛ </w:t>
      </w:r>
      <w:r>
        <w:rPr>
          <w:rFonts w:cs="B Nazanin" w:hint="cs"/>
          <w:i/>
          <w:rtl/>
          <w:lang w:bidi="fa-IR"/>
        </w:rPr>
        <w:t xml:space="preserve">یعنی </w:t>
      </w:r>
      <w:r w:rsidR="00463544">
        <w:rPr>
          <w:rFonts w:cs="B Nazanin" w:hint="cs"/>
          <w:i/>
          <w:rtl/>
          <w:lang w:bidi="fa-IR"/>
        </w:rPr>
        <w:t xml:space="preserve">، </w:t>
      </w:r>
      <w:r>
        <w:rPr>
          <w:rFonts w:cs="B Nazanin" w:hint="cs"/>
          <w:i/>
          <w:rtl/>
          <w:lang w:bidi="fa-IR"/>
        </w:rPr>
        <w:t xml:space="preserve">اگر به ازای هر وزنه ی اضافه شده ، ضرایب اصطکاک را محاسبه کنیم ، ضریب اصطکاک سطح روکش دار بیشتر از چوب است ؛ ولی نتیجه </w:t>
      </w:r>
      <w:r w:rsidR="00463544">
        <w:rPr>
          <w:rFonts w:cs="B Nazanin" w:hint="cs"/>
          <w:i/>
          <w:rtl/>
          <w:lang w:bidi="fa-IR"/>
        </w:rPr>
        <w:t xml:space="preserve">ای </w:t>
      </w:r>
      <w:r>
        <w:rPr>
          <w:rFonts w:cs="B Nazanin" w:hint="cs"/>
          <w:i/>
          <w:rtl/>
          <w:lang w:bidi="fa-IR"/>
        </w:rPr>
        <w:t>که با منحنی به دست می آید ، چیز دیگری را نشان می دهد !</w:t>
      </w:r>
      <w:r w:rsidR="00463544">
        <w:rPr>
          <w:rFonts w:cs="B Nazanin" w:hint="cs"/>
          <w:i/>
          <w:rtl/>
          <w:lang w:bidi="fa-IR"/>
        </w:rPr>
        <w:t xml:space="preserve"> چون منحنی تغییرات نیرو های اصطکاک را مد نظر قرار می دهد که این تغییرات ، برای چوب ، بیشتر از سطح روکش دار است .</w:t>
      </w:r>
    </w:p>
    <w:p w:rsidR="00E52040" w:rsidRDefault="00C222B6" w:rsidP="000823CD">
      <w:pPr>
        <w:bidi/>
        <w:spacing w:before="120"/>
        <w:rPr>
          <w:rFonts w:cs="B Nazanin"/>
          <w:rtl/>
          <w:lang w:bidi="fa-IR"/>
        </w:rPr>
      </w:pPr>
      <w:r w:rsidRPr="00E52040">
        <w:rPr>
          <w:rFonts w:cs="B Nazanin" w:hint="cs"/>
          <w:b/>
          <w:bCs/>
          <w:rtl/>
          <w:lang w:bidi="fa-IR"/>
        </w:rPr>
        <w:t>ب)</w:t>
      </w:r>
      <w:r>
        <w:rPr>
          <w:rFonts w:cs="B Nazanin" w:hint="cs"/>
          <w:rtl/>
          <w:lang w:bidi="fa-IR"/>
        </w:rPr>
        <w:t xml:space="preserve"> </w:t>
      </w:r>
    </w:p>
    <w:p w:rsidR="00DF1A50" w:rsidRDefault="00DF1A50" w:rsidP="000823CD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طبق قسمت الف ، عرض از مبدا </w:t>
      </w:r>
      <w:r>
        <w:rPr>
          <w:rFonts w:cs="B Nazanin" w:hint="cs"/>
          <w:i/>
          <w:rtl/>
          <w:lang w:bidi="fa-IR"/>
        </w:rPr>
        <w:t xml:space="preserve">نمودار </w:t>
      </w:r>
      <w:r>
        <w:rPr>
          <w:rFonts w:cs="B Nazanin"/>
          <w:i/>
          <w:lang w:bidi="fa-IR"/>
        </w:rPr>
        <w:t>T</w:t>
      </w:r>
      <w:r>
        <w:rPr>
          <w:rFonts w:cs="B Nazanin" w:hint="cs"/>
          <w:i/>
          <w:rtl/>
          <w:lang w:bidi="fa-IR"/>
        </w:rPr>
        <w:t xml:space="preserve"> بر حسب </w:t>
      </w:r>
      <w:r>
        <w:rPr>
          <w:rFonts w:cs="B Nazanin"/>
          <w:i/>
          <w:lang w:bidi="fa-IR"/>
        </w:rPr>
        <w:t>m’</w:t>
      </w:r>
      <w:r>
        <w:rPr>
          <w:rFonts w:cs="B Nazanin" w:hint="cs"/>
          <w:i/>
          <w:rtl/>
          <w:lang w:bidi="fa-IR"/>
        </w:rPr>
        <w:t xml:space="preserve"> برابر با حاصلضرب شتاب گرانشی در ضریب اصطکاک جنبشی در جرم بره است یا به بیانی بهتر ، عرض از مبدا نمودار برابر با حاصلضرب شیب نمودار (</w:t>
      </w:r>
      <m:oMath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k</m:t>
            </m:r>
          </m:sub>
        </m:sSub>
        <m:r>
          <w:rPr>
            <w:rFonts w:ascii="Cambria Math" w:hAnsi="Cambria Math" w:cs="B Nazanin"/>
            <w:lang w:bidi="fa-IR"/>
          </w:rPr>
          <m:t>g</m:t>
        </m:r>
      </m:oMath>
      <w:r>
        <w:rPr>
          <w:rFonts w:cs="B Nazanin" w:hint="cs"/>
          <w:i/>
          <w:iCs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) در جرم بره ( </w:t>
      </w:r>
      <w:r>
        <w:rPr>
          <w:rFonts w:cs="B Nazanin"/>
          <w:lang w:bidi="fa-IR"/>
        </w:rPr>
        <w:t>m</w:t>
      </w:r>
      <w:r>
        <w:rPr>
          <w:rFonts w:cs="B Nazanin" w:hint="cs"/>
          <w:rtl/>
          <w:lang w:bidi="fa-IR"/>
        </w:rPr>
        <w:t xml:space="preserve"> ) است . پس جرم بره ازتقسیم عرض از مبدا نمودار بر شیب نمودار بدست می آید :</w:t>
      </w:r>
    </w:p>
    <w:p w:rsidR="00DF1A50" w:rsidRPr="00DF1A50" w:rsidRDefault="00162008" w:rsidP="000823CD">
      <w:pPr>
        <w:bidi/>
        <w:jc w:val="both"/>
        <w:rPr>
          <w:rFonts w:cs="B Nazanin"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c</m:t>
                  </m:r>
                </m:sub>
              </m:sSub>
            </m:e>
            <m:sub>
              <m:r>
                <w:rPr>
                  <w:rFonts w:ascii="Cambria Math" w:hAnsi="Cambria Math" w:cs="B Nazanin"/>
                  <w:lang w:bidi="fa-IR"/>
                </w:rPr>
                <m:t>1</m:t>
              </m:r>
            </m:sub>
          </m:sSub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0.838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1.93</m:t>
              </m:r>
            </m:den>
          </m:f>
          <m:r>
            <w:rPr>
              <w:rFonts w:ascii="Cambria Math" w:hAnsi="Cambria Math" w:cs="B Nazanin"/>
              <w:lang w:bidi="fa-IR"/>
            </w:rPr>
            <m:t xml:space="preserve">*1000gr≅434.197gr   ,   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c</m:t>
                  </m:r>
                </m:sub>
              </m:sSub>
            </m:e>
            <m:sub>
              <m:r>
                <w:rPr>
                  <w:rFonts w:ascii="Cambria Math" w:hAnsi="Cambria Math" w:cs="B Nazanin"/>
                  <w:lang w:bidi="fa-IR"/>
                </w:rPr>
                <m:t>2</m:t>
              </m:r>
            </m:sub>
          </m:sSub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0.41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2.25</m:t>
              </m:r>
            </m:den>
          </m:f>
          <m:r>
            <w:rPr>
              <w:rFonts w:ascii="Cambria Math" w:hAnsi="Cambria Math" w:cs="B Nazanin"/>
              <w:lang w:bidi="fa-IR"/>
            </w:rPr>
            <m:t xml:space="preserve">*1000gr≅182.22gr  </m:t>
          </m:r>
        </m:oMath>
      </m:oMathPara>
    </w:p>
    <w:p w:rsidR="00DF1A50" w:rsidRPr="00DF1A50" w:rsidRDefault="00DF1A50" w:rsidP="000823CD">
      <w:pPr>
        <w:bidi/>
        <w:jc w:val="both"/>
        <w:rPr>
          <w:rFonts w:cs="B Nazanin"/>
          <w:rtl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→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m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c</m:t>
              </m:r>
            </m:sub>
          </m:sSub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B Nazanin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lang w:bidi="fa-IR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lang w:bidi="fa-IR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B Nazanin"/>
                  <w:lang w:bidi="fa-IR"/>
                </w:rPr>
                <m:t>2</m:t>
              </m:r>
            </m:den>
          </m:f>
          <m:r>
            <w:rPr>
              <w:rFonts w:ascii="Cambria Math" w:hAnsi="Cambria Math" w:cs="B Nazanin"/>
              <w:lang w:bidi="fa-IR"/>
            </w:rPr>
            <m:t>≅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434.197+182.22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2</m:t>
              </m:r>
            </m:den>
          </m:f>
          <m:r>
            <w:rPr>
              <w:rFonts w:ascii="Cambria Math" w:hAnsi="Cambria Math" w:cs="B Nazanin"/>
              <w:lang w:bidi="fa-IR"/>
            </w:rPr>
            <m:t xml:space="preserve">gr≅308.21gr </m:t>
          </m:r>
        </m:oMath>
      </m:oMathPara>
    </w:p>
    <w:p w:rsidR="00E52040" w:rsidRPr="00E52040" w:rsidRDefault="00C222B6" w:rsidP="000823CD">
      <w:pPr>
        <w:bidi/>
        <w:jc w:val="both"/>
        <w:rPr>
          <w:rFonts w:cs="B Nazanin"/>
          <w:b/>
          <w:bCs/>
          <w:rtl/>
          <w:lang w:bidi="fa-IR"/>
        </w:rPr>
      </w:pPr>
      <w:r w:rsidRPr="00E52040">
        <w:rPr>
          <w:rFonts w:cs="B Nazanin" w:hint="cs"/>
          <w:b/>
          <w:bCs/>
          <w:rtl/>
          <w:lang w:bidi="fa-IR"/>
        </w:rPr>
        <w:t xml:space="preserve">ج) </w:t>
      </w:r>
    </w:p>
    <w:p w:rsidR="001300A9" w:rsidRDefault="00FE56A8" w:rsidP="000823CD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جرم بدست آمده از طریق منحنی ، بیشتر از جرم اندازه گیری شده بوسیله ی ترازو است و درصد خطای نسبی برابر است با :</w:t>
      </w:r>
    </w:p>
    <w:p w:rsidR="00FE56A8" w:rsidRPr="00F83BEF" w:rsidRDefault="00162008" w:rsidP="000823CD">
      <w:pPr>
        <w:bidi/>
        <w:jc w:val="both"/>
        <w:rPr>
          <w:rFonts w:cs="B Nazanin"/>
          <w:i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rel</m:t>
              </m:r>
            </m:sub>
          </m:sSub>
          <m:r>
            <m:rPr>
              <m:sty m:val="p"/>
            </m:rPr>
            <w:rPr>
              <w:rFonts w:ascii="Cambria Math" w:hAnsi="Cambria Math" w:cs="B Nazanin"/>
              <w:lang w:bidi="fa-IR"/>
            </w:rPr>
            <m:t>(%)=</m:t>
          </m:r>
          <m:f>
            <m:fPr>
              <m:ctrlPr>
                <w:rPr>
                  <w:rFonts w:ascii="Cambria Math" w:hAnsi="Cambria Math" w:cs="B Nazanin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m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c</m:t>
                  </m:r>
                </m:sub>
              </m:sSub>
              <m:r>
                <w:rPr>
                  <w:rFonts w:ascii="Cambria Math" w:hAnsi="Cambria Math" w:cs="B Nazanin"/>
                  <w:lang w:bidi="fa-IR"/>
                </w:rPr>
                <m:t>-m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lang w:bidi="fa-IR"/>
            </w:rPr>
            <m:t>≅</m:t>
          </m:r>
          <m:f>
            <m:fPr>
              <m:ctrlPr>
                <w:rPr>
                  <w:rFonts w:ascii="Cambria Math" w:hAnsi="Cambria Math" w:cs="B Nazanin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308.21-272.50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272.50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lang w:bidi="fa-IR"/>
            </w:rPr>
            <m:t>*100%</m:t>
          </m:r>
          <m:r>
            <w:rPr>
              <w:rFonts w:ascii="Cambria Math" w:hAnsi="Cambria Math" w:cs="B Nazanin"/>
              <w:lang w:bidi="fa-IR"/>
            </w:rPr>
            <m:t>≅13.11%</m:t>
          </m:r>
        </m:oMath>
      </m:oMathPara>
    </w:p>
    <w:p w:rsidR="00FE56A8" w:rsidRDefault="00FE56A8" w:rsidP="000823CD">
      <w:pPr>
        <w:bidi/>
        <w:jc w:val="both"/>
        <w:rPr>
          <w:rFonts w:cs="B Nazanin"/>
          <w:rtl/>
          <w:lang w:bidi="fa-IR"/>
        </w:rPr>
      </w:pPr>
    </w:p>
    <w:p w:rsidR="001300A9" w:rsidRPr="00FF7807" w:rsidRDefault="00E52040" w:rsidP="000823CD">
      <w:pPr>
        <w:bidi/>
        <w:spacing w:before="120"/>
        <w:rPr>
          <w:rFonts w:cs="B Nazanin"/>
          <w:b/>
          <w:bCs/>
          <w:i/>
          <w:iCs/>
          <w:sz w:val="28"/>
          <w:szCs w:val="28"/>
          <w:rtl/>
          <w:lang w:bidi="fa-IR"/>
        </w:rPr>
      </w:pPr>
      <w:r w:rsidRPr="00FF780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خواسته ی 2</w:t>
      </w:r>
      <w:r w:rsidR="001300A9" w:rsidRPr="00FF780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 </w:t>
      </w:r>
      <w:r w:rsidR="00180CD2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( تحلیل داده های جدول 2 )</w:t>
      </w:r>
    </w:p>
    <w:p w:rsidR="0076293C" w:rsidRDefault="00180CD2" w:rsidP="000823CD">
      <w:pPr>
        <w:bidi/>
        <w:spacing w:before="120"/>
        <w:rPr>
          <w:rFonts w:cs="B Nazanin"/>
          <w:rtl/>
          <w:lang w:bidi="fa-IR"/>
        </w:rPr>
      </w:pPr>
      <w:r w:rsidRPr="00180CD2">
        <w:rPr>
          <w:rFonts w:cs="B Nazanin" w:hint="cs"/>
          <w:rtl/>
          <w:lang w:bidi="fa-IR"/>
        </w:rPr>
        <w:t>برا</w:t>
      </w:r>
      <w:r>
        <w:rPr>
          <w:rFonts w:cs="B Nazanin" w:hint="cs"/>
          <w:rtl/>
          <w:lang w:bidi="fa-IR"/>
        </w:rPr>
        <w:t>ی بره و چوب ( بدون روکش ) :</w:t>
      </w:r>
    </w:p>
    <w:p w:rsidR="00180CD2" w:rsidRDefault="00162008" w:rsidP="000823CD">
      <w:pPr>
        <w:bidi/>
        <w:spacing w:before="120"/>
        <w:rPr>
          <w:rFonts w:cs="B Nazanin"/>
          <w:sz w:val="28"/>
          <w:szCs w:val="28"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10+11+10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≅10→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=tg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≅tg 10≅0.18</m:t>
          </m:r>
        </m:oMath>
      </m:oMathPara>
    </w:p>
    <w:p w:rsidR="005167B8" w:rsidRDefault="00162008" w:rsidP="000823CD">
      <w:pPr>
        <w:bidi/>
        <w:spacing w:before="120"/>
        <w:rPr>
          <w:rFonts w:cs="B Nazanin"/>
          <w:sz w:val="28"/>
          <w:szCs w:val="28"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14+15+14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≅14→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=tg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≅tg 14≅0.25</m:t>
          </m:r>
        </m:oMath>
      </m:oMathPara>
    </w:p>
    <w:p w:rsidR="005167B8" w:rsidRDefault="005167B8" w:rsidP="000823CD">
      <w:pPr>
        <w:bidi/>
        <w:spacing w:before="120"/>
        <w:rPr>
          <w:rFonts w:cs="B Nazanin"/>
          <w:rtl/>
          <w:lang w:bidi="fa-IR"/>
        </w:rPr>
      </w:pPr>
      <w:r w:rsidRPr="00180CD2">
        <w:rPr>
          <w:rFonts w:cs="B Nazanin" w:hint="cs"/>
          <w:rtl/>
          <w:lang w:bidi="fa-IR"/>
        </w:rPr>
        <w:t>برا</w:t>
      </w:r>
      <w:r>
        <w:rPr>
          <w:rFonts w:cs="B Nazanin" w:hint="cs"/>
          <w:rtl/>
          <w:lang w:bidi="fa-IR"/>
        </w:rPr>
        <w:t>ی بره و سطح روکش دار :</w:t>
      </w:r>
    </w:p>
    <w:p w:rsidR="005167B8" w:rsidRDefault="00162008" w:rsidP="000823CD">
      <w:pPr>
        <w:bidi/>
        <w:spacing w:before="120"/>
        <w:rPr>
          <w:rFonts w:cs="B Nazanin"/>
          <w:sz w:val="28"/>
          <w:szCs w:val="28"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12+11+13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=12→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=tg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=tg 12≅0.21</m:t>
          </m:r>
        </m:oMath>
      </m:oMathPara>
    </w:p>
    <w:p w:rsidR="005167B8" w:rsidRPr="00180CD2" w:rsidRDefault="00162008" w:rsidP="000823CD">
      <w:pPr>
        <w:bidi/>
        <w:spacing w:before="120"/>
        <w:rPr>
          <w:rFonts w:cs="B Nazanin"/>
          <w:sz w:val="28"/>
          <w:szCs w:val="28"/>
          <w:rtl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15+16+17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=16→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=tg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=tg 16≅0.29</m:t>
          </m:r>
        </m:oMath>
      </m:oMathPara>
    </w:p>
    <w:p w:rsidR="005167B8" w:rsidRPr="00290BB3" w:rsidRDefault="00290BB3" w:rsidP="000823CD">
      <w:pPr>
        <w:bidi/>
        <w:spacing w:before="1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همانطور که دیده می شود ، بر خلاف انتظار </w:t>
      </w:r>
      <w:r w:rsidR="00FF2002">
        <w:rPr>
          <w:rFonts w:cs="B Nazanin" w:hint="cs"/>
          <w:rtl/>
          <w:lang w:bidi="fa-IR"/>
        </w:rPr>
        <w:t xml:space="preserve">و بر خلاف خواسته ی 1 </w:t>
      </w:r>
      <w:r>
        <w:rPr>
          <w:rFonts w:cs="B Nazanin" w:hint="cs"/>
          <w:rtl/>
          <w:lang w:bidi="fa-IR"/>
        </w:rPr>
        <w:t>، ضرایب اصطکاک برای سطح روکش دار از سطح چوب</w:t>
      </w:r>
      <w:r w:rsidR="00FF2002">
        <w:rPr>
          <w:rFonts w:cs="B Nazanin" w:hint="cs"/>
          <w:rtl/>
          <w:lang w:bidi="fa-IR"/>
        </w:rPr>
        <w:t>ی بدون روکش ، بیشتر به دست آمد که این نتیجه با توضیح نوشته شده در قسمت الف خواسته ی 1 مطابقت دارد .</w:t>
      </w:r>
    </w:p>
    <w:p w:rsidR="00D04E79" w:rsidRDefault="00D04E79" w:rsidP="000823CD">
      <w:pPr>
        <w:bidi/>
        <w:spacing w:before="120"/>
        <w:rPr>
          <w:rFonts w:cs="B Nazanin"/>
          <w:b/>
          <w:bCs/>
          <w:i/>
          <w:iCs/>
          <w:sz w:val="28"/>
          <w:szCs w:val="28"/>
          <w:rtl/>
          <w:lang w:bidi="fa-IR"/>
        </w:rPr>
      </w:pPr>
    </w:p>
    <w:p w:rsidR="003F6F9A" w:rsidRPr="00FF7807" w:rsidRDefault="00E52040" w:rsidP="000823CD">
      <w:pPr>
        <w:bidi/>
        <w:spacing w:before="120"/>
        <w:rPr>
          <w:rFonts w:cs="B Nazanin"/>
          <w:b/>
          <w:bCs/>
          <w:i/>
          <w:iCs/>
          <w:sz w:val="28"/>
          <w:szCs w:val="28"/>
          <w:rtl/>
          <w:lang w:bidi="fa-IR"/>
        </w:rPr>
      </w:pPr>
      <w:r w:rsidRPr="00FF780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خواسته ی 3</w:t>
      </w:r>
      <w:r w:rsidR="000750C3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 ( تحلیل داده های جدول 3 )</w:t>
      </w:r>
    </w:p>
    <w:p w:rsidR="006F1C8F" w:rsidRDefault="006F1C8F" w:rsidP="000823CD">
      <w:pPr>
        <w:bidi/>
        <w:spacing w:before="120"/>
        <w:rPr>
          <w:rFonts w:cs="B Nazanin"/>
          <w:rtl/>
          <w:lang w:bidi="fa-IR"/>
        </w:rPr>
      </w:pPr>
      <w:r w:rsidRPr="00180CD2">
        <w:rPr>
          <w:rFonts w:cs="B Nazanin" w:hint="cs"/>
          <w:rtl/>
          <w:lang w:bidi="fa-IR"/>
        </w:rPr>
        <w:t>برا</w:t>
      </w:r>
      <w:r>
        <w:rPr>
          <w:rFonts w:cs="B Nazanin" w:hint="cs"/>
          <w:rtl/>
          <w:lang w:bidi="fa-IR"/>
        </w:rPr>
        <w:t>ی بره و سطح وسیع تر چوب  :</w:t>
      </w:r>
    </w:p>
    <w:p w:rsidR="006F1C8F" w:rsidRDefault="00162008" w:rsidP="000823CD">
      <w:pPr>
        <w:bidi/>
        <w:spacing w:before="120"/>
        <w:rPr>
          <w:rFonts w:cs="B Nazanin"/>
          <w:sz w:val="28"/>
          <w:szCs w:val="28"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11+10+11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≅11→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=tg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≅tg 11≅0.19</m:t>
          </m:r>
        </m:oMath>
      </m:oMathPara>
    </w:p>
    <w:p w:rsidR="006F1C8F" w:rsidRDefault="00162008" w:rsidP="000823CD">
      <w:pPr>
        <w:bidi/>
        <w:spacing w:before="120"/>
        <w:rPr>
          <w:rFonts w:cs="B Nazanin"/>
          <w:sz w:val="28"/>
          <w:szCs w:val="28"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14+15+15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≅15→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=tg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 ≅tg 15≅0.27</m:t>
          </m:r>
        </m:oMath>
      </m:oMathPara>
    </w:p>
    <w:p w:rsidR="006F1C8F" w:rsidRDefault="006F1C8F" w:rsidP="000823CD">
      <w:pPr>
        <w:bidi/>
        <w:spacing w:before="120"/>
        <w:rPr>
          <w:rFonts w:cs="B Nazanin"/>
          <w:rtl/>
          <w:lang w:bidi="fa-IR"/>
        </w:rPr>
      </w:pPr>
      <w:r w:rsidRPr="00180CD2">
        <w:rPr>
          <w:rFonts w:cs="B Nazanin" w:hint="cs"/>
          <w:rtl/>
          <w:lang w:bidi="fa-IR"/>
        </w:rPr>
        <w:lastRenderedPageBreak/>
        <w:t>برا</w:t>
      </w:r>
      <w:r>
        <w:rPr>
          <w:rFonts w:cs="B Nazanin" w:hint="cs"/>
          <w:rtl/>
          <w:lang w:bidi="fa-IR"/>
        </w:rPr>
        <w:t>ی بره و سطح کوچکتر چوب :</w:t>
      </w:r>
    </w:p>
    <w:p w:rsidR="006F1C8F" w:rsidRDefault="00162008" w:rsidP="000823CD">
      <w:pPr>
        <w:bidi/>
        <w:spacing w:before="120"/>
        <w:rPr>
          <w:rFonts w:cs="B Nazanin"/>
          <w:sz w:val="28"/>
          <w:szCs w:val="28"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9+8+8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=8→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k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=tg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≅tg 8≅0.14</m:t>
          </m:r>
        </m:oMath>
      </m:oMathPara>
    </w:p>
    <w:p w:rsidR="006F1C8F" w:rsidRPr="00180CD2" w:rsidRDefault="00162008" w:rsidP="000823CD">
      <w:pPr>
        <w:bidi/>
        <w:spacing w:before="120"/>
        <w:rPr>
          <w:rFonts w:cs="B Nazanin"/>
          <w:sz w:val="28"/>
          <w:szCs w:val="28"/>
          <w:rtl/>
          <w:lang w:bidi="fa-IR"/>
        </w:rPr>
      </w:pPr>
      <m:oMathPara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9+10+9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=9→</m:t>
          </m:r>
          <m:sSub>
            <m:sSub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μ</m:t>
              </m:r>
            </m:e>
            <m:sub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s</m:t>
              </m:r>
            </m:sub>
          </m:sSub>
          <m:r>
            <w:rPr>
              <w:rFonts w:ascii="Cambria Math" w:hAnsi="Cambria Math" w:cs="B Nazanin"/>
              <w:sz w:val="28"/>
              <w:szCs w:val="28"/>
              <w:lang w:bidi="fa-IR"/>
            </w:rPr>
            <m:t xml:space="preserve">=tg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sz w:val="28"/>
              <w:szCs w:val="28"/>
              <w:lang w:bidi="fa-IR"/>
            </w:rPr>
            <m:t>≅tg 9≅0.16</m:t>
          </m:r>
        </m:oMath>
      </m:oMathPara>
    </w:p>
    <w:p w:rsidR="00F90391" w:rsidRDefault="00F90391" w:rsidP="000823CD">
      <w:pPr>
        <w:bidi/>
        <w:jc w:val="center"/>
        <w:rPr>
          <w:rFonts w:cs="B Nazanin"/>
          <w:rtl/>
          <w:lang w:bidi="fa-IR"/>
        </w:rPr>
      </w:pPr>
    </w:p>
    <w:p w:rsidR="006F1C8F" w:rsidRDefault="006F1C8F" w:rsidP="000823CD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انتظار می رفت که مقادیر ، با هم برابر شوند ؛ چون ضریب و نیروی اصطکاک ، به مساحت سطوح وابسته نیست ؛ ولی مقادیری که در این بخش به دست آمدند ، با هم اختلاف نسبتا زیادی دارند که به نظر می رسد این اختلاف به خاطر تفاوت جنس سطوح وجه های مختلف بره باشد . همانطور که در ابتدای آزمایش گفتیم ، </w:t>
      </w:r>
      <w:r w:rsidR="00D557D4">
        <w:rPr>
          <w:rFonts w:cs="B Nazanin" w:hint="cs"/>
          <w:rtl/>
          <w:lang w:bidi="fa-IR"/>
        </w:rPr>
        <w:t>ما تمام آزمایش ها را بر روی محدوده ای معین از سطح چوب انجام می دهیم ؛ چون اصطکاک قسمت های مختلف چوب ، متفاوت است . در مورد بره هم همین موضوع صادق است ؛ به همین دلیل ما در تمام آزمایش ها از یک وجه ثابت و معین از بره استفاده کردیم .</w:t>
      </w:r>
    </w:p>
    <w:p w:rsidR="00F90391" w:rsidRPr="00FF7807" w:rsidRDefault="00E52040" w:rsidP="000823CD">
      <w:pPr>
        <w:bidi/>
        <w:spacing w:before="120"/>
        <w:rPr>
          <w:rFonts w:cs="B Nazanin"/>
          <w:b/>
          <w:bCs/>
          <w:i/>
          <w:iCs/>
          <w:sz w:val="28"/>
          <w:szCs w:val="28"/>
          <w:rtl/>
          <w:lang w:bidi="fa-IR"/>
        </w:rPr>
      </w:pPr>
      <w:r w:rsidRPr="00FF7807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>خواسته ی 4</w:t>
      </w:r>
      <w:r w:rsidR="004A7B2E">
        <w:rPr>
          <w:rFonts w:cs="B Nazanin" w:hint="cs"/>
          <w:b/>
          <w:bCs/>
          <w:i/>
          <w:iCs/>
          <w:sz w:val="28"/>
          <w:szCs w:val="28"/>
          <w:rtl/>
          <w:lang w:bidi="fa-IR"/>
        </w:rPr>
        <w:t xml:space="preserve"> ( تحلیل داده های جدول 4 )</w:t>
      </w:r>
    </w:p>
    <w:p w:rsidR="00527145" w:rsidRDefault="00162008" w:rsidP="000823CD">
      <w:pPr>
        <w:bidi/>
        <w:jc w:val="center"/>
        <w:rPr>
          <w:rFonts w:cs="B Nazanin"/>
          <w:rtl/>
          <w:lang w:bidi="fa-IR"/>
        </w:rPr>
      </w:pPr>
      <w:r w:rsidRPr="00162008">
        <w:rPr>
          <w:rFonts w:cs="B Nazanin"/>
          <w:b/>
          <w:bCs/>
          <w:noProof/>
          <w:sz w:val="32"/>
          <w:szCs w:val="32"/>
          <w:rtl/>
        </w:rPr>
        <w:pict>
          <v:group id="_x0000_s1279" style="position:absolute;left:0;text-align:left;margin-left:11.05pt;margin-top:17.2pt;width:444.8pt;height:168.5pt;z-index:251814912" coordorigin="2021,6303" coordsize="8896,3370">
            <v:group id="_x0000_s1250" style="position:absolute;left:2021;top:6303;width:3650;height:3370" coordorigin="2720,6303" coordsize="3650,3370">
              <v:group id="_x0000_s1229" style="position:absolute;left:2720;top:6912;width:3650;height:2761" coordorigin="5403,2450" coordsize="3650,2761" o:regroupid="2">
                <v:shape id="_x0000_s1230" type="#_x0000_t202" style="position:absolute;left:5403;top:3007;width:561;height:648;mso-width-relative:margin;mso-height-relative:margin" stroked="f">
                  <v:textbox style="mso-next-textbox:#_x0000_s1230">
                    <w:txbxContent>
                      <w:p w:rsidR="00656F80" w:rsidRPr="00EE2CDD" w:rsidRDefault="00656F80" w:rsidP="00656F80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231" type="#_x0000_t202" style="position:absolute;left:6155;top:2779;width:449;height:387;mso-width-relative:margin;mso-height-relative:margin" stroked="f">
                  <v:textbox style="mso-next-textbox:#_x0000_s1231">
                    <w:txbxContent>
                      <w:p w:rsidR="00656F80" w:rsidRDefault="00656F80" w:rsidP="00656F80">
                        <w:r>
                          <w:t>W</w:t>
                        </w:r>
                      </w:p>
                    </w:txbxContent>
                  </v:textbox>
                </v:shape>
                <v:shape id="_x0000_s1232" type="#_x0000_t202" style="position:absolute;left:8293;top:3390;width:561;height:387;mso-width-relative:margin;mso-height-relative:margin" stroked="f">
                  <v:textbox style="mso-next-textbox:#_x0000_s1232">
                    <w:txbxContent>
                      <w:p w:rsidR="00656F80" w:rsidRDefault="00656F80" w:rsidP="00656F80">
                        <w:r>
                          <w:t>T</w:t>
                        </w:r>
                      </w:p>
                    </w:txbxContent>
                  </v:textbox>
                </v:shape>
                <v:shape id="_x0000_s1233" type="#_x0000_t202" style="position:absolute;left:7368;top:2450;width:561;height:387;mso-width-relative:margin;mso-height-relative:margin" stroked="f">
                  <v:textbox style="mso-next-textbox:#_x0000_s1233">
                    <w:txbxContent>
                      <w:p w:rsidR="00656F80" w:rsidRDefault="00656F80" w:rsidP="00656F80">
                        <w:r>
                          <w:t>T</w:t>
                        </w:r>
                      </w:p>
                    </w:txbxContent>
                  </v:textbox>
                </v:shape>
                <v:shape id="_x0000_s1234" type="#_x0000_t202" style="position:absolute;left:8410;top:4544;width:643;height:387;mso-width-relative:margin;mso-height-relative:margin" stroked="f">
                  <v:textbox style="mso-next-textbox:#_x0000_s1234">
                    <w:txbxContent>
                      <w:p w:rsidR="00656F80" w:rsidRDefault="00656F80" w:rsidP="00656F80">
                        <w:r>
                          <w:t>W’</w:t>
                        </w:r>
                      </w:p>
                    </w:txbxContent>
                  </v:textbox>
                </v:shape>
                <v:group id="_x0000_s1235" style="position:absolute;left:5787;top:2779;width:2623;height:2432;flip:x" coordorigin="1998,3048" coordsize="2623,2432">
                  <v:shape id="_x0000_s1236" type="#_x0000_t32" style="position:absolute;left:2341;top:3474;width:1;height:2006;flip:x" o:connectortype="straight" adj="-76756,-1,-76756"/>
                  <v:shape id="_x0000_s1237" type="#_x0000_t32" style="position:absolute;left:2341;top:3482;width:2280;height:2" o:connectortype="straight" adj="-76756,-1,-76756"/>
                  <v:shape id="_x0000_s1238" type="#_x0000_t32" style="position:absolute;left:2273;top:3382;width:68;height:92;flip:x y" o:connectortype="straight"/>
                  <v:oval id="_x0000_s1239" style="position:absolute;left:2115;top:3183;width:218;height:219"/>
                  <v:shape id="_x0000_s1240" type="#_x0000_t32" style="position:absolute;left:2243;top:3183;width:1336;height:0" o:connectortype="straight"/>
                  <v:shape id="_x0000_s1241" type="#_x0000_t32" style="position:absolute;left:1447;top:3944;width:1336;height:0;rotation:-90" o:connectortype="straight"/>
                  <v:rect id="_x0000_s1242" style="position:absolute;left:3579;top:3048;width:865;height:436" filled="f"/>
                  <v:rect id="_x0000_s1243" style="position:absolute;left:1998;top:4612;width:217;height:733" filled="f"/>
                  <v:shape id="_x0000_s1244" type="#_x0000_t32" style="position:absolute;left:2115;top:3769;width:0;height:73;flip:y" o:connectortype="straight">
                    <v:stroke endarrow="block"/>
                  </v:shape>
                  <v:shape id="_x0000_s1245" type="#_x0000_t32" style="position:absolute;left:2790;top:3146;width:0;height:73;rotation:90;flip:y" o:connectortype="straight">
                    <v:stroke endarrow="block"/>
                  </v:shape>
                  <v:shape id="_x0000_s1246" type="#_x0000_t32" style="position:absolute;left:4193;top:3474;width:428;height:0" o:connectortype="straight">
                    <v:stroke endarrow="block"/>
                  </v:shape>
                </v:group>
              </v:group>
              <v:shape id="_x0000_s1247" type="#_x0000_t202" style="position:absolute;left:3728;top:6303;width:1343;height:439;mso-width-relative:margin;mso-height-relative:margin" o:regroupid="2" stroked="f" strokecolor="blue">
                <v:textbox>
                  <w:txbxContent>
                    <w:p w:rsidR="00656F80" w:rsidRPr="008E2ECF" w:rsidRDefault="00656F80" w:rsidP="00656F80">
                      <w:pPr>
                        <w:rPr>
                          <w:rFonts w:cs="B Nazanin"/>
                          <w:rtl/>
                          <w:lang w:bidi="fa-IR"/>
                        </w:rPr>
                      </w:pPr>
                      <w:r w:rsidRPr="008E2ECF">
                        <w:rPr>
                          <w:rFonts w:cs="B Nazanin" w:hint="cs"/>
                          <w:rtl/>
                          <w:lang w:bidi="fa-IR"/>
                        </w:rPr>
                        <w:t>جهت حرکت</w:t>
                      </w:r>
                    </w:p>
                  </w:txbxContent>
                </v:textbox>
              </v:shape>
              <v:shape id="_x0000_s1248" type="#_x0000_t32" style="position:absolute;left:3628;top:6742;width:1344;height:0" o:connectortype="straight" o:regroupid="2">
                <v:stroke endarrow="block"/>
              </v:shape>
            </v:group>
            <v:group id="_x0000_s1251" style="position:absolute;left:6324;top:6656;width:4593;height:2350" coordorigin="4335,8244" coordsize="4593,2350">
              <v:shape id="_x0000_s1252" type="#_x0000_t202" style="position:absolute;left:5593;top:8244;width:1343;height:439;mso-width-relative:margin;mso-height-relative:margin" stroked="f" strokecolor="blue">
                <v:textbox>
                  <w:txbxContent>
                    <w:p w:rsidR="00656F80" w:rsidRPr="008E2ECF" w:rsidRDefault="00656F80" w:rsidP="00656F80">
                      <w:pPr>
                        <w:rPr>
                          <w:rFonts w:cs="B Nazanin"/>
                          <w:rtl/>
                          <w:lang w:bidi="fa-IR"/>
                        </w:rPr>
                      </w:pPr>
                      <w:r w:rsidRPr="008E2ECF">
                        <w:rPr>
                          <w:rFonts w:cs="B Nazanin" w:hint="cs"/>
                          <w:rtl/>
                          <w:lang w:bidi="fa-IR"/>
                        </w:rPr>
                        <w:t>جهت حرکت</w:t>
                      </w:r>
                    </w:p>
                  </w:txbxContent>
                </v:textbox>
              </v:shape>
              <v:shape id="_x0000_s1253" type="#_x0000_t202" style="position:absolute;left:7807;top:9762;width:561;height:387;mso-width-relative:margin;mso-height-relative:margin" stroked="f">
                <v:textbox style="mso-next-textbox:#_x0000_s1253">
                  <w:txbxContent>
                    <w:p w:rsidR="00656F80" w:rsidRDefault="00656F80" w:rsidP="00656F80">
                      <w:r>
                        <w:t>T</w:t>
                      </w:r>
                    </w:p>
                  </w:txbxContent>
                </v:textbox>
              </v:shape>
              <v:group id="_x0000_s1254" style="position:absolute;left:7915;top:9413;width:226;height:291;rotation:6471428fd" coordorigin="4095,2296" coordsize="226,291">
                <v:shape id="_x0000_s1255" type="#_x0000_t32" style="position:absolute;left:4253;top:2495;width:68;height:92;flip:x y" o:connectortype="straight"/>
                <v:oval id="_x0000_s1256" style="position:absolute;left:4095;top:2296;width:218;height:219"/>
              </v:group>
              <v:shape id="_x0000_s1257" type="#_x0000_t32" style="position:absolute;left:6281;top:9446;width:1780;height:314;flip:x" o:connectortype="straight"/>
              <v:shape id="_x0000_s1258" type="#_x0000_t202" style="position:absolute;left:5460;top:9927;width:429;height:494;mso-width-relative:margin;mso-height-relative:margin" stroked="f">
                <v:textbox style="mso-next-textbox:#_x0000_s1258">
                  <w:txbxContent>
                    <w:p w:rsidR="00656F80" w:rsidRPr="006B09F8" w:rsidRDefault="00656F80" w:rsidP="00656F8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  <v:shape id="_x0000_s1259" type="#_x0000_t202" style="position:absolute;left:6308;top:9850;width:1308;height:450;mso-width-relative:margin;mso-height-relative:margin" stroked="f">
                <v:textbox style="mso-next-textbox:#_x0000_s1259">
                  <w:txbxContent>
                    <w:p w:rsidR="00656F80" w:rsidRDefault="00656F80" w:rsidP="00656F80">
                      <w:r>
                        <w:t>mg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cosθ</m:t>
                        </m:r>
                      </m:oMath>
                    </w:p>
                  </w:txbxContent>
                </v:textbox>
              </v:shape>
              <v:shape id="_x0000_s1260" type="#_x0000_t202" style="position:absolute;left:7383;top:9665;width:561;height:482;mso-width-relative:margin;mso-height-relative:margin" stroked="f">
                <v:textbox style="mso-next-textbox:#_x0000_s1260">
                  <w:txbxContent>
                    <w:p w:rsidR="00656F80" w:rsidRPr="006B09F8" w:rsidRDefault="00656F80" w:rsidP="00656F80">
                      <w:pPr>
                        <w:rPr>
                          <w:lang w:bidi="fa-I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bidi="fa-IR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shape>
              <v:shape id="_x0000_s1261" type="#_x0000_t202" style="position:absolute;left:4335;top:9660;width:1297;height:450;mso-width-relative:margin;mso-height-relative:margin" stroked="f">
                <v:textbox style="mso-next-textbox:#_x0000_s1261">
                  <w:txbxContent>
                    <w:p w:rsidR="00656F80" w:rsidRDefault="00656F80" w:rsidP="00656F80">
                      <w:r>
                        <w:t>mg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sinθ</m:t>
                        </m:r>
                      </m:oMath>
                    </w:p>
                  </w:txbxContent>
                </v:textbox>
              </v:shape>
              <v:shape id="_x0000_s1262" type="#_x0000_t32" style="position:absolute;left:4488;top:10250;width:3384;height:0" o:connectortype="straight"/>
              <v:shape id="_x0000_s1263" type="#_x0000_t32" style="position:absolute;left:4438;top:9950;width:3456;height:0;rotation:350" o:connectortype="straight"/>
              <v:rect id="_x0000_s1264" style="position:absolute;left:5740;top:9602;width:1117;height:323;rotation:350"/>
              <v:shape id="_x0000_s1265" type="#_x0000_t32" style="position:absolute;left:6231;top:9180;width:0;height:432;rotation:-350;flip:y" o:connectortype="straight">
                <v:stroke endarrow="block"/>
              </v:shape>
              <v:shape id="_x0000_s1266" type="#_x0000_t32" style="position:absolute;left:6331;top:9750;width:0;height:432;rotation:-170;flip:y" o:connectortype="straight">
                <v:stroke endarrow="block"/>
              </v:shape>
              <v:shape id="_x0000_s1267" type="#_x0000_t19" style="position:absolute;left:5250;top:10104;width:143;height:146"/>
              <v:shape id="_x0000_s1268" type="#_x0000_t32" style="position:absolute;left:5868;top:9405;width:0;height:864;rotation:-260;flip:y" o:connectortype="straight">
                <v:stroke endarrow="block"/>
              </v:shape>
              <v:shape id="_x0000_s1269" type="#_x0000_t32" style="position:absolute;left:7288;top:9315;width:0;height:864;rotation:-440;flip:y" o:connectortype="straight">
                <v:stroke endarrow="block"/>
              </v:shape>
              <v:shape id="_x0000_s1270" type="#_x0000_t202" style="position:absolute;left:5957;top:8793;width:561;height:387;mso-width-relative:margin;mso-height-relative:margin" stroked="f">
                <v:textbox style="mso-next-textbox:#_x0000_s1270">
                  <w:txbxContent>
                    <w:p w:rsidR="00656F80" w:rsidRDefault="00656F80" w:rsidP="00656F80">
                      <w:r>
                        <w:t>N</w:t>
                      </w:r>
                    </w:p>
                  </w:txbxContent>
                </v:textbox>
              </v:shape>
              <v:shape id="_x0000_s1271" type="#_x0000_t32" style="position:absolute;left:7874;top:9662;width:0;height:576" o:connectortype="straight"/>
              <v:shape id="_x0000_s1272" type="#_x0000_t32" style="position:absolute;left:7868;top:9898;width:619;height:0;rotation:-90" o:connectortype="straight"/>
              <v:rect id="_x0000_s1273" style="position:absolute;left:8061;top:10207;width:217;height:339" filled="f"/>
              <v:shape id="_x0000_s1274" type="#_x0000_t32" style="position:absolute;left:8183;top:9924;width:0;height:73;flip:y" o:connectortype="straight">
                <v:stroke endarrow="block"/>
              </v:shape>
              <v:shape id="_x0000_s1275" type="#_x0000_t202" style="position:absolute;left:8298;top:10207;width:630;height:387;mso-width-relative:margin;mso-height-relative:margin" stroked="f">
                <v:textbox style="mso-next-textbox:#_x0000_s1275">
                  <w:txbxContent>
                    <w:p w:rsidR="00656F80" w:rsidRDefault="00656F80" w:rsidP="00656F80">
                      <w:r>
                        <w:t>W’</w:t>
                      </w:r>
                    </w:p>
                  </w:txbxContent>
                </v:textbox>
              </v:shape>
              <v:shape id="_x0000_s1276" type="#_x0000_t32" style="position:absolute;left:7289;top:9156;width:0;height:864;rotation:-440;flip:y" o:connectortype="straight">
                <v:stroke endarrow="block"/>
              </v:shape>
              <v:shape id="_x0000_s1277" type="#_x0000_t202" style="position:absolute;left:7333;top:9059;width:561;height:387;mso-width-relative:margin;mso-height-relative:margin" stroked="f">
                <v:textbox style="mso-next-textbox:#_x0000_s1277">
                  <w:txbxContent>
                    <w:p w:rsidR="00656F80" w:rsidRDefault="00656F80" w:rsidP="00656F80">
                      <w:r>
                        <w:t>T</w:t>
                      </w:r>
                    </w:p>
                  </w:txbxContent>
                </v:textbox>
              </v:shape>
              <v:shape id="_x0000_s1278" type="#_x0000_t32" style="position:absolute;left:6179;top:7968;width:0;height:1469;rotation:-260;flip:y" o:connectortype="straight">
                <v:stroke endarrow="block"/>
              </v:shape>
            </v:group>
          </v:group>
        </w:pict>
      </w:r>
    </w:p>
    <w:p w:rsidR="00656F80" w:rsidRDefault="00656F80" w:rsidP="000823CD">
      <w:pPr>
        <w:bidi/>
        <w:spacing w:after="240"/>
        <w:rPr>
          <w:rFonts w:cs="B Nazanin"/>
          <w:b/>
          <w:bCs/>
          <w:sz w:val="32"/>
          <w:szCs w:val="32"/>
          <w:rtl/>
          <w:lang w:bidi="fa-IR"/>
        </w:rPr>
      </w:pPr>
    </w:p>
    <w:p w:rsidR="00656F80" w:rsidRDefault="00656F80" w:rsidP="000823CD">
      <w:pPr>
        <w:bidi/>
        <w:spacing w:after="240"/>
        <w:rPr>
          <w:rFonts w:cs="B Nazanin"/>
          <w:b/>
          <w:bCs/>
          <w:sz w:val="32"/>
          <w:szCs w:val="32"/>
          <w:rtl/>
          <w:lang w:bidi="fa-IR"/>
        </w:rPr>
      </w:pPr>
    </w:p>
    <w:p w:rsidR="00656F80" w:rsidRDefault="00656F80" w:rsidP="000823CD">
      <w:pPr>
        <w:bidi/>
        <w:spacing w:after="240"/>
        <w:rPr>
          <w:rFonts w:cs="B Nazanin"/>
          <w:b/>
          <w:bCs/>
          <w:sz w:val="32"/>
          <w:szCs w:val="32"/>
          <w:rtl/>
          <w:lang w:bidi="fa-IR"/>
        </w:rPr>
      </w:pPr>
    </w:p>
    <w:p w:rsidR="00656F80" w:rsidRDefault="00656F80" w:rsidP="000823CD">
      <w:pPr>
        <w:bidi/>
        <w:spacing w:after="240"/>
        <w:rPr>
          <w:rFonts w:cs="B Nazanin"/>
          <w:b/>
          <w:bCs/>
          <w:sz w:val="32"/>
          <w:szCs w:val="32"/>
          <w:rtl/>
          <w:lang w:bidi="fa-IR"/>
        </w:rPr>
      </w:pPr>
    </w:p>
    <w:p w:rsidR="00656F80" w:rsidRDefault="00656F80" w:rsidP="000823CD">
      <w:pPr>
        <w:bidi/>
        <w:spacing w:after="240"/>
        <w:rPr>
          <w:rFonts w:cs="B Nazanin"/>
          <w:b/>
          <w:bCs/>
          <w:sz w:val="32"/>
          <w:szCs w:val="32"/>
          <w:rtl/>
          <w:lang w:bidi="fa-IR"/>
        </w:rPr>
      </w:pPr>
    </w:p>
    <w:p w:rsidR="00656F80" w:rsidRDefault="00656F80" w:rsidP="000823CD">
      <w:pPr>
        <w:bidi/>
        <w:spacing w:after="240"/>
        <w:rPr>
          <w:rFonts w:cs="B Nazanin"/>
          <w:sz w:val="28"/>
          <w:rtl/>
          <w:lang w:bidi="fa-IR"/>
        </w:rPr>
      </w:pPr>
      <w:r>
        <w:rPr>
          <w:rFonts w:cs="B Nazanin" w:hint="cs"/>
          <w:sz w:val="28"/>
          <w:rtl/>
          <w:lang w:bidi="fa-IR"/>
        </w:rPr>
        <w:t>روابط مورد نیاز ، در صفحه ی 4 اثبات شده اند ؛ فقط برای محاسبه ، از داده های سطرهای جدول 4 میانگین می گیریم و به جای جرم بره ، مقدار بدست آمده از طریق اندازه گیری را قرار می دهیم :</w:t>
      </w:r>
    </w:p>
    <w:p w:rsidR="00656F80" w:rsidRDefault="00162008" w:rsidP="000823CD">
      <w:pPr>
        <w:bidi/>
        <w:spacing w:after="240"/>
        <w:rPr>
          <w:rFonts w:cs="B Nazanin"/>
          <w:i/>
          <w:sz w:val="28"/>
          <w:szCs w:val="28"/>
          <w:lang w:bidi="fa-IR"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B Nazanin"/>
              <w:lang w:bidi="fa-IR"/>
            </w:rPr>
            <m:t xml:space="preserve">≅22  ,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W'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B Nazanin"/>
              <w:lang w:bidi="fa-IR"/>
            </w:rPr>
            <m:t xml:space="preserve">≅0.56  , 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B Nazanin"/>
              <w:lang w:bidi="fa-IR"/>
            </w:rPr>
            <m:t>≅24,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lang w:bidi="fa-IR"/>
                    </w:rPr>
                    <m:t>W'</m:t>
                  </m:r>
                </m:e>
                <m:sub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B Nazanin"/>
              <w:lang w:bidi="fa-IR"/>
            </w:rPr>
            <m:t>≅0.60,g=9.78</m:t>
          </m:r>
          <m:f>
            <m:fPr>
              <m:type m:val="skw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s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den>
          </m:f>
        </m:oMath>
      </m:oMathPara>
    </w:p>
    <w:p w:rsidR="00656F80" w:rsidRDefault="00656F80" w:rsidP="000823CD">
      <w:pPr>
        <w:bidi/>
        <w:spacing w:after="240"/>
        <w:rPr>
          <w:rFonts w:cs="B Nazanin"/>
          <w:i/>
          <w:sz w:val="22"/>
          <w:szCs w:val="22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noProof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k</m:t>
              </m:r>
            </m:sub>
          </m:sSub>
          <m:r>
            <w:rPr>
              <w:rFonts w:ascii="Cambria Math" w:eastAsiaTheme="minorEastAsia" w:hAnsi="Cambria Math"/>
              <w:noProof/>
            </w:rPr>
            <m:t>=tg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noProof/>
                  <w:sz w:val="22"/>
                  <w:szCs w:val="22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W'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  <w:noProof/>
                </w:rPr>
                <m:t>mgcos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k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 w:cs="B Nazanin"/>
              <w:sz w:val="22"/>
              <w:szCs w:val="22"/>
            </w:rPr>
            <m:t>≅tg22-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</w:rPr>
                <m:t>0.56</m:t>
              </m:r>
            </m:num>
            <m:den>
              <m:r>
                <w:rPr>
                  <w:rFonts w:ascii="Cambria Math" w:hAnsi="Cambria Math" w:cs="B Nazanin"/>
                  <w:sz w:val="22"/>
                  <w:szCs w:val="22"/>
                </w:rPr>
                <m:t>0.2725*9.78*cos22</m:t>
              </m:r>
            </m:den>
          </m:f>
          <m:r>
            <w:rPr>
              <w:rFonts w:ascii="Cambria Math" w:hAnsi="Cambria Math" w:cs="B Nazanin"/>
              <w:sz w:val="22"/>
              <w:szCs w:val="22"/>
            </w:rPr>
            <m:t>≅0.18</m:t>
          </m:r>
        </m:oMath>
      </m:oMathPara>
    </w:p>
    <w:p w:rsidR="001F0EBC" w:rsidRPr="00656F80" w:rsidRDefault="001F0EBC" w:rsidP="000823CD">
      <w:pPr>
        <w:bidi/>
        <w:spacing w:after="240"/>
        <w:rPr>
          <w:rFonts w:cs="B Nazanin"/>
          <w:i/>
          <w:sz w:val="28"/>
          <w:rtl/>
          <w:lang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noProof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s</m:t>
              </m:r>
            </m:sub>
          </m:sSub>
          <m:r>
            <w:rPr>
              <w:rFonts w:ascii="Cambria Math" w:eastAsiaTheme="minorEastAsia" w:hAnsi="Cambria Math"/>
              <w:noProof/>
            </w:rPr>
            <m:t>=tg</m:t>
          </m:r>
          <m:acc>
            <m:accPr>
              <m:chr m:val="̅"/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θ</m:t>
                  </m:r>
                </m:e>
                <m:sub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s</m:t>
                  </m:r>
                </m:sub>
              </m:sSub>
            </m:e>
          </m:acc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noProof/>
                  <w:sz w:val="22"/>
                  <w:szCs w:val="22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W'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  <w:noProof/>
                </w:rPr>
                <m:t>mgcos</m:t>
              </m:r>
              <m:acc>
                <m:accPr>
                  <m:chr m:val="̅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bidi="fa-IR"/>
                        </w:rPr>
                        <m:t>s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 w:cs="B Nazanin"/>
              <w:sz w:val="22"/>
              <w:szCs w:val="22"/>
            </w:rPr>
            <m:t>≅tg24-</m:t>
          </m:r>
          <m:f>
            <m:fPr>
              <m:ctrlPr>
                <w:rPr>
                  <w:rFonts w:ascii="Cambria Math" w:hAnsi="Cambria Math" w:cs="B Nazani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B Nazanin"/>
                  <w:sz w:val="22"/>
                  <w:szCs w:val="22"/>
                </w:rPr>
                <m:t>0.60</m:t>
              </m:r>
            </m:num>
            <m:den>
              <m:r>
                <w:rPr>
                  <w:rFonts w:ascii="Cambria Math" w:hAnsi="Cambria Math" w:cs="B Nazanin"/>
                  <w:sz w:val="22"/>
                  <w:szCs w:val="22"/>
                </w:rPr>
                <m:t>0.2725*9.78*cos24</m:t>
              </m:r>
            </m:den>
          </m:f>
          <m:r>
            <w:rPr>
              <w:rFonts w:ascii="Cambria Math" w:hAnsi="Cambria Math" w:cs="B Nazanin"/>
              <w:sz w:val="22"/>
              <w:szCs w:val="22"/>
            </w:rPr>
            <m:t>≅0.20</m:t>
          </m:r>
        </m:oMath>
      </m:oMathPara>
    </w:p>
    <w:p w:rsidR="00656F80" w:rsidRDefault="00656F80" w:rsidP="000823CD">
      <w:pPr>
        <w:bidi/>
        <w:spacing w:after="240"/>
        <w:rPr>
          <w:rFonts w:cs="B Nazanin"/>
          <w:b/>
          <w:bCs/>
          <w:sz w:val="32"/>
          <w:szCs w:val="32"/>
          <w:rtl/>
          <w:lang w:bidi="fa-IR"/>
        </w:rPr>
      </w:pPr>
    </w:p>
    <w:p w:rsidR="00A56E6E" w:rsidRPr="00E52040" w:rsidRDefault="00E52040" w:rsidP="000823CD">
      <w:pPr>
        <w:bidi/>
        <w:spacing w:after="240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سوالات</w:t>
      </w:r>
      <w:r w:rsidR="00B7327B">
        <w:rPr>
          <w:rFonts w:cs="B Nazanin" w:hint="cs"/>
          <w:b/>
          <w:bCs/>
          <w:sz w:val="32"/>
          <w:szCs w:val="32"/>
          <w:rtl/>
          <w:lang w:bidi="fa-IR"/>
        </w:rPr>
        <w:t xml:space="preserve"> :</w:t>
      </w:r>
    </w:p>
    <w:p w:rsidR="00F139DC" w:rsidRPr="00B7327B" w:rsidRDefault="00F139DC" w:rsidP="000823CD">
      <w:pPr>
        <w:bidi/>
        <w:spacing w:before="120" w:after="120"/>
        <w:rPr>
          <w:rFonts w:cs="B Nazanin"/>
          <w:rtl/>
          <w:lang w:bidi="fa-IR"/>
        </w:rPr>
      </w:pPr>
      <w:r w:rsidRPr="00B7327B">
        <w:rPr>
          <w:rFonts w:cs="B Nazanin" w:hint="cs"/>
          <w:rtl/>
          <w:lang w:bidi="fa-IR"/>
        </w:rPr>
        <w:t xml:space="preserve">1) چرا ترمز </w:t>
      </w:r>
      <w:r w:rsidR="00B7327B" w:rsidRPr="00B7327B">
        <w:rPr>
          <w:rFonts w:cs="B Nazanin" w:hint="cs"/>
          <w:rtl/>
          <w:lang w:bidi="fa-IR"/>
        </w:rPr>
        <w:t>کردن ناگهانی اتوم</w:t>
      </w:r>
      <w:r w:rsidRPr="00B7327B">
        <w:rPr>
          <w:rFonts w:cs="B Nazanin" w:hint="cs"/>
          <w:rtl/>
          <w:lang w:bidi="fa-IR"/>
        </w:rPr>
        <w:t>بيل بر روی سطح آسفالت خيس عاقلانه نيست؟</w:t>
      </w:r>
    </w:p>
    <w:p w:rsidR="00A46812" w:rsidRDefault="00B7327B" w:rsidP="000823CD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زیرا اولا وقتی سطح جاده خیس باشد ، ضریب اصطکاک ایستایی به شدت کاهش می یابد . ثانیا وقتی که اتومبیل با سرعت مشخصی در حال حرکت باشد و ناگهان ترمز زده شود ، آهنگ تغییرات سرعت زاویه ای چرخ ها ، بسیار زیاد می شود به طوریکه </w:t>
      </w:r>
      <w:r w:rsidR="00577289">
        <w:rPr>
          <w:rFonts w:cs="B Nazanin" w:hint="cs"/>
          <w:rtl/>
          <w:lang w:bidi="fa-IR"/>
        </w:rPr>
        <w:t xml:space="preserve">مقدار </w:t>
      </w:r>
      <w:r w:rsidR="00577289">
        <w:rPr>
          <w:rFonts w:cs="B Nazanin"/>
          <w:lang w:bidi="fa-IR"/>
        </w:rPr>
        <w:t>mr</w:t>
      </w:r>
      <w:r w:rsidR="00577289" w:rsidRPr="00577289">
        <w:rPr>
          <w:rFonts w:asciiTheme="majorHAnsi" w:hAnsiTheme="majorHAnsi" w:cs="B Nazanin"/>
          <w:lang w:bidi="fa-IR"/>
        </w:rPr>
        <w:t>α</w:t>
      </w:r>
      <w:r w:rsidR="00577289">
        <w:rPr>
          <w:rFonts w:asciiTheme="majorHAnsi" w:hAnsiTheme="majorHAnsi" w:cs="B Nazanin" w:hint="cs"/>
          <w:rtl/>
          <w:lang w:bidi="fa-IR"/>
        </w:rPr>
        <w:t xml:space="preserve"> زیاد می شود و چون ضریب اصطکاک کم است ، از بیشینه ی نیروی اصطکاک ایستایی نیز تجاوز می کند و چرخها بر روی جاده سر می خورند .</w:t>
      </w:r>
    </w:p>
    <w:p w:rsidR="00F139DC" w:rsidRDefault="00F139DC" w:rsidP="000823CD">
      <w:pPr>
        <w:bidi/>
        <w:spacing w:before="120" w:after="120"/>
        <w:rPr>
          <w:rFonts w:cs="B Nazanin"/>
          <w:rtl/>
          <w:lang w:bidi="fa-IR"/>
        </w:rPr>
      </w:pPr>
      <w:r w:rsidRPr="00577289">
        <w:rPr>
          <w:rFonts w:cs="B Nazanin" w:hint="cs"/>
          <w:rtl/>
          <w:lang w:bidi="fa-IR"/>
        </w:rPr>
        <w:t>2) آيا نيروی اصطکاک ايستايي ثابت است؟</w:t>
      </w:r>
    </w:p>
    <w:p w:rsidR="00577289" w:rsidRPr="00577289" w:rsidRDefault="00577289" w:rsidP="000823CD">
      <w:pPr>
        <w:bidi/>
        <w:spacing w:before="120" w:after="120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خیر ، بر خلاف نیروی اصطکاک جنبشی ، نیروی اصطکاک ایستایی ثابت نیست و به نیروی وارد شده بر جسم بستگی دارد و هر چه نیروی وارد بر جسم بیشتر باشد ، نیروی اصطکاک ایستایی نیز بیشتر می شود تا جایی که به حداکثر مقدار خود ، یعنی  </w:t>
      </w:r>
      <m:oMath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lang w:bidi="fa-IR"/>
                  </w:rPr>
                  <m:t>s</m:t>
                </m:r>
              </m:e>
              <m:sub>
                <m:r>
                  <w:rPr>
                    <w:rFonts w:ascii="Cambria Math" w:hAnsi="Cambria Math" w:cs="B Nazanin"/>
                    <w:lang w:bidi="fa-IR"/>
                  </w:rPr>
                  <m:t>max</m:t>
                </m:r>
              </m:sub>
            </m:sSub>
          </m:sub>
        </m:sSub>
        <m:r>
          <w:rPr>
            <w:rFonts w:ascii="Cambria Math" w:hAnsi="Cambria Math" w:cs="B Nazanin"/>
            <w:lang w:bidi="fa-IR"/>
          </w:rPr>
          <m:t>=</m:t>
        </m:r>
        <m:sSub>
          <m:sSubPr>
            <m:ctrlPr>
              <w:rPr>
                <w:rFonts w:ascii="Cambria Math" w:hAnsi="Cambria Math" w:cs="B Nazanin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μ</m:t>
            </m:r>
          </m:e>
          <m:sub>
            <m:r>
              <w:rPr>
                <w:rFonts w:ascii="Cambria Math" w:hAnsi="Cambria Math" w:cs="B Nazanin"/>
                <w:lang w:bidi="fa-IR"/>
              </w:rPr>
              <m:t>s</m:t>
            </m:r>
          </m:sub>
        </m:sSub>
        <m:r>
          <w:rPr>
            <w:rFonts w:ascii="Cambria Math" w:hAnsi="Cambria Math" w:cs="B Nazanin"/>
            <w:lang w:bidi="fa-IR"/>
          </w:rPr>
          <m:t>N</m:t>
        </m:r>
      </m:oMath>
      <w:r>
        <w:rPr>
          <w:rFonts w:cs="B Nazanin" w:hint="cs"/>
          <w:rtl/>
          <w:lang w:bidi="fa-IR"/>
        </w:rPr>
        <w:t xml:space="preserve">  برسد . اگر نیروی وارد بر جسم از این مقدار بیشتر شود ، اصطکاک به نوع جنبشی تبدیل می شود .</w:t>
      </w:r>
    </w:p>
    <w:p w:rsidR="00F139DC" w:rsidRDefault="00F139DC" w:rsidP="000823CD">
      <w:pPr>
        <w:bidi/>
        <w:spacing w:before="120" w:after="120"/>
        <w:jc w:val="both"/>
        <w:rPr>
          <w:rFonts w:cs="B Nazanin"/>
          <w:rtl/>
          <w:lang w:bidi="fa-IR"/>
        </w:rPr>
      </w:pPr>
      <w:r w:rsidRPr="00D31790">
        <w:rPr>
          <w:rFonts w:cs="B Nazanin" w:hint="cs"/>
          <w:rtl/>
          <w:lang w:bidi="fa-IR"/>
        </w:rPr>
        <w:t>3) يک خط کش يک متری را روی دو انگشت خود نگه داريد</w:t>
      </w:r>
      <w:r w:rsidR="000E3B0E" w:rsidRPr="00D31790">
        <w:rPr>
          <w:rFonts w:cs="B Nazanin" w:hint="cs"/>
          <w:rtl/>
          <w:lang w:bidi="fa-IR"/>
        </w:rPr>
        <w:t xml:space="preserve"> به طوری که يک انگشت در 10 سانتيمتری و انگشت ديگر در 70 سانتيمتری از ابتدا</w:t>
      </w:r>
      <w:r w:rsidR="005E1AEA">
        <w:rPr>
          <w:rFonts w:cs="B Nazanin" w:hint="cs"/>
          <w:rtl/>
          <w:lang w:bidi="fa-IR"/>
        </w:rPr>
        <w:t>ی</w:t>
      </w:r>
      <w:r w:rsidR="000E3B0E" w:rsidRPr="00D31790">
        <w:rPr>
          <w:rFonts w:cs="B Nazanin" w:hint="cs"/>
          <w:rtl/>
          <w:lang w:bidi="fa-IR"/>
        </w:rPr>
        <w:t xml:space="preserve"> آن قرار بگيرد. سعی کنيد دو انگشت خود را به تدريج به يکديگر نزديک کنيد. آزمايش را در حالتی که انگشت ها در نقاط مختلف خط کش باشند تکرار کنيد و نتيجه را شرح دهيد.</w:t>
      </w:r>
    </w:p>
    <w:p w:rsidR="005E1AEA" w:rsidRDefault="005E1AEA" w:rsidP="000823CD">
      <w:pPr>
        <w:bidi/>
        <w:spacing w:before="120" w:after="1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( در صورت سوال ، </w:t>
      </w:r>
      <w:r w:rsidR="00B654A7">
        <w:rPr>
          <w:rFonts w:cs="B Nazanin" w:hint="cs"/>
          <w:rtl/>
          <w:lang w:bidi="fa-IR"/>
        </w:rPr>
        <w:t>خواسته شده بود که انگشت دیگر در 70 سانتی متری وسط خط کش قرار بگیرد که چون خط کش ، 1 متری است ، امکان ندارد . بنابراین به ناچار کلمه ی وسط را به ابتدا تغییر دادیم . )</w:t>
      </w:r>
    </w:p>
    <w:p w:rsidR="00B654A7" w:rsidRPr="00D31790" w:rsidRDefault="00B654A7" w:rsidP="000823CD">
      <w:pPr>
        <w:bidi/>
        <w:spacing w:before="120" w:after="12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فرض می کنیم که ضریب اصطکاک بخشهای مختلف خط کش ، یکسان است . به خاطر اینکه انگشت اول ، دورتر از مرکز جرم خط کش ( که فرض می کنیم در وسط خط کش باشد ) قرار دارد ، وزن کمتری از خط کش را نسبت به انگشت دیگر تحمل می کند ؛ بنابراین نیروی عمودی سطح در مکان انگشت اول و در نتیجه نیروی اصطکاک ایستایی بیشینه برای آن ، کمتر از انگشت دیگر است . پس اگر به دو انگشت ، نیروهای یکسان و در خلاف جهت هم و به سوی وسط خط کش وارد کنیم ، ابتدا هر دو انگشت ساکن می مانند . نیرو را آنقدر افزایش می دهیم تا انگشت اول شروع به حرکت کند . با نزدیک شدن انگشت اول به وسط خط کش ، نیروی اصطکاک ایستایی بیشینه ی آن ، افزایش و نیروی اصطکاک ایستایی بیشینه ی انگشت دوم ، افزایش می یابد . بالاخره در جایی که تقریبا قرینه ی مکان اولیه ی انگشت دوم نسبت به وسط خط کش است ، انگشت اول می ایستد و انگشت دوم شروع به حرکت می کند . این توقف یک انگشت و شروع به حرکت دیگری ، آنقدر ادامه می یابد تا دو انگشت تقریبا در وسط خط کش به هم برسند .</w:t>
      </w:r>
    </w:p>
    <w:p w:rsidR="00987379" w:rsidRDefault="00987379" w:rsidP="000823CD">
      <w:pPr>
        <w:bidi/>
        <w:spacing w:before="120" w:after="120"/>
        <w:rPr>
          <w:rFonts w:cs="B Nazanin"/>
          <w:rtl/>
          <w:lang w:bidi="fa-IR"/>
        </w:rPr>
      </w:pPr>
      <w:r w:rsidRPr="008322E9">
        <w:rPr>
          <w:rFonts w:cs="B Nazanin" w:hint="cs"/>
          <w:rtl/>
          <w:lang w:bidi="fa-IR"/>
        </w:rPr>
        <w:t xml:space="preserve">4) چرا برای بدست آوردن ضريب اصطکاک جنبشی در آزمايش ها گفته شده است چند ضربه ی کوچک به سطح بزنيد </w:t>
      </w:r>
      <w:r w:rsidRPr="00CF6F3C">
        <w:rPr>
          <w:rFonts w:cs="B Nazanin" w:hint="cs"/>
          <w:rtl/>
          <w:lang w:bidi="fa-IR"/>
        </w:rPr>
        <w:t>ولی در اندازه گيری ضريب اصطکاک ايستايي نبايد اين کار را بکنيد؟</w:t>
      </w:r>
    </w:p>
    <w:p w:rsidR="00CF6F3C" w:rsidRPr="00CF6F3C" w:rsidRDefault="00CF6F3C" w:rsidP="000823CD">
      <w:pPr>
        <w:bidi/>
        <w:spacing w:before="120" w:after="120"/>
        <w:jc w:val="both"/>
        <w:rPr>
          <w:rFonts w:cs="B Nazanin"/>
          <w:i/>
          <w:iCs/>
          <w:rtl/>
          <w:lang w:bidi="fa-IR"/>
        </w:rPr>
      </w:pPr>
      <w:r>
        <w:rPr>
          <w:rFonts w:cs="B Nazanin" w:hint="cs"/>
          <w:rtl/>
          <w:lang w:bidi="fa-IR"/>
        </w:rPr>
        <w:t>با زدن ضربه به سطح ، درگیری بین ذرات جسم و سطح ، برطرف شده ، جسم کمی حرکت می کند ؛ اگر در ادامه ی حرکت ، با س</w:t>
      </w:r>
      <w:r w:rsidR="00293FF6">
        <w:rPr>
          <w:rFonts w:cs="B Nazanin" w:hint="cs"/>
          <w:rtl/>
          <w:lang w:bidi="fa-IR"/>
        </w:rPr>
        <w:t>ر</w:t>
      </w:r>
      <w:r>
        <w:rPr>
          <w:rFonts w:cs="B Nazanin" w:hint="cs"/>
          <w:rtl/>
          <w:lang w:bidi="fa-IR"/>
        </w:rPr>
        <w:t xml:space="preserve">عت ثابت به حرکت ادامه دهد ، طبق قانون اول نیوتن ، برآیند نیروهای وارد </w:t>
      </w:r>
      <w:r w:rsidR="002B72F4">
        <w:rPr>
          <w:rFonts w:cs="B Nazanin" w:hint="cs"/>
          <w:rtl/>
          <w:lang w:bidi="fa-IR"/>
        </w:rPr>
        <w:t xml:space="preserve">بر جسم صفر است و نیروهایی که ما به جسم وارد می کنیم </w:t>
      </w:r>
      <w:r w:rsidR="00293FF6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 xml:space="preserve">برابر </w:t>
      </w:r>
      <w:r w:rsidR="002B72F4">
        <w:rPr>
          <w:rFonts w:cs="B Nazanin" w:hint="cs"/>
          <w:rtl/>
          <w:lang w:bidi="fa-IR"/>
        </w:rPr>
        <w:t>نیروی اصطکاک جنبشی آن خواهد شد ؛ ولی برای اندازه گیری ضریب اصطکاک ایستایی ، جسم باید بدون هیچ کمکی ، خودش از حال سکون شروع به حرکت کند ؛ پس نیازی به ضربه نیست .</w:t>
      </w:r>
    </w:p>
    <w:sectPr w:rsidR="00CF6F3C" w:rsidRPr="00CF6F3C" w:rsidSect="008924BF">
      <w:footerReference w:type="even" r:id="rId7"/>
      <w:footerReference w:type="default" r:id="rId8"/>
      <w:pgSz w:w="12240" w:h="15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ED2" w:rsidRDefault="00EC7ED2">
      <w:r>
        <w:separator/>
      </w:r>
    </w:p>
  </w:endnote>
  <w:endnote w:type="continuationSeparator" w:id="0">
    <w:p w:rsidR="00EC7ED2" w:rsidRDefault="00EC7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CD2" w:rsidRDefault="00162008" w:rsidP="00872F2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80CD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0CD2" w:rsidRDefault="00180C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CD2" w:rsidRPr="0078197B" w:rsidRDefault="00162008" w:rsidP="0078197B">
    <w:pPr>
      <w:pStyle w:val="Footer"/>
      <w:framePr w:wrap="around" w:vAnchor="text" w:hAnchor="margin" w:xAlign="center" w:y="1"/>
      <w:bidi/>
      <w:rPr>
        <w:rStyle w:val="PageNumber"/>
        <w:rFonts w:cs="B Nazanin"/>
      </w:rPr>
    </w:pPr>
    <w:r w:rsidRPr="0078197B">
      <w:rPr>
        <w:rStyle w:val="PageNumber"/>
        <w:rFonts w:cs="B Nazanin"/>
      </w:rPr>
      <w:fldChar w:fldCharType="begin"/>
    </w:r>
    <w:r w:rsidR="00180CD2" w:rsidRPr="0078197B">
      <w:rPr>
        <w:rStyle w:val="PageNumber"/>
        <w:rFonts w:cs="B Nazanin"/>
      </w:rPr>
      <w:instrText xml:space="preserve">PAGE  </w:instrText>
    </w:r>
    <w:r w:rsidRPr="0078197B">
      <w:rPr>
        <w:rStyle w:val="PageNumber"/>
        <w:rFonts w:cs="B Nazanin"/>
      </w:rPr>
      <w:fldChar w:fldCharType="separate"/>
    </w:r>
    <w:r w:rsidR="008924BF">
      <w:rPr>
        <w:rStyle w:val="PageNumber"/>
        <w:rFonts w:cs="B Nazanin"/>
        <w:noProof/>
        <w:rtl/>
      </w:rPr>
      <w:t>9</w:t>
    </w:r>
    <w:r w:rsidRPr="0078197B">
      <w:rPr>
        <w:rStyle w:val="PageNumber"/>
        <w:rFonts w:cs="B Nazanin"/>
      </w:rPr>
      <w:fldChar w:fldCharType="end"/>
    </w:r>
  </w:p>
  <w:p w:rsidR="00180CD2" w:rsidRDefault="00180C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ED2" w:rsidRDefault="00EC7ED2">
      <w:r>
        <w:separator/>
      </w:r>
    </w:p>
  </w:footnote>
  <w:footnote w:type="continuationSeparator" w:id="0">
    <w:p w:rsidR="00EC7ED2" w:rsidRDefault="00EC7E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4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507932"/>
    <w:rsid w:val="00007655"/>
    <w:rsid w:val="000750C3"/>
    <w:rsid w:val="000823CD"/>
    <w:rsid w:val="00090672"/>
    <w:rsid w:val="000A73FC"/>
    <w:rsid w:val="000B3824"/>
    <w:rsid w:val="000E3B0E"/>
    <w:rsid w:val="000E4C1D"/>
    <w:rsid w:val="000E70B9"/>
    <w:rsid w:val="001300A9"/>
    <w:rsid w:val="00162008"/>
    <w:rsid w:val="00176B4D"/>
    <w:rsid w:val="00180CD2"/>
    <w:rsid w:val="001824F8"/>
    <w:rsid w:val="001F0EBC"/>
    <w:rsid w:val="002313AD"/>
    <w:rsid w:val="0023662B"/>
    <w:rsid w:val="00251CC5"/>
    <w:rsid w:val="00264EFF"/>
    <w:rsid w:val="00290BB3"/>
    <w:rsid w:val="00293FF6"/>
    <w:rsid w:val="002B0355"/>
    <w:rsid w:val="002B72F4"/>
    <w:rsid w:val="00317CB9"/>
    <w:rsid w:val="003232C0"/>
    <w:rsid w:val="00324A8F"/>
    <w:rsid w:val="00395DF7"/>
    <w:rsid w:val="003A49AC"/>
    <w:rsid w:val="003D45DA"/>
    <w:rsid w:val="003D57A9"/>
    <w:rsid w:val="003F6F9A"/>
    <w:rsid w:val="00427D58"/>
    <w:rsid w:val="00452691"/>
    <w:rsid w:val="004556B0"/>
    <w:rsid w:val="00456093"/>
    <w:rsid w:val="00463544"/>
    <w:rsid w:val="00495739"/>
    <w:rsid w:val="004A7B2E"/>
    <w:rsid w:val="004B723A"/>
    <w:rsid w:val="00507932"/>
    <w:rsid w:val="005167B8"/>
    <w:rsid w:val="00525CE7"/>
    <w:rsid w:val="00527145"/>
    <w:rsid w:val="005306C9"/>
    <w:rsid w:val="00540A84"/>
    <w:rsid w:val="005729AD"/>
    <w:rsid w:val="00577289"/>
    <w:rsid w:val="005C3321"/>
    <w:rsid w:val="005E1AEA"/>
    <w:rsid w:val="00613A45"/>
    <w:rsid w:val="00645582"/>
    <w:rsid w:val="00652838"/>
    <w:rsid w:val="00656F80"/>
    <w:rsid w:val="006916E1"/>
    <w:rsid w:val="006D5D07"/>
    <w:rsid w:val="006F1C8F"/>
    <w:rsid w:val="00702FB2"/>
    <w:rsid w:val="0071062E"/>
    <w:rsid w:val="007328EF"/>
    <w:rsid w:val="00747054"/>
    <w:rsid w:val="0076293C"/>
    <w:rsid w:val="0078197B"/>
    <w:rsid w:val="007831F1"/>
    <w:rsid w:val="007A51D4"/>
    <w:rsid w:val="007C1CDC"/>
    <w:rsid w:val="007E1A4A"/>
    <w:rsid w:val="00814703"/>
    <w:rsid w:val="008322E9"/>
    <w:rsid w:val="00844E1F"/>
    <w:rsid w:val="00851516"/>
    <w:rsid w:val="00862D6F"/>
    <w:rsid w:val="00872F25"/>
    <w:rsid w:val="008924BF"/>
    <w:rsid w:val="008B19D0"/>
    <w:rsid w:val="008D4053"/>
    <w:rsid w:val="008D7640"/>
    <w:rsid w:val="008F069D"/>
    <w:rsid w:val="0094050F"/>
    <w:rsid w:val="00950961"/>
    <w:rsid w:val="00956D80"/>
    <w:rsid w:val="00970CAC"/>
    <w:rsid w:val="00984D93"/>
    <w:rsid w:val="00987379"/>
    <w:rsid w:val="00997E06"/>
    <w:rsid w:val="009A1DB4"/>
    <w:rsid w:val="00A1555C"/>
    <w:rsid w:val="00A46812"/>
    <w:rsid w:val="00A56E6E"/>
    <w:rsid w:val="00AC51E9"/>
    <w:rsid w:val="00AE5256"/>
    <w:rsid w:val="00B05BD6"/>
    <w:rsid w:val="00B31FD2"/>
    <w:rsid w:val="00B42581"/>
    <w:rsid w:val="00B654A7"/>
    <w:rsid w:val="00B7327B"/>
    <w:rsid w:val="00B74ACB"/>
    <w:rsid w:val="00B94F39"/>
    <w:rsid w:val="00BA49C6"/>
    <w:rsid w:val="00BB135C"/>
    <w:rsid w:val="00BC5C9D"/>
    <w:rsid w:val="00BE35A0"/>
    <w:rsid w:val="00BE6BE6"/>
    <w:rsid w:val="00C1544B"/>
    <w:rsid w:val="00C222B6"/>
    <w:rsid w:val="00C55AA3"/>
    <w:rsid w:val="00C55F1F"/>
    <w:rsid w:val="00C75A42"/>
    <w:rsid w:val="00C762AA"/>
    <w:rsid w:val="00C87C1B"/>
    <w:rsid w:val="00CF6F3C"/>
    <w:rsid w:val="00D04E79"/>
    <w:rsid w:val="00D1372E"/>
    <w:rsid w:val="00D20F84"/>
    <w:rsid w:val="00D31790"/>
    <w:rsid w:val="00D34728"/>
    <w:rsid w:val="00D557D4"/>
    <w:rsid w:val="00D62D4A"/>
    <w:rsid w:val="00D97D34"/>
    <w:rsid w:val="00DA64F6"/>
    <w:rsid w:val="00DC6641"/>
    <w:rsid w:val="00DC7B8A"/>
    <w:rsid w:val="00DF1A50"/>
    <w:rsid w:val="00E34B18"/>
    <w:rsid w:val="00E52040"/>
    <w:rsid w:val="00E56E62"/>
    <w:rsid w:val="00E632AB"/>
    <w:rsid w:val="00E75908"/>
    <w:rsid w:val="00EB1003"/>
    <w:rsid w:val="00EC7ED2"/>
    <w:rsid w:val="00F139DC"/>
    <w:rsid w:val="00F83BEF"/>
    <w:rsid w:val="00F90391"/>
    <w:rsid w:val="00FC4415"/>
    <w:rsid w:val="00FC748E"/>
    <w:rsid w:val="00FD525A"/>
    <w:rsid w:val="00FE56A8"/>
    <w:rsid w:val="00FE7C15"/>
    <w:rsid w:val="00FF2002"/>
    <w:rsid w:val="00FF7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20" type="arc" idref="#_x0000_s1133"/>
        <o:r id="V:Rule27" type="arc" idref="#_x0000_s1164"/>
        <o:r id="V:Rule36" type="arc" idref="#_x0000_s1182"/>
        <o:r id="V:Rule58" type="arc" idref="#_x0000_s1267"/>
        <o:r id="V:Rule66" type="connector" idref="#_x0000_s1257"/>
        <o:r id="V:Rule67" type="connector" idref="#_x0000_s1191"/>
        <o:r id="V:Rule68" type="connector" idref="#_x0000_s1110"/>
        <o:r id="V:Rule69" type="connector" idref="#_x0000_s1098"/>
        <o:r id="V:Rule70" type="connector" idref="#_x0000_s1132"/>
        <o:r id="V:Rule71" type="connector" idref="#_x0000_s1128"/>
        <o:r id="V:Rule72" type="connector" idref="#_x0000_s1088"/>
        <o:r id="V:Rule73" type="connector" idref="#_x0000_s1241"/>
        <o:r id="V:Rule74" type="connector" idref="#_x0000_s1278"/>
        <o:r id="V:Rule75" type="connector" idref="#_x0000_s1276"/>
        <o:r id="V:Rule76" type="connector" idref="#_x0000_s1085"/>
        <o:r id="V:Rule77" type="connector" idref="#_x0000_s1086"/>
        <o:r id="V:Rule78" type="connector" idref="#_x0000_s1163"/>
        <o:r id="V:Rule79" type="connector" idref="#_x0000_s1183"/>
        <o:r id="V:Rule80" type="connector" idref="#_x0000_s1265"/>
        <o:r id="V:Rule81" type="connector" idref="#_x0000_s1255"/>
        <o:r id="V:Rule82" type="connector" idref="#_x0000_s1186"/>
        <o:r id="V:Rule83" type="connector" idref="#_x0000_s1102"/>
        <o:r id="V:Rule84" type="connector" idref="#_x0000_s1244"/>
        <o:r id="V:Rule85" type="connector" idref="#_x0000_s1187"/>
        <o:r id="V:Rule86" type="connector" idref="#_x0000_s1246"/>
        <o:r id="V:Rule87" type="connector" idref="#_x0000_s1262"/>
        <o:r id="V:Rule88" type="connector" idref="#_x0000_s1134"/>
        <o:r id="V:Rule89" type="connector" idref="#_x0000_s1129"/>
        <o:r id="V:Rule90" type="connector" idref="#_x0000_s1189"/>
        <o:r id="V:Rule91" type="connector" idref="#_x0000_s1177"/>
        <o:r id="V:Rule92" type="connector" idref="#_x0000_s1166"/>
        <o:r id="V:Rule93" type="connector" idref="#_x0000_s1172"/>
        <o:r id="V:Rule94" type="connector" idref="#_x0000_s1160"/>
        <o:r id="V:Rule95" type="connector" idref="#_x0000_s1089"/>
        <o:r id="V:Rule96" type="connector" idref="#_x0000_s1274"/>
        <o:r id="V:Rule97" type="connector" idref="#_x0000_s1184"/>
        <o:r id="V:Rule98" type="connector" idref="#_x0000_s1170"/>
        <o:r id="V:Rule99" type="connector" idref="#_x0000_s1248"/>
        <o:r id="V:Rule100" type="connector" idref="#_x0000_s1238"/>
        <o:r id="V:Rule101" type="connector" idref="#_x0000_s1131"/>
        <o:r id="V:Rule102" type="connector" idref="#_x0000_s1159"/>
        <o:r id="V:Rule103" type="connector" idref="#_x0000_s1135"/>
        <o:r id="V:Rule104" type="connector" idref="#_x0000_s1178"/>
        <o:r id="V:Rule105" type="connector" idref="#_x0000_s1108"/>
        <o:r id="V:Rule106" type="connector" idref="#_x0000_s1269"/>
        <o:r id="V:Rule107" type="connector" idref="#_x0000_s1099"/>
        <o:r id="V:Rule108" type="connector" idref="#_x0000_s1181"/>
        <o:r id="V:Rule109" type="connector" idref="#_x0000_s1090"/>
        <o:r id="V:Rule110" type="connector" idref="#_x0000_s1165"/>
        <o:r id="V:Rule111" type="connector" idref="#_x0000_s1266"/>
        <o:r id="V:Rule112" type="connector" idref="#_x0000_s1087"/>
        <o:r id="V:Rule113" type="connector" idref="#_x0000_s1268"/>
        <o:r id="V:Rule114" type="connector" idref="#_x0000_s1091"/>
        <o:r id="V:Rule115" type="connector" idref="#_x0000_s1271"/>
        <o:r id="V:Rule116" type="connector" idref="#_x0000_s1240"/>
        <o:r id="V:Rule117" type="connector" idref="#_x0000_s1237"/>
        <o:r id="V:Rule118" type="connector" idref="#_x0000_s1245"/>
        <o:r id="V:Rule119" type="connector" idref="#_x0000_s1180"/>
        <o:r id="V:Rule120" type="connector" idref="#_x0000_s1100"/>
        <o:r id="V:Rule121" type="connector" idref="#_x0000_s1103"/>
        <o:r id="V:Rule122" type="connector" idref="#_x0000_s1162"/>
        <o:r id="V:Rule123" type="connector" idref="#_x0000_s1272"/>
        <o:r id="V:Rule124" type="connector" idref="#_x0000_s1236"/>
        <o:r id="V:Rule125" type="connector" idref="#_x0000_s1263"/>
        <o:r id="V:Rule126" type="connector" idref="#_x0000_s1109"/>
      </o:rules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F9A"/>
    <w:rPr>
      <w:sz w:val="24"/>
      <w:szCs w:val="24"/>
    </w:rPr>
  </w:style>
  <w:style w:type="paragraph" w:styleId="Heading1">
    <w:name w:val="heading 1"/>
    <w:basedOn w:val="Normal"/>
    <w:next w:val="Normal"/>
    <w:qFormat/>
    <w:rsid w:val="00264EF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71062E"/>
    <w:pPr>
      <w:spacing w:before="120" w:after="120"/>
    </w:pPr>
    <w:rPr>
      <w:b/>
      <w:bCs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264EFF"/>
    <w:pPr>
      <w:ind w:left="240" w:hanging="240"/>
    </w:pPr>
  </w:style>
  <w:style w:type="paragraph" w:styleId="Footer">
    <w:name w:val="footer"/>
    <w:basedOn w:val="Normal"/>
    <w:rsid w:val="0078197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197B"/>
  </w:style>
  <w:style w:type="paragraph" w:styleId="Header">
    <w:name w:val="header"/>
    <w:basedOn w:val="Normal"/>
    <w:rsid w:val="0078197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B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B1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5739"/>
    <w:rPr>
      <w:color w:val="808080"/>
    </w:rPr>
  </w:style>
  <w:style w:type="paragraph" w:styleId="ListParagraph">
    <w:name w:val="List Paragraph"/>
    <w:basedOn w:val="Normal"/>
    <w:uiPriority w:val="34"/>
    <w:qFormat/>
    <w:rsid w:val="003D57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ONY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a-IR"/>
  <c:chart>
    <c:title>
      <c:tx>
        <c:rich>
          <a:bodyPr anchor="b" anchorCtr="1"/>
          <a:lstStyle/>
          <a:p>
            <a:pPr>
              <a:defRPr sz="1200" b="0">
                <a:cs typeface="B Nazanin" pitchFamily="2" charset="-78"/>
              </a:defRPr>
            </a:pPr>
            <a:r>
              <a:rPr lang="fa-IR" sz="1200" b="0">
                <a:cs typeface="B Nazanin" pitchFamily="2" charset="-78"/>
              </a:rPr>
              <a:t>نمودار</a:t>
            </a:r>
            <a:r>
              <a:rPr lang="fa-IR" sz="1200" b="0" baseline="0">
                <a:cs typeface="B Nazanin" pitchFamily="2" charset="-78"/>
              </a:rPr>
              <a:t> تغییرات نیروی کشش نخ بر حسب وزنه های اضافه شده به بره</a:t>
            </a:r>
            <a:endParaRPr lang="en-US" sz="1200" b="0">
              <a:cs typeface="B Nazanin" pitchFamily="2" charset="-78"/>
            </a:endParaRPr>
          </a:p>
        </c:rich>
      </c:tx>
    </c:title>
    <c:plotArea>
      <c:layout>
        <c:manualLayout>
          <c:layoutTarget val="inner"/>
          <c:xMode val="edge"/>
          <c:yMode val="edge"/>
          <c:x val="0.12334611134134549"/>
          <c:y val="0.14110822739336354"/>
          <c:w val="0.83426353778146156"/>
          <c:h val="0.64367424742298396"/>
        </c:manualLayout>
      </c:layout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name>سطح روکش دار</c:name>
            <c:trendlineType val="linear"/>
            <c:dispEq val="1"/>
            <c:trendlineLbl>
              <c:numFmt formatCode="General" sourceLinked="0"/>
            </c:trendlineLbl>
          </c:trendline>
          <c:xVal>
            <c:numRef>
              <c:f>Sheet1!$B$4:$F$4</c:f>
              <c:numCache>
                <c:formatCode>General</c:formatCode>
                <c:ptCount val="5"/>
                <c:pt idx="0">
                  <c:v>1</c:v>
                </c:pt>
                <c:pt idx="1">
                  <c:v>0.8</c:v>
                </c:pt>
                <c:pt idx="2">
                  <c:v>0.60000000000000053</c:v>
                </c:pt>
                <c:pt idx="3">
                  <c:v>0.4</c:v>
                </c:pt>
                <c:pt idx="4">
                  <c:v>0.2</c:v>
                </c:pt>
              </c:numCache>
            </c:numRef>
          </c:xVal>
          <c:yVal>
            <c:numRef>
              <c:f>Sheet1!$B$5:$F$5</c:f>
              <c:numCache>
                <c:formatCode>General</c:formatCode>
                <c:ptCount val="5"/>
                <c:pt idx="0">
                  <c:v>2.8</c:v>
                </c:pt>
                <c:pt idx="1">
                  <c:v>2.4</c:v>
                </c:pt>
                <c:pt idx="2">
                  <c:v>1.9400000000000011</c:v>
                </c:pt>
                <c:pt idx="3">
                  <c:v>1.54</c:v>
                </c:pt>
                <c:pt idx="4">
                  <c:v>1.3</c:v>
                </c:pt>
              </c:numCache>
            </c:numRef>
          </c:yVal>
        </c:ser>
        <c:ser>
          <c:idx val="1"/>
          <c:order val="1"/>
          <c:spPr>
            <a:ln w="28575">
              <a:noFill/>
            </a:ln>
          </c:spPr>
          <c:trendline>
            <c:name>چوب</c:name>
            <c:spPr>
              <a:ln w="25400" cmpd="thickThin">
                <a:prstDash val="dash"/>
              </a:ln>
            </c:spPr>
            <c:trendlineType val="linear"/>
            <c:dispEq val="1"/>
            <c:trendlineLbl>
              <c:layout>
                <c:manualLayout>
                  <c:x val="5.933986047796657E-2"/>
                  <c:y val="0.10669203849518821"/>
                </c:manualLayout>
              </c:layout>
              <c:numFmt formatCode="General" sourceLinked="0"/>
            </c:trendlineLbl>
          </c:trendline>
          <c:xVal>
            <c:numRef>
              <c:f>Sheet1!$B$4:$F$4</c:f>
              <c:numCache>
                <c:formatCode>General</c:formatCode>
                <c:ptCount val="5"/>
                <c:pt idx="0">
                  <c:v>1</c:v>
                </c:pt>
                <c:pt idx="1">
                  <c:v>0.8</c:v>
                </c:pt>
                <c:pt idx="2">
                  <c:v>0.60000000000000053</c:v>
                </c:pt>
                <c:pt idx="3">
                  <c:v>0.4</c:v>
                </c:pt>
                <c:pt idx="4">
                  <c:v>0.2</c:v>
                </c:pt>
              </c:numCache>
            </c:numRef>
          </c:xVal>
          <c:yVal>
            <c:numRef>
              <c:f>Sheet1!$B$6:$F$6</c:f>
              <c:numCache>
                <c:formatCode>General</c:formatCode>
                <c:ptCount val="5"/>
                <c:pt idx="0">
                  <c:v>2.7</c:v>
                </c:pt>
                <c:pt idx="1">
                  <c:v>2.2000000000000002</c:v>
                </c:pt>
                <c:pt idx="2">
                  <c:v>1.7</c:v>
                </c:pt>
                <c:pt idx="3">
                  <c:v>1.3</c:v>
                </c:pt>
                <c:pt idx="4">
                  <c:v>0.9</c:v>
                </c:pt>
              </c:numCache>
            </c:numRef>
          </c:yVal>
        </c:ser>
        <c:axId val="75728768"/>
        <c:axId val="77984128"/>
      </c:scatterChart>
      <c:valAx>
        <c:axId val="75728768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 sz="1100" b="0">
                    <a:cs typeface="B Nazanin" pitchFamily="2" charset="-78"/>
                  </a:defRPr>
                </a:pPr>
                <a:r>
                  <a:rPr lang="ar-SA" sz="1100" b="0" i="0" u="none" strike="noStrike" baseline="0">
                    <a:cs typeface="B Nazanin" pitchFamily="2" charset="-78"/>
                  </a:rPr>
                  <a:t>وزنه های اضافه شده به بره </a:t>
                </a:r>
                <a:r>
                  <a:rPr lang="fa-IR" sz="1100" b="0" i="0" u="none" strike="noStrike" baseline="0">
                    <a:cs typeface="B Nazanin" pitchFamily="2" charset="-78"/>
                  </a:rPr>
                  <a:t> ( کیلو گرم )</a:t>
                </a:r>
                <a:endParaRPr lang="en-US" sz="1100" b="0">
                  <a:cs typeface="B Nazanin" pitchFamily="2" charset="-78"/>
                </a:endParaRPr>
              </a:p>
            </c:rich>
          </c:tx>
          <c:layout>
            <c:manualLayout>
              <c:xMode val="edge"/>
              <c:yMode val="edge"/>
              <c:x val="0.56138796795137447"/>
              <c:y val="0.87597958588509772"/>
            </c:manualLayout>
          </c:layout>
        </c:title>
        <c:numFmt formatCode="General" sourceLinked="1"/>
        <c:tickLblPos val="nextTo"/>
        <c:crossAx val="77984128"/>
        <c:crosses val="autoZero"/>
        <c:crossBetween val="midCat"/>
      </c:valAx>
      <c:valAx>
        <c:axId val="7798412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 rtl="1">
                  <a:defRPr sz="1100">
                    <a:cs typeface="B Nazanin" pitchFamily="2" charset="-78"/>
                  </a:defRPr>
                </a:pPr>
                <a:r>
                  <a:rPr lang="fa-IR" sz="1100" b="0" i="0" u="none" strike="noStrike" baseline="0">
                    <a:cs typeface="B Nazanin" pitchFamily="2" charset="-78"/>
                  </a:rPr>
                  <a:t>نیروی کشش نخ ( نیوتن )</a:t>
                </a:r>
                <a:endParaRPr lang="en-US" sz="1100">
                  <a:cs typeface="B Nazanin" pitchFamily="2" charset="-78"/>
                </a:endParaRPr>
              </a:p>
            </c:rich>
          </c:tx>
        </c:title>
        <c:numFmt formatCode="General" sourceLinked="1"/>
        <c:tickLblPos val="nextTo"/>
        <c:crossAx val="75728768"/>
        <c:crosses val="autoZero"/>
        <c:crossBetween val="midCat"/>
      </c:valAx>
    </c:plotArea>
    <c:legend>
      <c:legendPos val="b"/>
      <c:legendEntry>
        <c:idx val="0"/>
        <c:delete val="1"/>
      </c:legendEntry>
      <c:legendEntry>
        <c:idx val="1"/>
        <c:delete val="1"/>
      </c:legendEntry>
      <c:layout>
        <c:manualLayout>
          <c:xMode val="edge"/>
          <c:yMode val="edge"/>
          <c:x val="0.17178943914905401"/>
          <c:y val="0.87376698745990089"/>
          <c:w val="0.33534207072800187"/>
          <c:h val="6.697375328083989E-2"/>
        </c:manualLayout>
      </c:layout>
      <c:txPr>
        <a:bodyPr/>
        <a:lstStyle/>
        <a:p>
          <a:pPr>
            <a:defRPr>
              <a:cs typeface="B Nazanin" pitchFamily="2" charset="-78"/>
            </a:defRPr>
          </a:pPr>
          <a:endParaRPr lang="fa-IR"/>
        </a:p>
      </c:txPr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1902</Words>
  <Characters>10846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</vt:lpstr>
    </vt:vector>
  </TitlesOfParts>
  <Company>POP</Company>
  <LinksUpToDate>false</LinksUpToDate>
  <CharactersWithSpaces>12723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</dc:title>
  <dc:creator>Ali Zahedi</dc:creator>
  <cp:lastModifiedBy>Daghigh</cp:lastModifiedBy>
  <cp:revision>5</cp:revision>
  <cp:lastPrinted>2008-05-01T14:52:00Z</cp:lastPrinted>
  <dcterms:created xsi:type="dcterms:W3CDTF">2008-05-01T14:51:00Z</dcterms:created>
  <dcterms:modified xsi:type="dcterms:W3CDTF">2011-12-01T20:18:00Z</dcterms:modified>
</cp:coreProperties>
</file>