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harts/chart10.xml" ContentType="application/vnd.openxmlformats-officedocument.drawingml.chart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1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2D5" w:rsidRDefault="002C42D5">
      <w:r w:rsidRPr="002C42D5">
        <w:drawing>
          <wp:inline distT="0" distB="0" distL="0" distR="0">
            <wp:extent cx="5524500" cy="3209925"/>
            <wp:effectExtent l="19050" t="0" r="1905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C42D5" w:rsidRPr="002C42D5" w:rsidRDefault="002C42D5" w:rsidP="002C42D5"/>
    <w:p w:rsidR="002C42D5" w:rsidRPr="002C42D5" w:rsidRDefault="002C42D5" w:rsidP="002C42D5"/>
    <w:p w:rsidR="002C42D5" w:rsidRDefault="002C42D5" w:rsidP="002C42D5"/>
    <w:p w:rsidR="00762B58" w:rsidRDefault="00762B58" w:rsidP="002C42D5"/>
    <w:p w:rsidR="00762B58" w:rsidRDefault="00762B58" w:rsidP="002C42D5"/>
    <w:p w:rsidR="00762B58" w:rsidRPr="002C42D5" w:rsidRDefault="00762B58" w:rsidP="002C42D5"/>
    <w:p w:rsidR="002C42D5" w:rsidRDefault="002C42D5" w:rsidP="002C42D5"/>
    <w:p w:rsidR="00762B58" w:rsidRDefault="00762B58" w:rsidP="002C42D5"/>
    <w:p w:rsidR="000217DB" w:rsidRDefault="000217DB" w:rsidP="002C42D5">
      <w:pPr>
        <w:jc w:val="right"/>
      </w:pPr>
    </w:p>
    <w:p w:rsidR="002C42D5" w:rsidRDefault="002C42D5" w:rsidP="002C42D5">
      <w:pPr>
        <w:jc w:val="right"/>
      </w:pPr>
      <w:r w:rsidRPr="002C42D5">
        <w:drawing>
          <wp:inline distT="0" distB="0" distL="0" distR="0">
            <wp:extent cx="5572125" cy="3257550"/>
            <wp:effectExtent l="19050" t="0" r="9525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C42D5" w:rsidRPr="002C42D5" w:rsidRDefault="002C42D5" w:rsidP="002C42D5"/>
    <w:p w:rsidR="002C42D5" w:rsidRDefault="002C42D5" w:rsidP="002C42D5"/>
    <w:p w:rsidR="002C42D5" w:rsidRDefault="002C42D5" w:rsidP="002C42D5"/>
    <w:p w:rsidR="002C42D5" w:rsidRDefault="002C42D5" w:rsidP="002C42D5">
      <w:pPr>
        <w:tabs>
          <w:tab w:val="left" w:pos="1800"/>
        </w:tabs>
      </w:pPr>
      <w:r>
        <w:tab/>
      </w:r>
      <w:r w:rsidRPr="002C42D5">
        <w:drawing>
          <wp:inline distT="0" distB="0" distL="0" distR="0">
            <wp:extent cx="5610225" cy="2886075"/>
            <wp:effectExtent l="19050" t="0" r="9525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C42D5" w:rsidRPr="002C42D5" w:rsidRDefault="002C42D5" w:rsidP="002C42D5"/>
    <w:p w:rsidR="002C42D5" w:rsidRPr="002C42D5" w:rsidRDefault="002C42D5" w:rsidP="002C42D5"/>
    <w:p w:rsidR="002C42D5" w:rsidRPr="002C42D5" w:rsidRDefault="002C42D5" w:rsidP="002C42D5"/>
    <w:p w:rsidR="002C42D5" w:rsidRPr="002C42D5" w:rsidRDefault="002C42D5" w:rsidP="002C42D5"/>
    <w:p w:rsidR="002C42D5" w:rsidRPr="002C42D5" w:rsidRDefault="002C42D5" w:rsidP="002C42D5"/>
    <w:p w:rsidR="002C42D5" w:rsidRDefault="002C42D5" w:rsidP="002C42D5"/>
    <w:p w:rsidR="002C42D5" w:rsidRDefault="002C42D5" w:rsidP="002C42D5">
      <w:pPr>
        <w:jc w:val="center"/>
      </w:pPr>
      <w:r w:rsidRPr="002C42D5">
        <w:drawing>
          <wp:inline distT="0" distB="0" distL="0" distR="0">
            <wp:extent cx="5610225" cy="3181350"/>
            <wp:effectExtent l="19050" t="0" r="9525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C42D5" w:rsidRPr="002C42D5" w:rsidRDefault="002C42D5" w:rsidP="002C42D5"/>
    <w:p w:rsidR="002C42D5" w:rsidRPr="002C42D5" w:rsidRDefault="002C42D5" w:rsidP="002C42D5"/>
    <w:p w:rsidR="002C42D5" w:rsidRDefault="002C42D5" w:rsidP="002C42D5"/>
    <w:p w:rsidR="002C42D5" w:rsidRDefault="002C42D5" w:rsidP="002C42D5">
      <w:pPr>
        <w:tabs>
          <w:tab w:val="left" w:pos="2520"/>
        </w:tabs>
      </w:pPr>
      <w:r>
        <w:lastRenderedPageBreak/>
        <w:tab/>
      </w:r>
    </w:p>
    <w:p w:rsidR="002C42D5" w:rsidRDefault="002C42D5" w:rsidP="002C42D5">
      <w:pPr>
        <w:tabs>
          <w:tab w:val="left" w:pos="2520"/>
        </w:tabs>
      </w:pPr>
      <w:r w:rsidRPr="002C42D5">
        <w:drawing>
          <wp:inline distT="0" distB="0" distL="0" distR="0">
            <wp:extent cx="5724525" cy="3057525"/>
            <wp:effectExtent l="19050" t="0" r="9525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62B58" w:rsidRDefault="00762B58" w:rsidP="002C42D5">
      <w:pPr>
        <w:tabs>
          <w:tab w:val="left" w:pos="2520"/>
        </w:tabs>
      </w:pPr>
    </w:p>
    <w:p w:rsidR="00762B58" w:rsidRDefault="00762B58" w:rsidP="002C42D5">
      <w:pPr>
        <w:tabs>
          <w:tab w:val="left" w:pos="2520"/>
        </w:tabs>
      </w:pPr>
    </w:p>
    <w:p w:rsidR="00762B58" w:rsidRDefault="00762B58" w:rsidP="002C42D5">
      <w:pPr>
        <w:tabs>
          <w:tab w:val="left" w:pos="2520"/>
        </w:tabs>
      </w:pPr>
    </w:p>
    <w:p w:rsidR="00762B58" w:rsidRDefault="00762B58" w:rsidP="002C42D5">
      <w:pPr>
        <w:tabs>
          <w:tab w:val="left" w:pos="2520"/>
        </w:tabs>
      </w:pPr>
    </w:p>
    <w:p w:rsidR="00762B58" w:rsidRDefault="00762B58" w:rsidP="002C42D5">
      <w:pPr>
        <w:tabs>
          <w:tab w:val="left" w:pos="2520"/>
        </w:tabs>
      </w:pPr>
    </w:p>
    <w:p w:rsidR="00762B58" w:rsidRDefault="00762B58" w:rsidP="002C42D5">
      <w:pPr>
        <w:tabs>
          <w:tab w:val="left" w:pos="2520"/>
        </w:tabs>
      </w:pPr>
    </w:p>
    <w:p w:rsidR="00762B58" w:rsidRDefault="00762B58" w:rsidP="002C42D5">
      <w:pPr>
        <w:tabs>
          <w:tab w:val="left" w:pos="2520"/>
        </w:tabs>
      </w:pPr>
    </w:p>
    <w:p w:rsidR="00762B58" w:rsidRDefault="00762B58" w:rsidP="002C42D5">
      <w:pPr>
        <w:tabs>
          <w:tab w:val="left" w:pos="2520"/>
        </w:tabs>
      </w:pPr>
    </w:p>
    <w:p w:rsidR="00762B58" w:rsidRDefault="00762B58" w:rsidP="002C42D5">
      <w:pPr>
        <w:tabs>
          <w:tab w:val="left" w:pos="2520"/>
        </w:tabs>
      </w:pPr>
    </w:p>
    <w:p w:rsidR="00762B58" w:rsidRDefault="00762B58" w:rsidP="002C42D5">
      <w:pPr>
        <w:tabs>
          <w:tab w:val="left" w:pos="2520"/>
        </w:tabs>
      </w:pPr>
    </w:p>
    <w:p w:rsidR="00762B58" w:rsidRDefault="00762B58" w:rsidP="002C42D5">
      <w:pPr>
        <w:tabs>
          <w:tab w:val="left" w:pos="2520"/>
        </w:tabs>
      </w:pPr>
      <w:r w:rsidRPr="00762B58">
        <w:drawing>
          <wp:inline distT="0" distB="0" distL="0" distR="0">
            <wp:extent cx="5772150" cy="2876550"/>
            <wp:effectExtent l="19050" t="0" r="1905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62B58" w:rsidRPr="00762B58" w:rsidRDefault="00762B58" w:rsidP="00762B58"/>
    <w:p w:rsidR="00762B58" w:rsidRPr="00762B58" w:rsidRDefault="00762B58" w:rsidP="00762B58"/>
    <w:p w:rsidR="00762B58" w:rsidRDefault="00762B58" w:rsidP="00762B58"/>
    <w:p w:rsidR="00762B58" w:rsidRDefault="00762B58" w:rsidP="00762B58">
      <w:pPr>
        <w:tabs>
          <w:tab w:val="left" w:pos="5565"/>
        </w:tabs>
      </w:pPr>
      <w:r>
        <w:tab/>
      </w:r>
    </w:p>
    <w:p w:rsidR="00762B58" w:rsidRDefault="00762B58" w:rsidP="00762B58">
      <w:pPr>
        <w:tabs>
          <w:tab w:val="left" w:pos="5565"/>
        </w:tabs>
      </w:pPr>
    </w:p>
    <w:p w:rsidR="00762B58" w:rsidRDefault="00762B58" w:rsidP="00762B58">
      <w:pPr>
        <w:tabs>
          <w:tab w:val="left" w:pos="5565"/>
        </w:tabs>
      </w:pPr>
      <w:r w:rsidRPr="00762B58">
        <w:drawing>
          <wp:inline distT="0" distB="0" distL="0" distR="0">
            <wp:extent cx="5772150" cy="3105150"/>
            <wp:effectExtent l="19050" t="0" r="1905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762B58" w:rsidRDefault="00762B58" w:rsidP="00762B58"/>
    <w:p w:rsidR="00762B58" w:rsidRDefault="00762B58" w:rsidP="00762B58"/>
    <w:p w:rsidR="00762B58" w:rsidRDefault="00762B58" w:rsidP="00762B58"/>
    <w:p w:rsidR="00762B58" w:rsidRDefault="00762B58" w:rsidP="00762B58"/>
    <w:p w:rsidR="00762B58" w:rsidRPr="00762B58" w:rsidRDefault="00762B58" w:rsidP="00762B58">
      <w:pPr>
        <w:tabs>
          <w:tab w:val="left" w:pos="1050"/>
        </w:tabs>
      </w:pPr>
      <w:r>
        <w:tab/>
      </w:r>
    </w:p>
    <w:p w:rsidR="00762B58" w:rsidRDefault="00762B58" w:rsidP="00762B58">
      <w:pPr>
        <w:tabs>
          <w:tab w:val="left" w:pos="4830"/>
        </w:tabs>
      </w:pPr>
      <w:r>
        <w:tab/>
      </w:r>
      <w:r w:rsidRPr="00762B58">
        <w:drawing>
          <wp:inline distT="0" distB="0" distL="0" distR="0">
            <wp:extent cx="5819775" cy="3067050"/>
            <wp:effectExtent l="19050" t="0" r="9525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762B58" w:rsidRDefault="00762B58" w:rsidP="00762B58"/>
    <w:p w:rsidR="00762B58" w:rsidRDefault="00762B58" w:rsidP="00762B58"/>
    <w:p w:rsidR="00762B58" w:rsidRDefault="00762B58" w:rsidP="00762B58">
      <w:r w:rsidRPr="00762B58">
        <w:lastRenderedPageBreak/>
        <w:drawing>
          <wp:inline distT="0" distB="0" distL="0" distR="0">
            <wp:extent cx="5486400" cy="3429000"/>
            <wp:effectExtent l="19050" t="0" r="1905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762B58" w:rsidRDefault="00762B58" w:rsidP="00762B58"/>
    <w:p w:rsidR="00762B58" w:rsidRDefault="00762B58" w:rsidP="00762B58"/>
    <w:p w:rsidR="00762B58" w:rsidRDefault="00762B58" w:rsidP="00762B58"/>
    <w:p w:rsidR="00762B58" w:rsidRDefault="00762B58" w:rsidP="00762B58"/>
    <w:p w:rsidR="00762B58" w:rsidRDefault="00762B58" w:rsidP="00762B58"/>
    <w:p w:rsidR="00762B58" w:rsidRDefault="00762B58" w:rsidP="00762B58"/>
    <w:p w:rsidR="00762B58" w:rsidRDefault="00762B58" w:rsidP="00762B58"/>
    <w:p w:rsidR="00762B58" w:rsidRDefault="00762B58" w:rsidP="00762B58"/>
    <w:p w:rsidR="00762B58" w:rsidRDefault="00762B58" w:rsidP="00762B58">
      <w:r w:rsidRPr="00762B58">
        <w:drawing>
          <wp:inline distT="0" distB="0" distL="0" distR="0">
            <wp:extent cx="5486400" cy="3067050"/>
            <wp:effectExtent l="19050" t="0" r="19050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762B58" w:rsidRDefault="00762B58" w:rsidP="00762B58"/>
    <w:p w:rsidR="00762B58" w:rsidRDefault="00762B58" w:rsidP="00762B58"/>
    <w:p w:rsidR="00762B58" w:rsidRDefault="00762B58" w:rsidP="00762B58"/>
    <w:p w:rsidR="00762B58" w:rsidRDefault="00762B58" w:rsidP="00762B58"/>
    <w:p w:rsidR="00762B58" w:rsidRDefault="00762B58" w:rsidP="00762B58"/>
    <w:p w:rsidR="00762B58" w:rsidRPr="00762B58" w:rsidRDefault="00762B58" w:rsidP="00762B58">
      <w:r w:rsidRPr="00762B58">
        <w:drawing>
          <wp:inline distT="0" distB="0" distL="0" distR="0">
            <wp:extent cx="5486400" cy="3152775"/>
            <wp:effectExtent l="19050" t="0" r="19050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sectPr w:rsidR="00762B58" w:rsidRPr="00762B58" w:rsidSect="000217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3496" w:rsidRDefault="00743496" w:rsidP="002C42D5">
      <w:r>
        <w:separator/>
      </w:r>
    </w:p>
  </w:endnote>
  <w:endnote w:type="continuationSeparator" w:id="0">
    <w:p w:rsidR="00743496" w:rsidRDefault="00743496" w:rsidP="002C42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3496" w:rsidRDefault="00743496" w:rsidP="002C42D5">
      <w:r>
        <w:separator/>
      </w:r>
    </w:p>
  </w:footnote>
  <w:footnote w:type="continuationSeparator" w:id="0">
    <w:p w:rsidR="00743496" w:rsidRDefault="00743496" w:rsidP="002C42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64ADB4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9BEB0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76CE3C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96EDBB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F70499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460AB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458B7E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B78BB5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4A09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820BB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15326E"/>
    <w:multiLevelType w:val="multilevel"/>
    <w:tmpl w:val="9E26B4E8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>
    <w:nsid w:val="55975B90"/>
    <w:multiLevelType w:val="multilevel"/>
    <w:tmpl w:val="9E26B4E8"/>
    <w:numStyleLink w:val="ArticleSection"/>
  </w:abstractNum>
  <w:abstractNum w:abstractNumId="12">
    <w:nsid w:val="5E7B579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7B960E42"/>
    <w:multiLevelType w:val="multilevel"/>
    <w:tmpl w:val="9E26B4E8"/>
    <w:numStyleLink w:val="ArticleSection"/>
  </w:abstractNum>
  <w:abstractNum w:abstractNumId="14">
    <w:nsid w:val="7D9F098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10"/>
  </w:num>
  <w:num w:numId="5">
    <w:abstractNumId w:val="1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5004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splitPgBreakAndParaMark/>
  </w:compat>
  <w:rsids>
    <w:rsidRoot w:val="002C42D5"/>
    <w:rsid w:val="000217DB"/>
    <w:rsid w:val="002C42D5"/>
    <w:rsid w:val="00743496"/>
    <w:rsid w:val="00762B58"/>
    <w:rsid w:val="00D21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itle" w:qFormat="1"/>
    <w:lsdException w:name="Subtitle" w:qFormat="1"/>
    <w:lsdException w:name="Block Text" w:qFormat="1"/>
    <w:lsdException w:name="Strong" w:qFormat="1"/>
    <w:lsdException w:name="Emphasis" w:qFormat="1"/>
    <w:lsdException w:name="Placeholder Text" w:semiHidden="1" w:uiPriority="99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217DB"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uiPriority w:val="9"/>
    <w:qFormat/>
    <w:rsid w:val="000217D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qFormat/>
    <w:rsid w:val="000217D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qFormat/>
    <w:rsid w:val="000217D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217D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217D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217DB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0217DB"/>
    <w:pPr>
      <w:spacing w:before="240" w:after="60"/>
      <w:outlineLvl w:val="6"/>
    </w:pPr>
  </w:style>
  <w:style w:type="paragraph" w:styleId="Heading8">
    <w:name w:val="heading 8"/>
    <w:basedOn w:val="Normal"/>
    <w:next w:val="Normal"/>
    <w:uiPriority w:val="9"/>
    <w:semiHidden/>
    <w:unhideWhenUsed/>
    <w:qFormat/>
    <w:rsid w:val="000217DB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0217DB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rsid w:val="000217DB"/>
    <w:pPr>
      <w:numPr>
        <w:numId w:val="1"/>
      </w:numPr>
    </w:pPr>
  </w:style>
  <w:style w:type="numbering" w:styleId="1ai">
    <w:name w:val="Outline List 1"/>
    <w:basedOn w:val="NoList"/>
    <w:rsid w:val="000217DB"/>
    <w:pPr>
      <w:numPr>
        <w:numId w:val="3"/>
      </w:numPr>
    </w:pPr>
  </w:style>
  <w:style w:type="numbering" w:styleId="ArticleSection">
    <w:name w:val="Outline List 3"/>
    <w:basedOn w:val="NoList"/>
    <w:rsid w:val="000217DB"/>
    <w:pPr>
      <w:numPr>
        <w:numId w:val="4"/>
      </w:numPr>
    </w:pPr>
  </w:style>
  <w:style w:type="paragraph" w:styleId="BlockText">
    <w:name w:val="Block Text"/>
    <w:basedOn w:val="Normal"/>
    <w:uiPriority w:val="99"/>
    <w:semiHidden/>
    <w:unhideWhenUsed/>
    <w:qFormat/>
    <w:rsid w:val="000217DB"/>
    <w:pPr>
      <w:spacing w:after="120"/>
      <w:ind w:left="1440" w:right="1440"/>
    </w:pPr>
  </w:style>
  <w:style w:type="paragraph" w:styleId="BodyText">
    <w:name w:val="Body Text"/>
    <w:basedOn w:val="Normal"/>
    <w:uiPriority w:val="99"/>
    <w:semiHidden/>
    <w:unhideWhenUsed/>
    <w:rsid w:val="000217DB"/>
    <w:pPr>
      <w:spacing w:after="120"/>
    </w:pPr>
  </w:style>
  <w:style w:type="paragraph" w:styleId="BodyText2">
    <w:name w:val="Body Text 2"/>
    <w:basedOn w:val="Normal"/>
    <w:uiPriority w:val="99"/>
    <w:semiHidden/>
    <w:unhideWhenUsed/>
    <w:rsid w:val="000217DB"/>
    <w:pPr>
      <w:spacing w:after="120" w:line="480" w:lineRule="auto"/>
    </w:pPr>
  </w:style>
  <w:style w:type="paragraph" w:styleId="BodyText3">
    <w:name w:val="Body Text 3"/>
    <w:basedOn w:val="Normal"/>
    <w:uiPriority w:val="99"/>
    <w:semiHidden/>
    <w:unhideWhenUsed/>
    <w:rsid w:val="000217DB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uiPriority w:val="99"/>
    <w:semiHidden/>
    <w:unhideWhenUsed/>
    <w:rsid w:val="000217DB"/>
    <w:pPr>
      <w:ind w:firstLine="210"/>
    </w:pPr>
  </w:style>
  <w:style w:type="paragraph" w:styleId="BodyTextIndent">
    <w:name w:val="Body Text Indent"/>
    <w:basedOn w:val="Normal"/>
    <w:uiPriority w:val="99"/>
    <w:semiHidden/>
    <w:unhideWhenUsed/>
    <w:rsid w:val="000217DB"/>
    <w:pPr>
      <w:spacing w:after="120"/>
      <w:ind w:left="360"/>
    </w:pPr>
  </w:style>
  <w:style w:type="paragraph" w:styleId="BodyTextFirstIndent2">
    <w:name w:val="Body Text First Indent 2"/>
    <w:basedOn w:val="BodyTextIndent"/>
    <w:uiPriority w:val="99"/>
    <w:semiHidden/>
    <w:unhideWhenUsed/>
    <w:rsid w:val="000217DB"/>
    <w:pPr>
      <w:ind w:firstLine="210"/>
    </w:pPr>
  </w:style>
  <w:style w:type="paragraph" w:styleId="BodyTextIndent2">
    <w:name w:val="Body Text Indent 2"/>
    <w:basedOn w:val="Normal"/>
    <w:uiPriority w:val="99"/>
    <w:semiHidden/>
    <w:unhideWhenUsed/>
    <w:rsid w:val="000217DB"/>
    <w:pPr>
      <w:spacing w:after="120" w:line="480" w:lineRule="auto"/>
      <w:ind w:left="360"/>
    </w:pPr>
  </w:style>
  <w:style w:type="paragraph" w:styleId="BodyTextIndent3">
    <w:name w:val="Body Text Indent 3"/>
    <w:basedOn w:val="Normal"/>
    <w:uiPriority w:val="99"/>
    <w:semiHidden/>
    <w:unhideWhenUsed/>
    <w:rsid w:val="000217DB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uiPriority w:val="99"/>
    <w:semiHidden/>
    <w:unhideWhenUsed/>
    <w:rsid w:val="000217DB"/>
    <w:pPr>
      <w:ind w:left="4320"/>
    </w:pPr>
  </w:style>
  <w:style w:type="paragraph" w:styleId="Date">
    <w:name w:val="Date"/>
    <w:basedOn w:val="Normal"/>
    <w:next w:val="Normal"/>
    <w:uiPriority w:val="99"/>
    <w:semiHidden/>
    <w:unhideWhenUsed/>
    <w:rsid w:val="000217DB"/>
  </w:style>
  <w:style w:type="paragraph" w:styleId="E-mailSignature">
    <w:name w:val="E-mail Signature"/>
    <w:basedOn w:val="Normal"/>
    <w:uiPriority w:val="99"/>
    <w:semiHidden/>
    <w:unhideWhenUsed/>
    <w:rsid w:val="000217DB"/>
  </w:style>
  <w:style w:type="character" w:styleId="Emphasis">
    <w:name w:val="Emphasis"/>
    <w:basedOn w:val="DefaultParagraphFont"/>
    <w:uiPriority w:val="20"/>
    <w:qFormat/>
    <w:rsid w:val="000217DB"/>
    <w:rPr>
      <w:i/>
      <w:iCs/>
    </w:rPr>
  </w:style>
  <w:style w:type="paragraph" w:styleId="EnvelopeAddress">
    <w:name w:val="envelope address"/>
    <w:basedOn w:val="Normal"/>
    <w:uiPriority w:val="99"/>
    <w:semiHidden/>
    <w:unhideWhenUsed/>
    <w:rsid w:val="000217DB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uiPriority w:val="99"/>
    <w:semiHidden/>
    <w:unhideWhenUsed/>
    <w:rsid w:val="000217DB"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217DB"/>
    <w:rPr>
      <w:color w:val="800080"/>
      <w:u w:val="single"/>
    </w:rPr>
  </w:style>
  <w:style w:type="paragraph" w:styleId="Footer">
    <w:name w:val="footer"/>
    <w:basedOn w:val="Normal"/>
    <w:uiPriority w:val="99"/>
    <w:semiHidden/>
    <w:unhideWhenUsed/>
    <w:rsid w:val="000217DB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uiPriority w:val="99"/>
    <w:semiHidden/>
    <w:unhideWhenUsed/>
    <w:rsid w:val="000217DB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uiPriority w:val="99"/>
    <w:semiHidden/>
    <w:unhideWhenUsed/>
    <w:rsid w:val="000217DB"/>
  </w:style>
  <w:style w:type="paragraph" w:styleId="HTMLAddress">
    <w:name w:val="HTML Address"/>
    <w:basedOn w:val="Normal"/>
    <w:uiPriority w:val="99"/>
    <w:semiHidden/>
    <w:unhideWhenUsed/>
    <w:rsid w:val="000217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0217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217DB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0217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0217DB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rsid w:val="000217DB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0217DB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0217DB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217D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217DB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0217DB"/>
  </w:style>
  <w:style w:type="paragraph" w:styleId="List">
    <w:name w:val="List"/>
    <w:basedOn w:val="Normal"/>
    <w:uiPriority w:val="99"/>
    <w:semiHidden/>
    <w:unhideWhenUsed/>
    <w:rsid w:val="000217DB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0217DB"/>
    <w:pPr>
      <w:ind w:left="720" w:hanging="360"/>
    </w:pPr>
  </w:style>
  <w:style w:type="paragraph" w:styleId="List3">
    <w:name w:val="List 3"/>
    <w:basedOn w:val="Normal"/>
    <w:uiPriority w:val="99"/>
    <w:semiHidden/>
    <w:unhideWhenUsed/>
    <w:rsid w:val="000217DB"/>
    <w:pPr>
      <w:ind w:left="1080" w:hanging="360"/>
    </w:pPr>
  </w:style>
  <w:style w:type="paragraph" w:styleId="List4">
    <w:name w:val="List 4"/>
    <w:basedOn w:val="Normal"/>
    <w:uiPriority w:val="99"/>
    <w:semiHidden/>
    <w:unhideWhenUsed/>
    <w:rsid w:val="000217DB"/>
    <w:pPr>
      <w:ind w:left="1440" w:hanging="360"/>
    </w:pPr>
  </w:style>
  <w:style w:type="paragraph" w:styleId="List5">
    <w:name w:val="List 5"/>
    <w:basedOn w:val="Normal"/>
    <w:uiPriority w:val="99"/>
    <w:semiHidden/>
    <w:unhideWhenUsed/>
    <w:rsid w:val="000217DB"/>
    <w:pPr>
      <w:ind w:left="1800" w:hanging="360"/>
    </w:pPr>
  </w:style>
  <w:style w:type="paragraph" w:styleId="ListBullet">
    <w:name w:val="List Bullet"/>
    <w:basedOn w:val="Normal"/>
    <w:uiPriority w:val="99"/>
    <w:semiHidden/>
    <w:unhideWhenUsed/>
    <w:rsid w:val="000217DB"/>
    <w:pPr>
      <w:numPr>
        <w:numId w:val="6"/>
      </w:numPr>
    </w:pPr>
  </w:style>
  <w:style w:type="paragraph" w:styleId="ListBullet2">
    <w:name w:val="List Bullet 2"/>
    <w:basedOn w:val="Normal"/>
    <w:uiPriority w:val="99"/>
    <w:semiHidden/>
    <w:unhideWhenUsed/>
    <w:rsid w:val="000217DB"/>
    <w:pPr>
      <w:numPr>
        <w:numId w:val="7"/>
      </w:numPr>
    </w:pPr>
  </w:style>
  <w:style w:type="paragraph" w:styleId="ListBullet3">
    <w:name w:val="List Bullet 3"/>
    <w:basedOn w:val="Normal"/>
    <w:uiPriority w:val="99"/>
    <w:semiHidden/>
    <w:unhideWhenUsed/>
    <w:rsid w:val="000217DB"/>
    <w:pPr>
      <w:numPr>
        <w:numId w:val="8"/>
      </w:numPr>
    </w:pPr>
  </w:style>
  <w:style w:type="paragraph" w:styleId="ListBullet4">
    <w:name w:val="List Bullet 4"/>
    <w:basedOn w:val="Normal"/>
    <w:uiPriority w:val="99"/>
    <w:semiHidden/>
    <w:unhideWhenUsed/>
    <w:rsid w:val="000217DB"/>
    <w:pPr>
      <w:numPr>
        <w:numId w:val="9"/>
      </w:numPr>
    </w:pPr>
  </w:style>
  <w:style w:type="paragraph" w:styleId="ListBullet5">
    <w:name w:val="List Bullet 5"/>
    <w:basedOn w:val="Normal"/>
    <w:uiPriority w:val="99"/>
    <w:semiHidden/>
    <w:unhideWhenUsed/>
    <w:rsid w:val="000217DB"/>
    <w:pPr>
      <w:numPr>
        <w:numId w:val="10"/>
      </w:numPr>
    </w:pPr>
  </w:style>
  <w:style w:type="paragraph" w:styleId="ListContinue">
    <w:name w:val="List Continue"/>
    <w:basedOn w:val="Normal"/>
    <w:uiPriority w:val="99"/>
    <w:semiHidden/>
    <w:unhideWhenUsed/>
    <w:rsid w:val="000217DB"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unhideWhenUsed/>
    <w:rsid w:val="000217DB"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unhideWhenUsed/>
    <w:rsid w:val="000217DB"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unhideWhenUsed/>
    <w:rsid w:val="000217DB"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unhideWhenUsed/>
    <w:rsid w:val="000217DB"/>
    <w:pPr>
      <w:spacing w:after="120"/>
      <w:ind w:left="1800"/>
    </w:pPr>
  </w:style>
  <w:style w:type="paragraph" w:styleId="ListNumber">
    <w:name w:val="List Number"/>
    <w:basedOn w:val="Normal"/>
    <w:uiPriority w:val="99"/>
    <w:semiHidden/>
    <w:unhideWhenUsed/>
    <w:rsid w:val="000217DB"/>
    <w:pPr>
      <w:numPr>
        <w:numId w:val="11"/>
      </w:numPr>
    </w:pPr>
  </w:style>
  <w:style w:type="paragraph" w:styleId="ListNumber2">
    <w:name w:val="List Number 2"/>
    <w:basedOn w:val="Normal"/>
    <w:uiPriority w:val="99"/>
    <w:semiHidden/>
    <w:unhideWhenUsed/>
    <w:rsid w:val="000217DB"/>
    <w:pPr>
      <w:numPr>
        <w:numId w:val="12"/>
      </w:numPr>
    </w:pPr>
  </w:style>
  <w:style w:type="paragraph" w:styleId="ListNumber3">
    <w:name w:val="List Number 3"/>
    <w:basedOn w:val="Normal"/>
    <w:uiPriority w:val="99"/>
    <w:semiHidden/>
    <w:unhideWhenUsed/>
    <w:rsid w:val="000217DB"/>
    <w:pPr>
      <w:numPr>
        <w:numId w:val="13"/>
      </w:numPr>
    </w:pPr>
  </w:style>
  <w:style w:type="paragraph" w:styleId="ListNumber4">
    <w:name w:val="List Number 4"/>
    <w:basedOn w:val="Normal"/>
    <w:uiPriority w:val="99"/>
    <w:semiHidden/>
    <w:unhideWhenUsed/>
    <w:rsid w:val="000217DB"/>
    <w:pPr>
      <w:numPr>
        <w:numId w:val="14"/>
      </w:numPr>
    </w:pPr>
  </w:style>
  <w:style w:type="paragraph" w:styleId="ListNumber5">
    <w:name w:val="List Number 5"/>
    <w:basedOn w:val="Normal"/>
    <w:uiPriority w:val="99"/>
    <w:semiHidden/>
    <w:unhideWhenUsed/>
    <w:rsid w:val="000217DB"/>
    <w:pPr>
      <w:numPr>
        <w:numId w:val="15"/>
      </w:numPr>
    </w:pPr>
  </w:style>
  <w:style w:type="paragraph" w:styleId="MessageHeader">
    <w:name w:val="Message Header"/>
    <w:basedOn w:val="Normal"/>
    <w:uiPriority w:val="99"/>
    <w:semiHidden/>
    <w:unhideWhenUsed/>
    <w:rsid w:val="000217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0217DB"/>
  </w:style>
  <w:style w:type="paragraph" w:styleId="NormalIndent">
    <w:name w:val="Normal Indent"/>
    <w:basedOn w:val="Normal"/>
    <w:uiPriority w:val="99"/>
    <w:semiHidden/>
    <w:unhideWhenUsed/>
    <w:rsid w:val="000217DB"/>
    <w:pPr>
      <w:ind w:left="720"/>
    </w:pPr>
  </w:style>
  <w:style w:type="paragraph" w:styleId="NoteHeading">
    <w:name w:val="Note Heading"/>
    <w:basedOn w:val="Normal"/>
    <w:next w:val="Normal"/>
    <w:uiPriority w:val="99"/>
    <w:semiHidden/>
    <w:unhideWhenUsed/>
    <w:rsid w:val="000217DB"/>
  </w:style>
  <w:style w:type="character" w:styleId="PageNumber">
    <w:name w:val="page number"/>
    <w:basedOn w:val="DefaultParagraphFont"/>
    <w:uiPriority w:val="99"/>
    <w:semiHidden/>
    <w:unhideWhenUsed/>
    <w:rsid w:val="000217DB"/>
  </w:style>
  <w:style w:type="paragraph" w:styleId="PlainText">
    <w:name w:val="Plain Text"/>
    <w:basedOn w:val="Normal"/>
    <w:uiPriority w:val="99"/>
    <w:semiHidden/>
    <w:unhideWhenUsed/>
    <w:rsid w:val="000217DB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uiPriority w:val="99"/>
    <w:semiHidden/>
    <w:unhideWhenUsed/>
    <w:rsid w:val="000217DB"/>
  </w:style>
  <w:style w:type="paragraph" w:styleId="Signature">
    <w:name w:val="Signature"/>
    <w:basedOn w:val="Normal"/>
    <w:uiPriority w:val="99"/>
    <w:semiHidden/>
    <w:unhideWhenUsed/>
    <w:rsid w:val="000217DB"/>
    <w:pPr>
      <w:ind w:left="4320"/>
    </w:pPr>
  </w:style>
  <w:style w:type="character" w:styleId="Strong">
    <w:name w:val="Strong"/>
    <w:basedOn w:val="DefaultParagraphFont"/>
    <w:uiPriority w:val="23"/>
    <w:qFormat/>
    <w:rsid w:val="000217DB"/>
    <w:rPr>
      <w:b/>
      <w:bCs/>
    </w:rPr>
  </w:style>
  <w:style w:type="paragraph" w:styleId="Subtitle">
    <w:name w:val="Subtitle"/>
    <w:basedOn w:val="Normal"/>
    <w:uiPriority w:val="11"/>
    <w:qFormat/>
    <w:rsid w:val="000217DB"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rsid w:val="000217D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217DB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217D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0217D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0217D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0217DB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0217DB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0217DB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0217DB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0217DB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0217DB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0217DB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0217DB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0217DB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0217DB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0217DB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0217DB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0217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0217D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0217DB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0217DB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0217DB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0217D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0217D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0217DB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0217DB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0217DB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0217DB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0217DB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0217D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0217D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0217DB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0217D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0217DB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0217D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0217D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0217D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0217D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0217DB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0217DB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0217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0217DB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0217DB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217DB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uiPriority w:val="10"/>
    <w:qFormat/>
    <w:rsid w:val="000217D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alloonText">
    <w:name w:val="Balloon Text"/>
    <w:basedOn w:val="Normal"/>
    <w:uiPriority w:val="99"/>
    <w:semiHidden/>
    <w:unhideWhenUsed/>
    <w:rsid w:val="000217D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rsid w:val="000217DB"/>
    <w:rPr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217DB"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sid w:val="000217DB"/>
    <w:rPr>
      <w:sz w:val="20"/>
      <w:szCs w:val="20"/>
    </w:rPr>
  </w:style>
  <w:style w:type="paragraph" w:styleId="CommentSubject">
    <w:name w:val="annotation subject"/>
    <w:basedOn w:val="CommentText"/>
    <w:next w:val="CommentText"/>
    <w:uiPriority w:val="99"/>
    <w:semiHidden/>
    <w:unhideWhenUsed/>
    <w:rsid w:val="000217DB"/>
    <w:rPr>
      <w:b/>
      <w:bCs/>
    </w:rPr>
  </w:style>
  <w:style w:type="paragraph" w:styleId="DocumentMap">
    <w:name w:val="Document Map"/>
    <w:basedOn w:val="Normal"/>
    <w:uiPriority w:val="99"/>
    <w:semiHidden/>
    <w:unhideWhenUsed/>
    <w:rsid w:val="000217DB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217DB"/>
    <w:rPr>
      <w:vertAlign w:val="superscript"/>
    </w:rPr>
  </w:style>
  <w:style w:type="paragraph" w:styleId="EndnoteText">
    <w:name w:val="endnote text"/>
    <w:basedOn w:val="Normal"/>
    <w:uiPriority w:val="99"/>
    <w:semiHidden/>
    <w:unhideWhenUsed/>
    <w:rsid w:val="000217D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217DB"/>
    <w:rPr>
      <w:vertAlign w:val="superscript"/>
    </w:rPr>
  </w:style>
  <w:style w:type="paragraph" w:styleId="FootnoteText">
    <w:name w:val="footnote text"/>
    <w:basedOn w:val="Normal"/>
    <w:uiPriority w:val="99"/>
    <w:semiHidden/>
    <w:unhideWhenUsed/>
    <w:rsid w:val="000217DB"/>
    <w:rPr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217DB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217DB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217DB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217DB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217DB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217DB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217DB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217DB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217DB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217DB"/>
    <w:rPr>
      <w:rFonts w:ascii="Arial" w:hAnsi="Arial" w:cs="Arial"/>
      <w:b/>
      <w:bCs/>
    </w:rPr>
  </w:style>
  <w:style w:type="paragraph" w:styleId="MacroText">
    <w:name w:val="macro"/>
    <w:uiPriority w:val="99"/>
    <w:semiHidden/>
    <w:unhideWhenUsed/>
    <w:rsid w:val="000217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ja-JP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217DB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0217DB"/>
  </w:style>
  <w:style w:type="paragraph" w:styleId="TOAHeading">
    <w:name w:val="toa heading"/>
    <w:basedOn w:val="Normal"/>
    <w:next w:val="Normal"/>
    <w:uiPriority w:val="99"/>
    <w:semiHidden/>
    <w:unhideWhenUsed/>
    <w:rsid w:val="000217DB"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uiPriority w:val="99"/>
    <w:semiHidden/>
    <w:unhideWhenUsed/>
    <w:rsid w:val="000217DB"/>
  </w:style>
  <w:style w:type="paragraph" w:styleId="TOC2">
    <w:name w:val="toc 2"/>
    <w:basedOn w:val="Normal"/>
    <w:next w:val="Normal"/>
    <w:autoRedefine/>
    <w:uiPriority w:val="99"/>
    <w:semiHidden/>
    <w:unhideWhenUsed/>
    <w:rsid w:val="000217DB"/>
    <w:pPr>
      <w:ind w:left="240"/>
    </w:pPr>
  </w:style>
  <w:style w:type="paragraph" w:styleId="TOC3">
    <w:name w:val="toc 3"/>
    <w:basedOn w:val="Normal"/>
    <w:next w:val="Normal"/>
    <w:autoRedefine/>
    <w:uiPriority w:val="99"/>
    <w:semiHidden/>
    <w:unhideWhenUsed/>
    <w:rsid w:val="000217DB"/>
    <w:pPr>
      <w:ind w:left="480"/>
    </w:pPr>
  </w:style>
  <w:style w:type="paragraph" w:styleId="TOC4">
    <w:name w:val="toc 4"/>
    <w:basedOn w:val="Normal"/>
    <w:next w:val="Normal"/>
    <w:autoRedefine/>
    <w:uiPriority w:val="99"/>
    <w:semiHidden/>
    <w:unhideWhenUsed/>
    <w:rsid w:val="000217DB"/>
    <w:pPr>
      <w:ind w:left="720"/>
    </w:pPr>
  </w:style>
  <w:style w:type="paragraph" w:styleId="TOC5">
    <w:name w:val="toc 5"/>
    <w:basedOn w:val="Normal"/>
    <w:next w:val="Normal"/>
    <w:autoRedefine/>
    <w:uiPriority w:val="99"/>
    <w:semiHidden/>
    <w:unhideWhenUsed/>
    <w:rsid w:val="000217DB"/>
    <w:pPr>
      <w:ind w:left="960"/>
    </w:pPr>
  </w:style>
  <w:style w:type="paragraph" w:styleId="TOC6">
    <w:name w:val="toc 6"/>
    <w:basedOn w:val="Normal"/>
    <w:next w:val="Normal"/>
    <w:autoRedefine/>
    <w:uiPriority w:val="99"/>
    <w:semiHidden/>
    <w:unhideWhenUsed/>
    <w:rsid w:val="000217DB"/>
    <w:pPr>
      <w:ind w:left="120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0217DB"/>
    <w:pPr>
      <w:ind w:left="144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0217DB"/>
    <w:pPr>
      <w:ind w:left="168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0217DB"/>
    <w:pPr>
      <w:ind w:left="19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chart" Target="charts/chart11.xml"/><Relationship Id="rId2" Type="http://schemas.openxmlformats.org/officeDocument/2006/relationships/styles" Target="styles.xml"/><Relationship Id="rId16" Type="http://schemas.openxmlformats.org/officeDocument/2006/relationships/chart" Target="charts/chart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chart" Target="charts/chart9.xml"/><Relationship Id="rId10" Type="http://schemas.openxmlformats.org/officeDocument/2006/relationships/chart" Target="charts/chart4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Office%20Word%202003%20Look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haverdi\Desktop\az6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haverdi\Desktop\az6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haverdi\Desktop\az6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haverdi\Desktop\az6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haverdi\Desktop\az6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haverdi\Desktop\az6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haverdi\Desktop\az6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haverdi\Desktop\az6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haverdi\Desktop\az6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haverdi\Desktop\az6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haverdi\Desktop\az6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>
        <c:manualLayout>
          <c:layoutTarget val="inner"/>
          <c:xMode val="edge"/>
          <c:yMode val="edge"/>
          <c:x val="0.1260257387181441"/>
          <c:y val="0.11182305336832896"/>
          <c:w val="0.56364232057199759"/>
          <c:h val="0.73178047277852354"/>
        </c:manualLayout>
      </c:layout>
      <c:lineChart>
        <c:grouping val="standard"/>
        <c:ser>
          <c:idx val="2"/>
          <c:order val="2"/>
          <c:tx>
            <c:strRef>
              <c:f>Sheet2!$B$1</c:f>
              <c:strCache>
                <c:ptCount val="1"/>
                <c:pt idx="0">
                  <c:v>ExRange</c:v>
                </c:pt>
              </c:strCache>
            </c:strRef>
          </c:tx>
          <c:marker>
            <c:symbol val="none"/>
          </c:marker>
          <c:cat>
            <c:numRef>
              <c:f>Sheet2!$A$2:$A$8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45</c:v>
                </c:pt>
                <c:pt idx="4">
                  <c:v>60</c:v>
                </c:pt>
                <c:pt idx="5">
                  <c:v>70</c:v>
                </c:pt>
                <c:pt idx="6">
                  <c:v>80</c:v>
                </c:pt>
              </c:numCache>
            </c:numRef>
          </c:cat>
          <c:val>
            <c:numRef>
              <c:f>Sheet2!$B$2:$B$8</c:f>
              <c:numCache>
                <c:formatCode>General</c:formatCode>
                <c:ptCount val="7"/>
                <c:pt idx="0">
                  <c:v>0.30000000000000004</c:v>
                </c:pt>
                <c:pt idx="1">
                  <c:v>0.32000000000000006</c:v>
                </c:pt>
                <c:pt idx="2">
                  <c:v>0.4</c:v>
                </c:pt>
                <c:pt idx="3">
                  <c:v>0.43000000000000005</c:v>
                </c:pt>
                <c:pt idx="4">
                  <c:v>0.5</c:v>
                </c:pt>
                <c:pt idx="5">
                  <c:v>0.51</c:v>
                </c:pt>
                <c:pt idx="6">
                  <c:v>0.58000000000000007</c:v>
                </c:pt>
              </c:numCache>
            </c:numRef>
          </c:val>
        </c:ser>
        <c:ser>
          <c:idx val="3"/>
          <c:order val="3"/>
          <c:tx>
            <c:strRef>
              <c:f>Sheet2!$C$1</c:f>
              <c:strCache>
                <c:ptCount val="1"/>
                <c:pt idx="0">
                  <c:v>Range</c:v>
                </c:pt>
              </c:strCache>
            </c:strRef>
          </c:tx>
          <c:marker>
            <c:symbol val="none"/>
          </c:marker>
          <c:cat>
            <c:numRef>
              <c:f>Sheet2!$A$2:$A$8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45</c:v>
                </c:pt>
                <c:pt idx="4">
                  <c:v>60</c:v>
                </c:pt>
                <c:pt idx="5">
                  <c:v>70</c:v>
                </c:pt>
                <c:pt idx="6">
                  <c:v>80</c:v>
                </c:pt>
              </c:numCache>
            </c:numRef>
          </c:cat>
          <c:val>
            <c:numRef>
              <c:f>Sheet2!$C$2:$C$8</c:f>
              <c:numCache>
                <c:formatCode>General</c:formatCode>
                <c:ptCount val="7"/>
                <c:pt idx="0">
                  <c:v>0.26780301154729025</c:v>
                </c:pt>
                <c:pt idx="1">
                  <c:v>0.28764086018048246</c:v>
                </c:pt>
                <c:pt idx="2">
                  <c:v>0.32051920673446288</c:v>
                </c:pt>
                <c:pt idx="3">
                  <c:v>0.40709361636498698</c:v>
                </c:pt>
                <c:pt idx="4">
                  <c:v>0.48189759034817148</c:v>
                </c:pt>
                <c:pt idx="5">
                  <c:v>0.50991375925362847</c:v>
                </c:pt>
                <c:pt idx="6">
                  <c:v>0.51911460915973429</c:v>
                </c:pt>
              </c:numCache>
            </c:numRef>
          </c:val>
        </c:ser>
        <c:ser>
          <c:idx val="4"/>
          <c:order val="4"/>
          <c:tx>
            <c:strRef>
              <c:f>Sheet2!$B$1</c:f>
              <c:strCache>
                <c:ptCount val="1"/>
                <c:pt idx="0">
                  <c:v>ExRange</c:v>
                </c:pt>
              </c:strCache>
            </c:strRef>
          </c:tx>
          <c:marker>
            <c:symbol val="none"/>
          </c:marker>
          <c:cat>
            <c:numRef>
              <c:f>Sheet2!$A$2:$A$8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45</c:v>
                </c:pt>
                <c:pt idx="4">
                  <c:v>60</c:v>
                </c:pt>
                <c:pt idx="5">
                  <c:v>70</c:v>
                </c:pt>
                <c:pt idx="6">
                  <c:v>80</c:v>
                </c:pt>
              </c:numCache>
            </c:numRef>
          </c:cat>
          <c:val>
            <c:numRef>
              <c:f>Sheet2!$F$2:$F$8</c:f>
              <c:numCache>
                <c:formatCode>General</c:formatCode>
                <c:ptCount val="7"/>
                <c:pt idx="0">
                  <c:v>0.32000000000000006</c:v>
                </c:pt>
                <c:pt idx="1">
                  <c:v>0.36000000000000004</c:v>
                </c:pt>
                <c:pt idx="2">
                  <c:v>0.46</c:v>
                </c:pt>
                <c:pt idx="3">
                  <c:v>0.60000000000000009</c:v>
                </c:pt>
                <c:pt idx="4">
                  <c:v>0.8</c:v>
                </c:pt>
                <c:pt idx="5">
                  <c:v>0.8</c:v>
                </c:pt>
                <c:pt idx="6">
                  <c:v>0.78</c:v>
                </c:pt>
              </c:numCache>
            </c:numRef>
          </c:val>
        </c:ser>
        <c:ser>
          <c:idx val="5"/>
          <c:order val="5"/>
          <c:tx>
            <c:strRef>
              <c:f>Sheet2!$C$1</c:f>
              <c:strCache>
                <c:ptCount val="1"/>
                <c:pt idx="0">
                  <c:v>Range</c:v>
                </c:pt>
              </c:strCache>
            </c:strRef>
          </c:tx>
          <c:marker>
            <c:symbol val="none"/>
          </c:marker>
          <c:cat>
            <c:numRef>
              <c:f>Sheet2!$A$2:$A$8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45</c:v>
                </c:pt>
                <c:pt idx="4">
                  <c:v>60</c:v>
                </c:pt>
                <c:pt idx="5">
                  <c:v>70</c:v>
                </c:pt>
                <c:pt idx="6">
                  <c:v>80</c:v>
                </c:pt>
              </c:numCache>
            </c:numRef>
          </c:cat>
          <c:val>
            <c:numRef>
              <c:f>Sheet2!$G$2:$G$8</c:f>
              <c:numCache>
                <c:formatCode>General</c:formatCode>
                <c:ptCount val="7"/>
                <c:pt idx="0">
                  <c:v>0.27223836390509265</c:v>
                </c:pt>
                <c:pt idx="1">
                  <c:v>0.32070155759936447</c:v>
                </c:pt>
                <c:pt idx="2">
                  <c:v>0.4019882042837381</c:v>
                </c:pt>
                <c:pt idx="3">
                  <c:v>0.5487496381457202</c:v>
                </c:pt>
                <c:pt idx="4">
                  <c:v>0.68778353347439536</c:v>
                </c:pt>
                <c:pt idx="5">
                  <c:v>0.76246780772005807</c:v>
                </c:pt>
                <c:pt idx="6">
                  <c:v>0.75127918614579337</c:v>
                </c:pt>
              </c:numCache>
            </c:numRef>
          </c:val>
        </c:ser>
        <c:ser>
          <c:idx val="1"/>
          <c:order val="0"/>
          <c:tx>
            <c:strRef>
              <c:f>Sheet2!$B$1</c:f>
              <c:strCache>
                <c:ptCount val="1"/>
                <c:pt idx="0">
                  <c:v>ExRange</c:v>
                </c:pt>
              </c:strCache>
            </c:strRef>
          </c:tx>
          <c:marker>
            <c:symbol val="none"/>
          </c:marker>
          <c:cat>
            <c:numRef>
              <c:f>Sheet2!$A$2:$A$8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45</c:v>
                </c:pt>
                <c:pt idx="4">
                  <c:v>60</c:v>
                </c:pt>
                <c:pt idx="5">
                  <c:v>70</c:v>
                </c:pt>
                <c:pt idx="6">
                  <c:v>80</c:v>
                </c:pt>
              </c:numCache>
            </c:numRef>
          </c:cat>
          <c:val>
            <c:numRef>
              <c:f>Sheet2!$J$2:$J$8</c:f>
              <c:numCache>
                <c:formatCode>General</c:formatCode>
                <c:ptCount val="7"/>
                <c:pt idx="0">
                  <c:v>0.34</c:v>
                </c:pt>
                <c:pt idx="1">
                  <c:v>0.4</c:v>
                </c:pt>
                <c:pt idx="2">
                  <c:v>0.60000000000000009</c:v>
                </c:pt>
                <c:pt idx="3">
                  <c:v>0.79</c:v>
                </c:pt>
                <c:pt idx="4">
                  <c:v>1.1200000000000001</c:v>
                </c:pt>
                <c:pt idx="5">
                  <c:v>1.1399999999999997</c:v>
                </c:pt>
                <c:pt idx="6">
                  <c:v>1.1000000000000001</c:v>
                </c:pt>
              </c:numCache>
            </c:numRef>
          </c:val>
        </c:ser>
        <c:ser>
          <c:idx val="0"/>
          <c:order val="1"/>
          <c:tx>
            <c:strRef>
              <c:f>Sheet2!$C$1</c:f>
              <c:strCache>
                <c:ptCount val="1"/>
                <c:pt idx="0">
                  <c:v>Range</c:v>
                </c:pt>
              </c:strCache>
            </c:strRef>
          </c:tx>
          <c:marker>
            <c:symbol val="none"/>
          </c:marker>
          <c:cat>
            <c:numRef>
              <c:f>Sheet2!$A$2:$A$8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45</c:v>
                </c:pt>
                <c:pt idx="4">
                  <c:v>60</c:v>
                </c:pt>
                <c:pt idx="5">
                  <c:v>70</c:v>
                </c:pt>
                <c:pt idx="6">
                  <c:v>80</c:v>
                </c:pt>
              </c:numCache>
            </c:numRef>
          </c:cat>
          <c:val>
            <c:numRef>
              <c:f>Sheet2!$K$2:$K$8</c:f>
              <c:numCache>
                <c:formatCode>General</c:formatCode>
                <c:ptCount val="7"/>
                <c:pt idx="0">
                  <c:v>0.28637543352442696</c:v>
                </c:pt>
                <c:pt idx="1">
                  <c:v>0.37532654076758637</c:v>
                </c:pt>
                <c:pt idx="2">
                  <c:v>0.5202012520599788</c:v>
                </c:pt>
                <c:pt idx="3">
                  <c:v>0.68989737380430505</c:v>
                </c:pt>
                <c:pt idx="4">
                  <c:v>0.99187609047865044</c:v>
                </c:pt>
                <c:pt idx="5">
                  <c:v>1.092120579981757</c:v>
                </c:pt>
                <c:pt idx="6">
                  <c:v>1.1880023930860897</c:v>
                </c:pt>
              </c:numCache>
            </c:numRef>
          </c:val>
        </c:ser>
        <c:marker val="1"/>
        <c:axId val="73140864"/>
        <c:axId val="73662464"/>
      </c:lineChart>
      <c:catAx>
        <c:axId val="73140864"/>
        <c:scaling>
          <c:orientation val="minMax"/>
        </c:scaling>
        <c:axPos val="b"/>
        <c:numFmt formatCode="General" sourceLinked="1"/>
        <c:tickLblPos val="nextTo"/>
        <c:crossAx val="73662464"/>
        <c:crosses val="autoZero"/>
        <c:auto val="1"/>
        <c:lblAlgn val="ctr"/>
        <c:lblOffset val="100"/>
      </c:catAx>
      <c:valAx>
        <c:axId val="73662464"/>
        <c:scaling>
          <c:orientation val="minMax"/>
        </c:scaling>
        <c:axPos val="l"/>
        <c:majorGridlines/>
        <c:numFmt formatCode="General" sourceLinked="1"/>
        <c:tickLblPos val="nextTo"/>
        <c:crossAx val="7314086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fa-IR" sz="1200" b="1" i="1" u="none" strike="noStrike" baseline="0" smtClean="0">
                <a:solidFill>
                  <a:srgbClr val="FF0000"/>
                </a:solidFill>
              </a:rPr>
              <a:t>نمودار تمام لگاريتمي برد برحسب زاويه ي پرتاب براي زاويه ي 45 درجه</a:t>
            </a:r>
            <a:endParaRPr lang="en-US" sz="1200" i="1">
              <a:solidFill>
                <a:srgbClr val="FF0000"/>
              </a:solidFill>
            </a:endParaRPr>
          </a:p>
        </c:rich>
      </c:tx>
    </c:title>
    <c:plotArea>
      <c:layout/>
      <c:scatterChart>
        <c:scatterStyle val="lineMarker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-6.7301144648585595E-2"/>
                  <c:y val="0.12024729270824835"/>
                </c:manualLayout>
              </c:layout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en-US" b="1" baseline="0"/>
                      <a:t>y = 1.5747x - 0.6819</a:t>
                    </a:r>
                    <a:r>
                      <a:rPr lang="en-US" baseline="0"/>
                      <a:t>
</a:t>
                    </a:r>
                    <a:endParaRPr lang="en-US"/>
                  </a:p>
                </c:rich>
              </c:tx>
              <c:numFmt formatCode="General" sourceLinked="0"/>
            </c:trendlineLbl>
          </c:trendline>
          <c:xVal>
            <c:numRef>
              <c:f>Sheet6!$A$1:$A$3</c:f>
              <c:numCache>
                <c:formatCode>General</c:formatCode>
                <c:ptCount val="3"/>
                <c:pt idx="0">
                  <c:v>0.62000000000000011</c:v>
                </c:pt>
                <c:pt idx="1">
                  <c:v>0.53</c:v>
                </c:pt>
                <c:pt idx="2">
                  <c:v>0.39000000000000007</c:v>
                </c:pt>
              </c:numCache>
            </c:numRef>
          </c:xVal>
          <c:yVal>
            <c:numRef>
              <c:f>Sheet6!$B$1:$B$3</c:f>
              <c:numCache>
                <c:formatCode>General</c:formatCode>
                <c:ptCount val="3"/>
                <c:pt idx="0">
                  <c:v>0.29000000000000004</c:v>
                </c:pt>
                <c:pt idx="1">
                  <c:v>0.16</c:v>
                </c:pt>
                <c:pt idx="2">
                  <c:v>-7.060000000000001E-2</c:v>
                </c:pt>
              </c:numCache>
            </c:numRef>
          </c:yVal>
        </c:ser>
        <c:axId val="94612096"/>
        <c:axId val="94622464"/>
      </c:scatterChart>
      <c:valAx>
        <c:axId val="9461209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fa-IR" sz="900" b="0" i="1" baseline="0"/>
                  <a:t>لگاريتم سرعت اوليه</a:t>
                </a:r>
                <a:endParaRPr lang="en-US" sz="900" b="0" i="1" baseline="0"/>
              </a:p>
            </c:rich>
          </c:tx>
          <c:layout>
            <c:manualLayout>
              <c:xMode val="edge"/>
              <c:yMode val="edge"/>
              <c:x val="0.36447433654126571"/>
              <c:y val="0.91520458375653069"/>
            </c:manualLayout>
          </c:layout>
        </c:title>
        <c:numFmt formatCode="General" sourceLinked="1"/>
        <c:tickLblPos val="nextTo"/>
        <c:crossAx val="94622464"/>
        <c:crosses val="autoZero"/>
        <c:crossBetween val="midCat"/>
      </c:valAx>
      <c:valAx>
        <c:axId val="94622464"/>
        <c:scaling>
          <c:orientation val="minMax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fa-IR" sz="900" b="0" i="1" baseline="0"/>
                  <a:t>لگاريتم برد</a:t>
                </a:r>
                <a:endParaRPr lang="en-US" sz="900" b="0" i="1" baseline="0"/>
              </a:p>
            </c:rich>
          </c:tx>
        </c:title>
        <c:numFmt formatCode="General" sourceLinked="1"/>
        <c:tickLblPos val="nextTo"/>
        <c:crossAx val="94612096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fa-IR" sz="1200" b="1" i="1" u="none" strike="noStrike" baseline="0" smtClean="0">
                <a:solidFill>
                  <a:srgbClr val="FF0000"/>
                </a:solidFill>
              </a:rPr>
              <a:t>نمودار تمام لگاريتمي برد برحسب زاويه ي پرتاب براي زاويه ي 70 درجه</a:t>
            </a:r>
            <a:endParaRPr lang="en-US" sz="1200" i="1">
              <a:solidFill>
                <a:srgbClr val="FF0000"/>
              </a:solidFill>
            </a:endParaRPr>
          </a:p>
        </c:rich>
      </c:tx>
    </c:title>
    <c:plotArea>
      <c:layout/>
      <c:scatterChart>
        <c:scatterStyle val="lineMarker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-1.9544874599008465E-2"/>
                  <c:y val="2.6385031558995402E-2"/>
                </c:manualLayout>
              </c:layout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en-US" b="1" baseline="0"/>
                      <a:t>y = 1.6712x - 0.944</a:t>
                    </a:r>
                    <a:r>
                      <a:rPr lang="en-US" baseline="0"/>
                      <a:t>
</a:t>
                    </a:r>
                    <a:endParaRPr lang="en-US"/>
                  </a:p>
                </c:rich>
              </c:tx>
              <c:numFmt formatCode="General" sourceLinked="0"/>
            </c:trendlineLbl>
          </c:trendline>
          <c:xVal>
            <c:numRef>
              <c:f>Sheet7!$A$1:$A$3</c:f>
              <c:numCache>
                <c:formatCode>General</c:formatCode>
                <c:ptCount val="3"/>
                <c:pt idx="0">
                  <c:v>0.63500000000000012</c:v>
                </c:pt>
                <c:pt idx="1">
                  <c:v>0.53</c:v>
                </c:pt>
                <c:pt idx="2">
                  <c:v>0.38000000000000006</c:v>
                </c:pt>
              </c:numCache>
            </c:numRef>
          </c:xVal>
          <c:yVal>
            <c:numRef>
              <c:f>Sheet7!$B$1:$B$3</c:f>
              <c:numCache>
                <c:formatCode>General</c:formatCode>
                <c:ptCount val="3"/>
                <c:pt idx="0">
                  <c:v>0.13</c:v>
                </c:pt>
                <c:pt idx="1">
                  <c:v>-8.0000000000000016E-2</c:v>
                </c:pt>
                <c:pt idx="2">
                  <c:v>-0.30000000000000004</c:v>
                </c:pt>
              </c:numCache>
            </c:numRef>
          </c:yVal>
        </c:ser>
        <c:axId val="94647808"/>
        <c:axId val="94649728"/>
      </c:scatterChart>
      <c:valAx>
        <c:axId val="94647808"/>
        <c:scaling>
          <c:orientation val="minMax"/>
        </c:scaling>
        <c:axPos val="b"/>
        <c:title>
          <c:tx>
            <c:rich>
              <a:bodyPr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a-IR" sz="900" b="0" i="1" baseline="0"/>
                  <a:t>لگاريتم سرعت اوليه</a:t>
                </a:r>
                <a:endParaRPr lang="en-US" sz="900" b="0" i="1" baseline="0"/>
              </a:p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 sz="900"/>
              </a:p>
            </c:rich>
          </c:tx>
          <c:layout>
            <c:manualLayout>
              <c:xMode val="edge"/>
              <c:yMode val="edge"/>
              <c:x val="0.35629137503645381"/>
              <c:y val="0.88646029767746259"/>
            </c:manualLayout>
          </c:layout>
        </c:title>
        <c:numFmt formatCode="General" sourceLinked="1"/>
        <c:tickLblPos val="nextTo"/>
        <c:crossAx val="94649728"/>
        <c:crosses val="autoZero"/>
        <c:crossBetween val="midCat"/>
      </c:valAx>
      <c:valAx>
        <c:axId val="94649728"/>
        <c:scaling>
          <c:orientation val="minMax"/>
        </c:scaling>
        <c:axPos val="l"/>
        <c:majorGridlines/>
        <c:minorGridlines/>
        <c:title>
          <c:tx>
            <c:rich>
              <a:bodyPr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a-IR" sz="900" b="0" i="1" baseline="0"/>
                  <a:t>لگاريتم برد</a:t>
                </a:r>
                <a:endParaRPr lang="en-US" sz="900" b="0" i="1" baseline="0"/>
              </a:p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 sz="900"/>
              </a:p>
            </c:rich>
          </c:tx>
        </c:title>
        <c:numFmt formatCode="General" sourceLinked="1"/>
        <c:tickLblPos val="nextTo"/>
        <c:crossAx val="94647808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>
        <c:manualLayout>
          <c:layoutTarget val="inner"/>
          <c:xMode val="edge"/>
          <c:yMode val="edge"/>
          <c:x val="0.1260257387181441"/>
          <c:y val="0.11182305336832896"/>
          <c:w val="0.58511806537003352"/>
          <c:h val="0.74113213918435639"/>
        </c:manualLayout>
      </c:layout>
      <c:lineChart>
        <c:grouping val="standard"/>
        <c:ser>
          <c:idx val="1"/>
          <c:order val="0"/>
          <c:tx>
            <c:strRef>
              <c:f>Sheet2!$B$1</c:f>
              <c:strCache>
                <c:ptCount val="1"/>
                <c:pt idx="0">
                  <c:v>ExRange</c:v>
                </c:pt>
              </c:strCache>
            </c:strRef>
          </c:tx>
          <c:marker>
            <c:symbol val="none"/>
          </c:marker>
          <c:cat>
            <c:numRef>
              <c:f>Sheet2!$A$2:$A$8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45</c:v>
                </c:pt>
                <c:pt idx="4">
                  <c:v>60</c:v>
                </c:pt>
                <c:pt idx="5">
                  <c:v>70</c:v>
                </c:pt>
                <c:pt idx="6">
                  <c:v>80</c:v>
                </c:pt>
              </c:numCache>
            </c:numRef>
          </c:cat>
          <c:val>
            <c:numRef>
              <c:f>Sheet2!$J$2:$J$8</c:f>
              <c:numCache>
                <c:formatCode>General</c:formatCode>
                <c:ptCount val="7"/>
                <c:pt idx="0">
                  <c:v>0.34</c:v>
                </c:pt>
                <c:pt idx="1">
                  <c:v>0.4</c:v>
                </c:pt>
                <c:pt idx="2">
                  <c:v>0.60000000000000009</c:v>
                </c:pt>
                <c:pt idx="3">
                  <c:v>0.79</c:v>
                </c:pt>
                <c:pt idx="4">
                  <c:v>1.1200000000000001</c:v>
                </c:pt>
                <c:pt idx="5">
                  <c:v>1.1399999999999997</c:v>
                </c:pt>
                <c:pt idx="6">
                  <c:v>1.1000000000000001</c:v>
                </c:pt>
              </c:numCache>
            </c:numRef>
          </c:val>
        </c:ser>
        <c:ser>
          <c:idx val="0"/>
          <c:order val="1"/>
          <c:tx>
            <c:strRef>
              <c:f>Sheet2!$C$1</c:f>
              <c:strCache>
                <c:ptCount val="1"/>
                <c:pt idx="0">
                  <c:v>Range</c:v>
                </c:pt>
              </c:strCache>
            </c:strRef>
          </c:tx>
          <c:marker>
            <c:symbol val="none"/>
          </c:marker>
          <c:cat>
            <c:numRef>
              <c:f>Sheet2!$A$2:$A$8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45</c:v>
                </c:pt>
                <c:pt idx="4">
                  <c:v>60</c:v>
                </c:pt>
                <c:pt idx="5">
                  <c:v>70</c:v>
                </c:pt>
                <c:pt idx="6">
                  <c:v>80</c:v>
                </c:pt>
              </c:numCache>
            </c:numRef>
          </c:cat>
          <c:val>
            <c:numRef>
              <c:f>Sheet2!$K$2:$K$8</c:f>
              <c:numCache>
                <c:formatCode>General</c:formatCode>
                <c:ptCount val="7"/>
                <c:pt idx="0">
                  <c:v>0.28637543352442696</c:v>
                </c:pt>
                <c:pt idx="1">
                  <c:v>0.37532654076758637</c:v>
                </c:pt>
                <c:pt idx="2">
                  <c:v>0.5202012520599788</c:v>
                </c:pt>
                <c:pt idx="3">
                  <c:v>0.68989737380430505</c:v>
                </c:pt>
                <c:pt idx="4">
                  <c:v>0.99187609047865044</c:v>
                </c:pt>
                <c:pt idx="5">
                  <c:v>1.092120579981757</c:v>
                </c:pt>
                <c:pt idx="6">
                  <c:v>1.1880023930860897</c:v>
                </c:pt>
              </c:numCache>
            </c:numRef>
          </c:val>
        </c:ser>
        <c:marker val="1"/>
        <c:axId val="80015360"/>
        <c:axId val="80141696"/>
      </c:lineChart>
      <c:catAx>
        <c:axId val="80015360"/>
        <c:scaling>
          <c:orientation val="minMax"/>
        </c:scaling>
        <c:axPos val="b"/>
        <c:numFmt formatCode="General" sourceLinked="1"/>
        <c:tickLblPos val="nextTo"/>
        <c:crossAx val="80141696"/>
        <c:crosses val="autoZero"/>
        <c:auto val="1"/>
        <c:lblAlgn val="ctr"/>
        <c:lblOffset val="100"/>
      </c:catAx>
      <c:valAx>
        <c:axId val="80141696"/>
        <c:scaling>
          <c:orientation val="minMax"/>
        </c:scaling>
        <c:axPos val="l"/>
        <c:majorGridlines/>
        <c:numFmt formatCode="General" sourceLinked="1"/>
        <c:tickLblPos val="nextTo"/>
        <c:crossAx val="8001536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lineChart>
        <c:grouping val="standard"/>
        <c:ser>
          <c:idx val="1"/>
          <c:order val="0"/>
          <c:tx>
            <c:strRef>
              <c:f>Sheet2!$B$1</c:f>
              <c:strCache>
                <c:ptCount val="1"/>
                <c:pt idx="0">
                  <c:v>ExRange</c:v>
                </c:pt>
              </c:strCache>
            </c:strRef>
          </c:tx>
          <c:marker>
            <c:symbol val="none"/>
          </c:marker>
          <c:cat>
            <c:numRef>
              <c:f>Sheet2!$A$2:$A$8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45</c:v>
                </c:pt>
                <c:pt idx="4">
                  <c:v>60</c:v>
                </c:pt>
                <c:pt idx="5">
                  <c:v>70</c:v>
                </c:pt>
                <c:pt idx="6">
                  <c:v>80</c:v>
                </c:pt>
              </c:numCache>
            </c:numRef>
          </c:cat>
          <c:val>
            <c:numRef>
              <c:f>Sheet2!$F$2:$F$8</c:f>
              <c:numCache>
                <c:formatCode>General</c:formatCode>
                <c:ptCount val="7"/>
                <c:pt idx="0">
                  <c:v>0.32000000000000006</c:v>
                </c:pt>
                <c:pt idx="1">
                  <c:v>0.36000000000000004</c:v>
                </c:pt>
                <c:pt idx="2">
                  <c:v>0.46</c:v>
                </c:pt>
                <c:pt idx="3">
                  <c:v>0.60000000000000009</c:v>
                </c:pt>
                <c:pt idx="4">
                  <c:v>0.8</c:v>
                </c:pt>
                <c:pt idx="5">
                  <c:v>0.8</c:v>
                </c:pt>
                <c:pt idx="6">
                  <c:v>0.78</c:v>
                </c:pt>
              </c:numCache>
            </c:numRef>
          </c:val>
        </c:ser>
        <c:ser>
          <c:idx val="0"/>
          <c:order val="1"/>
          <c:tx>
            <c:strRef>
              <c:f>Sheet2!$C$1</c:f>
              <c:strCache>
                <c:ptCount val="1"/>
                <c:pt idx="0">
                  <c:v>Range</c:v>
                </c:pt>
              </c:strCache>
            </c:strRef>
          </c:tx>
          <c:marker>
            <c:symbol val="none"/>
          </c:marker>
          <c:cat>
            <c:numRef>
              <c:f>Sheet2!$A$2:$A$8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45</c:v>
                </c:pt>
                <c:pt idx="4">
                  <c:v>60</c:v>
                </c:pt>
                <c:pt idx="5">
                  <c:v>70</c:v>
                </c:pt>
                <c:pt idx="6">
                  <c:v>80</c:v>
                </c:pt>
              </c:numCache>
            </c:numRef>
          </c:cat>
          <c:val>
            <c:numRef>
              <c:f>Sheet2!$G$2:$G$8</c:f>
              <c:numCache>
                <c:formatCode>General</c:formatCode>
                <c:ptCount val="7"/>
                <c:pt idx="0">
                  <c:v>0.27223836390509265</c:v>
                </c:pt>
                <c:pt idx="1">
                  <c:v>0.32070155759936447</c:v>
                </c:pt>
                <c:pt idx="2">
                  <c:v>0.4019882042837381</c:v>
                </c:pt>
                <c:pt idx="3">
                  <c:v>0.5487496381457202</c:v>
                </c:pt>
                <c:pt idx="4">
                  <c:v>0.68778353347439536</c:v>
                </c:pt>
                <c:pt idx="5">
                  <c:v>0.76246780772005807</c:v>
                </c:pt>
                <c:pt idx="6">
                  <c:v>0.75127918614579337</c:v>
                </c:pt>
              </c:numCache>
            </c:numRef>
          </c:val>
        </c:ser>
        <c:marker val="1"/>
        <c:axId val="90578304"/>
        <c:axId val="90742144"/>
      </c:lineChart>
      <c:catAx>
        <c:axId val="90578304"/>
        <c:scaling>
          <c:orientation val="minMax"/>
        </c:scaling>
        <c:axPos val="b"/>
        <c:numFmt formatCode="General" sourceLinked="1"/>
        <c:tickLblPos val="nextTo"/>
        <c:crossAx val="90742144"/>
        <c:crosses val="autoZero"/>
        <c:auto val="1"/>
        <c:lblAlgn val="ctr"/>
        <c:lblOffset val="100"/>
      </c:catAx>
      <c:valAx>
        <c:axId val="90742144"/>
        <c:scaling>
          <c:orientation val="minMax"/>
        </c:scaling>
        <c:axPos val="l"/>
        <c:majorGridlines/>
        <c:numFmt formatCode="General" sourceLinked="1"/>
        <c:tickLblPos val="nextTo"/>
        <c:crossAx val="9057830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>
        <c:manualLayout>
          <c:layoutTarget val="inner"/>
          <c:xMode val="edge"/>
          <c:yMode val="edge"/>
          <c:x val="0.18561472306080318"/>
          <c:y val="2.6590499716947148E-2"/>
          <c:w val="0.61354461242966329"/>
          <c:h val="0.85044965187734767"/>
        </c:manualLayout>
      </c:layout>
      <c:lineChart>
        <c:grouping val="standard"/>
        <c:ser>
          <c:idx val="1"/>
          <c:order val="0"/>
          <c:tx>
            <c:strRef>
              <c:f>Sheet2!$B$1</c:f>
              <c:strCache>
                <c:ptCount val="1"/>
                <c:pt idx="0">
                  <c:v>ExRange</c:v>
                </c:pt>
              </c:strCache>
            </c:strRef>
          </c:tx>
          <c:marker>
            <c:symbol val="none"/>
          </c:marker>
          <c:cat>
            <c:numRef>
              <c:f>Sheet2!$A$2:$A$8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45</c:v>
                </c:pt>
                <c:pt idx="4">
                  <c:v>60</c:v>
                </c:pt>
                <c:pt idx="5">
                  <c:v>70</c:v>
                </c:pt>
                <c:pt idx="6">
                  <c:v>80</c:v>
                </c:pt>
              </c:numCache>
            </c:numRef>
          </c:cat>
          <c:val>
            <c:numRef>
              <c:f>Sheet2!$B$2:$B$8</c:f>
              <c:numCache>
                <c:formatCode>General</c:formatCode>
                <c:ptCount val="7"/>
                <c:pt idx="0">
                  <c:v>0.30000000000000004</c:v>
                </c:pt>
                <c:pt idx="1">
                  <c:v>0.32000000000000006</c:v>
                </c:pt>
                <c:pt idx="2">
                  <c:v>0.4</c:v>
                </c:pt>
                <c:pt idx="3">
                  <c:v>0.43000000000000005</c:v>
                </c:pt>
                <c:pt idx="4">
                  <c:v>0.5</c:v>
                </c:pt>
                <c:pt idx="5">
                  <c:v>0.51</c:v>
                </c:pt>
                <c:pt idx="6">
                  <c:v>0.58000000000000007</c:v>
                </c:pt>
              </c:numCache>
            </c:numRef>
          </c:val>
        </c:ser>
        <c:ser>
          <c:idx val="0"/>
          <c:order val="1"/>
          <c:tx>
            <c:strRef>
              <c:f>Sheet2!$C$1</c:f>
              <c:strCache>
                <c:ptCount val="1"/>
                <c:pt idx="0">
                  <c:v>Range</c:v>
                </c:pt>
              </c:strCache>
            </c:strRef>
          </c:tx>
          <c:marker>
            <c:symbol val="none"/>
          </c:marker>
          <c:cat>
            <c:numRef>
              <c:f>Sheet2!$A$2:$A$8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45</c:v>
                </c:pt>
                <c:pt idx="4">
                  <c:v>60</c:v>
                </c:pt>
                <c:pt idx="5">
                  <c:v>70</c:v>
                </c:pt>
                <c:pt idx="6">
                  <c:v>80</c:v>
                </c:pt>
              </c:numCache>
            </c:numRef>
          </c:cat>
          <c:val>
            <c:numRef>
              <c:f>Sheet2!$C$2:$C$8</c:f>
              <c:numCache>
                <c:formatCode>General</c:formatCode>
                <c:ptCount val="7"/>
                <c:pt idx="0">
                  <c:v>0.26780301154729025</c:v>
                </c:pt>
                <c:pt idx="1">
                  <c:v>0.28764086018048246</c:v>
                </c:pt>
                <c:pt idx="2">
                  <c:v>0.32051920673446288</c:v>
                </c:pt>
                <c:pt idx="3">
                  <c:v>0.40709361636498698</c:v>
                </c:pt>
                <c:pt idx="4">
                  <c:v>0.48189759034817148</c:v>
                </c:pt>
                <c:pt idx="5">
                  <c:v>0.50991375925362847</c:v>
                </c:pt>
                <c:pt idx="6">
                  <c:v>0.51911460915973429</c:v>
                </c:pt>
              </c:numCache>
            </c:numRef>
          </c:val>
        </c:ser>
        <c:marker val="1"/>
        <c:axId val="91525888"/>
        <c:axId val="91573632"/>
      </c:lineChart>
      <c:catAx>
        <c:axId val="91525888"/>
        <c:scaling>
          <c:orientation val="minMax"/>
        </c:scaling>
        <c:axPos val="b"/>
        <c:numFmt formatCode="General" sourceLinked="1"/>
        <c:tickLblPos val="nextTo"/>
        <c:crossAx val="91573632"/>
        <c:crosses val="autoZero"/>
        <c:auto val="1"/>
        <c:lblAlgn val="ctr"/>
        <c:lblOffset val="100"/>
      </c:catAx>
      <c:valAx>
        <c:axId val="91573632"/>
        <c:scaling>
          <c:orientation val="minMax"/>
        </c:scaling>
        <c:axPos val="l"/>
        <c:majorGridlines/>
        <c:numFmt formatCode="General" sourceLinked="1"/>
        <c:tickLblPos val="nextTo"/>
        <c:crossAx val="9152588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lineChart>
        <c:grouping val="standard"/>
        <c:ser>
          <c:idx val="2"/>
          <c:order val="2"/>
          <c:tx>
            <c:strRef>
              <c:f>Sheet2!$D$1</c:f>
              <c:strCache>
                <c:ptCount val="1"/>
                <c:pt idx="0">
                  <c:v>ExHeigth</c:v>
                </c:pt>
              </c:strCache>
            </c:strRef>
          </c:tx>
          <c:marker>
            <c:symbol val="none"/>
          </c:marker>
          <c:cat>
            <c:numRef>
              <c:f>Sheet2!$A$2:$A$8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45</c:v>
                </c:pt>
                <c:pt idx="4">
                  <c:v>60</c:v>
                </c:pt>
                <c:pt idx="5">
                  <c:v>70</c:v>
                </c:pt>
                <c:pt idx="6">
                  <c:v>80</c:v>
                </c:pt>
              </c:numCache>
            </c:numRef>
          </c:cat>
          <c:val>
            <c:numRef>
              <c:f>Sheet2!$D$2:$D$8</c:f>
              <c:numCache>
                <c:formatCode>General</c:formatCode>
                <c:ptCount val="7"/>
                <c:pt idx="0">
                  <c:v>1.02</c:v>
                </c:pt>
                <c:pt idx="1">
                  <c:v>0.8600000000000001</c:v>
                </c:pt>
                <c:pt idx="2">
                  <c:v>0.77000000000000013</c:v>
                </c:pt>
                <c:pt idx="3">
                  <c:v>0.85000000000000009</c:v>
                </c:pt>
                <c:pt idx="4">
                  <c:v>0.69000000000000006</c:v>
                </c:pt>
                <c:pt idx="5">
                  <c:v>0.5</c:v>
                </c:pt>
                <c:pt idx="6">
                  <c:v>0.30000000000000004</c:v>
                </c:pt>
              </c:numCache>
            </c:numRef>
          </c:val>
        </c:ser>
        <c:ser>
          <c:idx val="3"/>
          <c:order val="3"/>
          <c:tx>
            <c:strRef>
              <c:f>Sheet2!$E$1</c:f>
              <c:strCache>
                <c:ptCount val="1"/>
                <c:pt idx="0">
                  <c:v>Heigth</c:v>
                </c:pt>
              </c:strCache>
            </c:strRef>
          </c:tx>
          <c:marker>
            <c:symbol val="none"/>
          </c:marker>
          <c:cat>
            <c:numRef>
              <c:f>Sheet2!$A$2:$A$8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45</c:v>
                </c:pt>
                <c:pt idx="4">
                  <c:v>60</c:v>
                </c:pt>
                <c:pt idx="5">
                  <c:v>70</c:v>
                </c:pt>
                <c:pt idx="6">
                  <c:v>80</c:v>
                </c:pt>
              </c:numCache>
            </c:numRef>
          </c:cat>
          <c:val>
            <c:numRef>
              <c:f>Sheet2!$E$2:$E$8</c:f>
              <c:numCache>
                <c:formatCode>General</c:formatCode>
                <c:ptCount val="7"/>
                <c:pt idx="0">
                  <c:v>0.98562914481122743</c:v>
                </c:pt>
                <c:pt idx="1">
                  <c:v>0.7790308709755267</c:v>
                </c:pt>
                <c:pt idx="2">
                  <c:v>0.76555538434229786</c:v>
                </c:pt>
                <c:pt idx="3">
                  <c:v>0.82061434557290192</c:v>
                </c:pt>
                <c:pt idx="4">
                  <c:v>0.65458078625659599</c:v>
                </c:pt>
                <c:pt idx="5">
                  <c:v>0.45508518578503582</c:v>
                </c:pt>
                <c:pt idx="6">
                  <c:v>0.22765307182851413</c:v>
                </c:pt>
              </c:numCache>
            </c:numRef>
          </c:val>
        </c:ser>
        <c:ser>
          <c:idx val="4"/>
          <c:order val="4"/>
          <c:tx>
            <c:strRef>
              <c:f>Sheet2!$D$1</c:f>
              <c:strCache>
                <c:ptCount val="1"/>
                <c:pt idx="0">
                  <c:v>ExHeigth</c:v>
                </c:pt>
              </c:strCache>
            </c:strRef>
          </c:tx>
          <c:marker>
            <c:symbol val="none"/>
          </c:marker>
          <c:cat>
            <c:numRef>
              <c:f>Sheet2!$A$2:$A$8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45</c:v>
                </c:pt>
                <c:pt idx="4">
                  <c:v>60</c:v>
                </c:pt>
                <c:pt idx="5">
                  <c:v>70</c:v>
                </c:pt>
                <c:pt idx="6">
                  <c:v>80</c:v>
                </c:pt>
              </c:numCache>
            </c:numRef>
          </c:cat>
          <c:val>
            <c:numRef>
              <c:f>Sheet2!$H$2:$H$8</c:f>
              <c:numCache>
                <c:formatCode>General</c:formatCode>
                <c:ptCount val="7"/>
                <c:pt idx="0">
                  <c:v>1.1000000000000001</c:v>
                </c:pt>
                <c:pt idx="1">
                  <c:v>1.1000000000000001</c:v>
                </c:pt>
                <c:pt idx="2">
                  <c:v>1.47</c:v>
                </c:pt>
                <c:pt idx="3">
                  <c:v>1.44</c:v>
                </c:pt>
                <c:pt idx="4">
                  <c:v>1.25</c:v>
                </c:pt>
                <c:pt idx="5">
                  <c:v>0.83000000000000007</c:v>
                </c:pt>
                <c:pt idx="6">
                  <c:v>0.42000000000000004</c:v>
                </c:pt>
              </c:numCache>
            </c:numRef>
          </c:val>
        </c:ser>
        <c:ser>
          <c:idx val="5"/>
          <c:order val="5"/>
          <c:tx>
            <c:strRef>
              <c:f>Sheet2!$I$1</c:f>
              <c:strCache>
                <c:ptCount val="1"/>
                <c:pt idx="0">
                  <c:v>Heigth</c:v>
                </c:pt>
              </c:strCache>
            </c:strRef>
          </c:tx>
          <c:marker>
            <c:symbol val="none"/>
          </c:marker>
          <c:cat>
            <c:numRef>
              <c:f>Sheet2!$A$2:$A$8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45</c:v>
                </c:pt>
                <c:pt idx="4">
                  <c:v>60</c:v>
                </c:pt>
                <c:pt idx="5">
                  <c:v>70</c:v>
                </c:pt>
                <c:pt idx="6">
                  <c:v>80</c:v>
                </c:pt>
              </c:numCache>
            </c:numRef>
          </c:cat>
          <c:val>
            <c:numRef>
              <c:f>Sheet2!$I$2:$I$8</c:f>
              <c:numCache>
                <c:formatCode>General</c:formatCode>
                <c:ptCount val="7"/>
                <c:pt idx="0">
                  <c:v>1.1353733964756092</c:v>
                </c:pt>
                <c:pt idx="1">
                  <c:v>1.2165976693091605</c:v>
                </c:pt>
                <c:pt idx="2">
                  <c:v>1.3836038447400334</c:v>
                </c:pt>
                <c:pt idx="3">
                  <c:v>1.40840740595203</c:v>
                </c:pt>
                <c:pt idx="4">
                  <c:v>1.1405201983622868</c:v>
                </c:pt>
                <c:pt idx="5">
                  <c:v>0.82967209829138511</c:v>
                </c:pt>
                <c:pt idx="6">
                  <c:v>0.39482176365410243</c:v>
                </c:pt>
              </c:numCache>
            </c:numRef>
          </c:val>
        </c:ser>
        <c:ser>
          <c:idx val="1"/>
          <c:order val="0"/>
          <c:tx>
            <c:strRef>
              <c:f>Sheet2!$L$1</c:f>
              <c:strCache>
                <c:ptCount val="1"/>
                <c:pt idx="0">
                  <c:v>ExHeigth</c:v>
                </c:pt>
              </c:strCache>
            </c:strRef>
          </c:tx>
          <c:marker>
            <c:symbol val="none"/>
          </c:marker>
          <c:cat>
            <c:numRef>
              <c:f>Sheet2!$A$2:$A$8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45</c:v>
                </c:pt>
                <c:pt idx="4">
                  <c:v>60</c:v>
                </c:pt>
                <c:pt idx="5">
                  <c:v>70</c:v>
                </c:pt>
                <c:pt idx="6">
                  <c:v>80</c:v>
                </c:pt>
              </c:numCache>
            </c:numRef>
          </c:cat>
          <c:val>
            <c:numRef>
              <c:f>Sheet2!$L$2:$L$8</c:f>
              <c:numCache>
                <c:formatCode>General</c:formatCode>
                <c:ptCount val="7"/>
                <c:pt idx="0">
                  <c:v>1.52</c:v>
                </c:pt>
                <c:pt idx="1">
                  <c:v>1.87</c:v>
                </c:pt>
                <c:pt idx="2">
                  <c:v>2.02</c:v>
                </c:pt>
                <c:pt idx="3">
                  <c:v>1.9600000000000002</c:v>
                </c:pt>
                <c:pt idx="4">
                  <c:v>1.84</c:v>
                </c:pt>
                <c:pt idx="5">
                  <c:v>1.35</c:v>
                </c:pt>
                <c:pt idx="6">
                  <c:v>0.76000000000000012</c:v>
                </c:pt>
              </c:numCache>
            </c:numRef>
          </c:val>
        </c:ser>
        <c:ser>
          <c:idx val="0"/>
          <c:order val="1"/>
          <c:tx>
            <c:strRef>
              <c:f>Sheet2!$M$1</c:f>
              <c:strCache>
                <c:ptCount val="1"/>
                <c:pt idx="0">
                  <c:v>Heigth</c:v>
                </c:pt>
              </c:strCache>
            </c:strRef>
          </c:tx>
          <c:marker>
            <c:symbol val="none"/>
          </c:marker>
          <c:cat>
            <c:numRef>
              <c:f>Sheet2!$A$2:$A$8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45</c:v>
                </c:pt>
                <c:pt idx="4">
                  <c:v>60</c:v>
                </c:pt>
                <c:pt idx="5">
                  <c:v>70</c:v>
                </c:pt>
                <c:pt idx="6">
                  <c:v>80</c:v>
                </c:pt>
              </c:numCache>
            </c:numRef>
          </c:cat>
          <c:val>
            <c:numRef>
              <c:f>Sheet2!$M$2:$M$8</c:f>
              <c:numCache>
                <c:formatCode>General</c:formatCode>
                <c:ptCount val="7"/>
                <c:pt idx="0">
                  <c:v>1.5710693028108969</c:v>
                </c:pt>
                <c:pt idx="1">
                  <c:v>1.8814636416056698</c:v>
                </c:pt>
                <c:pt idx="2">
                  <c:v>2.2361085123186437</c:v>
                </c:pt>
                <c:pt idx="3">
                  <c:v>1.9831610797216102</c:v>
                </c:pt>
                <c:pt idx="4">
                  <c:v>1.8494312679354799</c:v>
                </c:pt>
                <c:pt idx="5">
                  <c:v>1.313641962327684</c:v>
                </c:pt>
                <c:pt idx="6">
                  <c:v>0.70597190442889746</c:v>
                </c:pt>
              </c:numCache>
            </c:numRef>
          </c:val>
        </c:ser>
        <c:marker val="1"/>
        <c:axId val="91929600"/>
        <c:axId val="91976832"/>
      </c:lineChart>
      <c:catAx>
        <c:axId val="91929600"/>
        <c:scaling>
          <c:orientation val="minMax"/>
        </c:scaling>
        <c:axPos val="b"/>
        <c:numFmt formatCode="General" sourceLinked="1"/>
        <c:tickLblPos val="nextTo"/>
        <c:crossAx val="91976832"/>
        <c:crosses val="autoZero"/>
        <c:auto val="1"/>
        <c:lblAlgn val="ctr"/>
        <c:lblOffset val="100"/>
      </c:catAx>
      <c:valAx>
        <c:axId val="91976832"/>
        <c:scaling>
          <c:orientation val="minMax"/>
        </c:scaling>
        <c:axPos val="l"/>
        <c:majorGridlines/>
        <c:numFmt formatCode="General" sourceLinked="1"/>
        <c:tickLblPos val="nextTo"/>
        <c:crossAx val="9192960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lineChart>
        <c:grouping val="standard"/>
        <c:ser>
          <c:idx val="1"/>
          <c:order val="0"/>
          <c:tx>
            <c:strRef>
              <c:f>Sheet2!$L$1</c:f>
              <c:strCache>
                <c:ptCount val="1"/>
                <c:pt idx="0">
                  <c:v>ExHeigth</c:v>
                </c:pt>
              </c:strCache>
            </c:strRef>
          </c:tx>
          <c:marker>
            <c:symbol val="none"/>
          </c:marker>
          <c:cat>
            <c:numRef>
              <c:f>Sheet2!$A$2:$A$8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45</c:v>
                </c:pt>
                <c:pt idx="4">
                  <c:v>60</c:v>
                </c:pt>
                <c:pt idx="5">
                  <c:v>70</c:v>
                </c:pt>
                <c:pt idx="6">
                  <c:v>80</c:v>
                </c:pt>
              </c:numCache>
            </c:numRef>
          </c:cat>
          <c:val>
            <c:numRef>
              <c:f>Sheet2!$L$2:$L$8</c:f>
              <c:numCache>
                <c:formatCode>General</c:formatCode>
                <c:ptCount val="7"/>
                <c:pt idx="0">
                  <c:v>1.52</c:v>
                </c:pt>
                <c:pt idx="1">
                  <c:v>1.87</c:v>
                </c:pt>
                <c:pt idx="2">
                  <c:v>2.02</c:v>
                </c:pt>
                <c:pt idx="3">
                  <c:v>1.9600000000000002</c:v>
                </c:pt>
                <c:pt idx="4">
                  <c:v>1.84</c:v>
                </c:pt>
                <c:pt idx="5">
                  <c:v>1.35</c:v>
                </c:pt>
                <c:pt idx="6">
                  <c:v>0.76000000000000012</c:v>
                </c:pt>
              </c:numCache>
            </c:numRef>
          </c:val>
        </c:ser>
        <c:ser>
          <c:idx val="0"/>
          <c:order val="1"/>
          <c:tx>
            <c:strRef>
              <c:f>Sheet2!$M$1</c:f>
              <c:strCache>
                <c:ptCount val="1"/>
                <c:pt idx="0">
                  <c:v>Heigth</c:v>
                </c:pt>
              </c:strCache>
            </c:strRef>
          </c:tx>
          <c:marker>
            <c:symbol val="none"/>
          </c:marker>
          <c:cat>
            <c:numRef>
              <c:f>Sheet2!$A$2:$A$8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45</c:v>
                </c:pt>
                <c:pt idx="4">
                  <c:v>60</c:v>
                </c:pt>
                <c:pt idx="5">
                  <c:v>70</c:v>
                </c:pt>
                <c:pt idx="6">
                  <c:v>80</c:v>
                </c:pt>
              </c:numCache>
            </c:numRef>
          </c:cat>
          <c:val>
            <c:numRef>
              <c:f>Sheet2!$M$2:$M$8</c:f>
              <c:numCache>
                <c:formatCode>General</c:formatCode>
                <c:ptCount val="7"/>
                <c:pt idx="0">
                  <c:v>1.5710693028108969</c:v>
                </c:pt>
                <c:pt idx="1">
                  <c:v>1.8814636416056698</c:v>
                </c:pt>
                <c:pt idx="2">
                  <c:v>2.2361085123186437</c:v>
                </c:pt>
                <c:pt idx="3">
                  <c:v>1.9831610797216102</c:v>
                </c:pt>
                <c:pt idx="4">
                  <c:v>1.8494312679354799</c:v>
                </c:pt>
                <c:pt idx="5">
                  <c:v>1.313641962327684</c:v>
                </c:pt>
                <c:pt idx="6">
                  <c:v>0.70597190442889746</c:v>
                </c:pt>
              </c:numCache>
            </c:numRef>
          </c:val>
        </c:ser>
        <c:marker val="1"/>
        <c:axId val="94294016"/>
        <c:axId val="94295552"/>
      </c:lineChart>
      <c:catAx>
        <c:axId val="94294016"/>
        <c:scaling>
          <c:orientation val="minMax"/>
        </c:scaling>
        <c:axPos val="b"/>
        <c:numFmt formatCode="General" sourceLinked="1"/>
        <c:tickLblPos val="nextTo"/>
        <c:crossAx val="94295552"/>
        <c:crosses val="autoZero"/>
        <c:auto val="1"/>
        <c:lblAlgn val="ctr"/>
        <c:lblOffset val="100"/>
      </c:catAx>
      <c:valAx>
        <c:axId val="94295552"/>
        <c:scaling>
          <c:orientation val="minMax"/>
        </c:scaling>
        <c:axPos val="l"/>
        <c:majorGridlines/>
        <c:numFmt formatCode="General" sourceLinked="1"/>
        <c:tickLblPos val="nextTo"/>
        <c:crossAx val="9429401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lineChart>
        <c:grouping val="standard"/>
        <c:ser>
          <c:idx val="1"/>
          <c:order val="0"/>
          <c:tx>
            <c:strRef>
              <c:f>Sheet2!$D$1</c:f>
              <c:strCache>
                <c:ptCount val="1"/>
                <c:pt idx="0">
                  <c:v>ExHeigth</c:v>
                </c:pt>
              </c:strCache>
            </c:strRef>
          </c:tx>
          <c:marker>
            <c:symbol val="none"/>
          </c:marker>
          <c:cat>
            <c:numRef>
              <c:f>Sheet2!$A$2:$A$8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45</c:v>
                </c:pt>
                <c:pt idx="4">
                  <c:v>60</c:v>
                </c:pt>
                <c:pt idx="5">
                  <c:v>70</c:v>
                </c:pt>
                <c:pt idx="6">
                  <c:v>80</c:v>
                </c:pt>
              </c:numCache>
            </c:numRef>
          </c:cat>
          <c:val>
            <c:numRef>
              <c:f>Sheet2!$H$2:$H$8</c:f>
              <c:numCache>
                <c:formatCode>General</c:formatCode>
                <c:ptCount val="7"/>
                <c:pt idx="0">
                  <c:v>1.1000000000000001</c:v>
                </c:pt>
                <c:pt idx="1">
                  <c:v>1.1000000000000001</c:v>
                </c:pt>
                <c:pt idx="2">
                  <c:v>1.47</c:v>
                </c:pt>
                <c:pt idx="3">
                  <c:v>1.44</c:v>
                </c:pt>
                <c:pt idx="4">
                  <c:v>1.25</c:v>
                </c:pt>
                <c:pt idx="5">
                  <c:v>0.83000000000000007</c:v>
                </c:pt>
                <c:pt idx="6">
                  <c:v>0.42000000000000004</c:v>
                </c:pt>
              </c:numCache>
            </c:numRef>
          </c:val>
        </c:ser>
        <c:ser>
          <c:idx val="0"/>
          <c:order val="1"/>
          <c:tx>
            <c:strRef>
              <c:f>Sheet2!$I$1</c:f>
              <c:strCache>
                <c:ptCount val="1"/>
                <c:pt idx="0">
                  <c:v>Heigth</c:v>
                </c:pt>
              </c:strCache>
            </c:strRef>
          </c:tx>
          <c:marker>
            <c:symbol val="none"/>
          </c:marker>
          <c:cat>
            <c:numRef>
              <c:f>Sheet2!$A$2:$A$8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45</c:v>
                </c:pt>
                <c:pt idx="4">
                  <c:v>60</c:v>
                </c:pt>
                <c:pt idx="5">
                  <c:v>70</c:v>
                </c:pt>
                <c:pt idx="6">
                  <c:v>80</c:v>
                </c:pt>
              </c:numCache>
            </c:numRef>
          </c:cat>
          <c:val>
            <c:numRef>
              <c:f>Sheet2!$I$2:$I$8</c:f>
              <c:numCache>
                <c:formatCode>General</c:formatCode>
                <c:ptCount val="7"/>
                <c:pt idx="0">
                  <c:v>1.1353733964756092</c:v>
                </c:pt>
                <c:pt idx="1">
                  <c:v>1.2165976693091605</c:v>
                </c:pt>
                <c:pt idx="2">
                  <c:v>1.3836038447400334</c:v>
                </c:pt>
                <c:pt idx="3">
                  <c:v>1.40840740595203</c:v>
                </c:pt>
                <c:pt idx="4">
                  <c:v>1.1405201983622868</c:v>
                </c:pt>
                <c:pt idx="5">
                  <c:v>0.82967209829138511</c:v>
                </c:pt>
                <c:pt idx="6">
                  <c:v>0.39482176365410243</c:v>
                </c:pt>
              </c:numCache>
            </c:numRef>
          </c:val>
        </c:ser>
        <c:marker val="1"/>
        <c:axId val="94180096"/>
        <c:axId val="94181632"/>
      </c:lineChart>
      <c:catAx>
        <c:axId val="94180096"/>
        <c:scaling>
          <c:orientation val="minMax"/>
        </c:scaling>
        <c:axPos val="b"/>
        <c:numFmt formatCode="General" sourceLinked="1"/>
        <c:tickLblPos val="nextTo"/>
        <c:crossAx val="94181632"/>
        <c:crosses val="autoZero"/>
        <c:auto val="1"/>
        <c:lblAlgn val="ctr"/>
        <c:lblOffset val="100"/>
      </c:catAx>
      <c:valAx>
        <c:axId val="94181632"/>
        <c:scaling>
          <c:orientation val="minMax"/>
        </c:scaling>
        <c:axPos val="l"/>
        <c:majorGridlines/>
        <c:numFmt formatCode="General" sourceLinked="1"/>
        <c:tickLblPos val="nextTo"/>
        <c:crossAx val="9418009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lineChart>
        <c:grouping val="standard"/>
        <c:ser>
          <c:idx val="1"/>
          <c:order val="0"/>
          <c:tx>
            <c:strRef>
              <c:f>Sheet2!$D$1</c:f>
              <c:strCache>
                <c:ptCount val="1"/>
                <c:pt idx="0">
                  <c:v>ExHeigth</c:v>
                </c:pt>
              </c:strCache>
            </c:strRef>
          </c:tx>
          <c:marker>
            <c:symbol val="none"/>
          </c:marker>
          <c:cat>
            <c:numRef>
              <c:f>Sheet2!$A$2:$A$8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45</c:v>
                </c:pt>
                <c:pt idx="4">
                  <c:v>60</c:v>
                </c:pt>
                <c:pt idx="5">
                  <c:v>70</c:v>
                </c:pt>
                <c:pt idx="6">
                  <c:v>80</c:v>
                </c:pt>
              </c:numCache>
            </c:numRef>
          </c:cat>
          <c:val>
            <c:numRef>
              <c:f>Sheet2!$D$2:$D$8</c:f>
              <c:numCache>
                <c:formatCode>General</c:formatCode>
                <c:ptCount val="7"/>
                <c:pt idx="0">
                  <c:v>1.02</c:v>
                </c:pt>
                <c:pt idx="1">
                  <c:v>0.8600000000000001</c:v>
                </c:pt>
                <c:pt idx="2">
                  <c:v>0.77000000000000013</c:v>
                </c:pt>
                <c:pt idx="3">
                  <c:v>0.85000000000000009</c:v>
                </c:pt>
                <c:pt idx="4">
                  <c:v>0.69000000000000006</c:v>
                </c:pt>
                <c:pt idx="5">
                  <c:v>0.5</c:v>
                </c:pt>
                <c:pt idx="6">
                  <c:v>0.30000000000000004</c:v>
                </c:pt>
              </c:numCache>
            </c:numRef>
          </c:val>
        </c:ser>
        <c:ser>
          <c:idx val="0"/>
          <c:order val="1"/>
          <c:tx>
            <c:strRef>
              <c:f>Sheet2!$E$1</c:f>
              <c:strCache>
                <c:ptCount val="1"/>
                <c:pt idx="0">
                  <c:v>Heigth</c:v>
                </c:pt>
              </c:strCache>
            </c:strRef>
          </c:tx>
          <c:marker>
            <c:symbol val="none"/>
          </c:marker>
          <c:cat>
            <c:numRef>
              <c:f>Sheet2!$A$2:$A$8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45</c:v>
                </c:pt>
                <c:pt idx="4">
                  <c:v>60</c:v>
                </c:pt>
                <c:pt idx="5">
                  <c:v>70</c:v>
                </c:pt>
                <c:pt idx="6">
                  <c:v>80</c:v>
                </c:pt>
              </c:numCache>
            </c:numRef>
          </c:cat>
          <c:val>
            <c:numRef>
              <c:f>Sheet2!$E$2:$E$8</c:f>
              <c:numCache>
                <c:formatCode>General</c:formatCode>
                <c:ptCount val="7"/>
                <c:pt idx="0">
                  <c:v>0.98562914481122743</c:v>
                </c:pt>
                <c:pt idx="1">
                  <c:v>0.7790308709755267</c:v>
                </c:pt>
                <c:pt idx="2">
                  <c:v>0.76555538434229786</c:v>
                </c:pt>
                <c:pt idx="3">
                  <c:v>0.82061434557290192</c:v>
                </c:pt>
                <c:pt idx="4">
                  <c:v>0.65458078625659599</c:v>
                </c:pt>
                <c:pt idx="5">
                  <c:v>0.45508518578503582</c:v>
                </c:pt>
                <c:pt idx="6">
                  <c:v>0.22765307182851413</c:v>
                </c:pt>
              </c:numCache>
            </c:numRef>
          </c:val>
        </c:ser>
        <c:marker val="1"/>
        <c:axId val="94394624"/>
        <c:axId val="94572544"/>
      </c:lineChart>
      <c:catAx>
        <c:axId val="94394624"/>
        <c:scaling>
          <c:orientation val="minMax"/>
        </c:scaling>
        <c:axPos val="b"/>
        <c:numFmt formatCode="General" sourceLinked="1"/>
        <c:tickLblPos val="nextTo"/>
        <c:crossAx val="94572544"/>
        <c:crosses val="autoZero"/>
        <c:auto val="1"/>
        <c:lblAlgn val="ctr"/>
        <c:lblOffset val="100"/>
      </c:catAx>
      <c:valAx>
        <c:axId val="94572544"/>
        <c:scaling>
          <c:orientation val="minMax"/>
        </c:scaling>
        <c:axPos val="l"/>
        <c:majorGridlines/>
        <c:numFmt formatCode="General" sourceLinked="1"/>
        <c:tickLblPos val="nextTo"/>
        <c:crossAx val="9439462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fa-IR" sz="1200" b="1" i="1" u="none" strike="noStrike" baseline="0" smtClean="0">
                <a:solidFill>
                  <a:srgbClr val="FF0000"/>
                </a:solidFill>
                <a:latin typeface="+mn-lt"/>
              </a:rPr>
              <a:t>نمودار تمام لگاريتمي برد بر حسب زاويه ي پرتاب براي زاويه ي 20 درجه</a:t>
            </a:r>
            <a:endParaRPr lang="en-US" sz="1200" b="1" i="1">
              <a:solidFill>
                <a:srgbClr val="FF0000"/>
              </a:solidFill>
              <a:latin typeface="+mn-lt"/>
            </a:endParaRPr>
          </a:p>
        </c:rich>
      </c:tx>
    </c:title>
    <c:plotArea>
      <c:layout/>
      <c:scatterChart>
        <c:scatterStyle val="lineMarker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-6.6579542140565745E-2"/>
                  <c:y val="0.11333538740301523"/>
                </c:manualLayout>
              </c:layout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en-US" b="1" baseline="0"/>
                      <a:t>y = 1.2758x - 0.5986</a:t>
                    </a:r>
                    <a:r>
                      <a:rPr lang="en-US" baseline="0"/>
                      <a:t>
</a:t>
                    </a:r>
                    <a:endParaRPr lang="en-US"/>
                  </a:p>
                </c:rich>
              </c:tx>
              <c:numFmt formatCode="General" sourceLinked="0"/>
            </c:trendlineLbl>
          </c:trendline>
          <c:xVal>
            <c:numRef>
              <c:f>Sheet5!$A$1:$A$3</c:f>
              <c:numCache>
                <c:formatCode>General</c:formatCode>
                <c:ptCount val="3"/>
                <c:pt idx="0">
                  <c:v>0.66000000000000014</c:v>
                </c:pt>
                <c:pt idx="1">
                  <c:v>0.54</c:v>
                </c:pt>
                <c:pt idx="2">
                  <c:v>0.4</c:v>
                </c:pt>
              </c:numCache>
            </c:numRef>
          </c:xVal>
          <c:yVal>
            <c:numRef>
              <c:f>Sheet5!$B$1:$B$3</c:f>
              <c:numCache>
                <c:formatCode>General</c:formatCode>
                <c:ptCount val="3"/>
                <c:pt idx="0">
                  <c:v>0.27</c:v>
                </c:pt>
                <c:pt idx="1">
                  <c:v>4.1000000000000002E-2</c:v>
                </c:pt>
                <c:pt idx="2">
                  <c:v>-6.5500000000000003E-2</c:v>
                </c:pt>
              </c:numCache>
            </c:numRef>
          </c:yVal>
        </c:ser>
        <c:axId val="94584832"/>
        <c:axId val="94586752"/>
      </c:scatterChart>
      <c:valAx>
        <c:axId val="9458483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sz="900" b="0" i="1"/>
                </a:pPr>
                <a:r>
                  <a:rPr lang="fa-IR" sz="900" b="0" i="1" u="none" strike="noStrike" baseline="0" smtClean="0"/>
                  <a:t>لگاريتم سرعت اوليه</a:t>
                </a:r>
                <a:endParaRPr lang="en-US" sz="900" b="0" i="1"/>
              </a:p>
            </c:rich>
          </c:tx>
          <c:layout>
            <c:manualLayout>
              <c:xMode val="edge"/>
              <c:yMode val="edge"/>
              <c:x val="0.39315489209682136"/>
              <c:y val="0.91828472947290551"/>
            </c:manualLayout>
          </c:layout>
        </c:title>
        <c:numFmt formatCode="General" sourceLinked="1"/>
        <c:tickLblPos val="nextTo"/>
        <c:crossAx val="94586752"/>
        <c:crosses val="autoZero"/>
        <c:crossBetween val="midCat"/>
      </c:valAx>
      <c:valAx>
        <c:axId val="94586752"/>
        <c:scaling>
          <c:orientation val="minMax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 sz="900" i="1"/>
                </a:pPr>
                <a:r>
                  <a:rPr lang="fa-IR" sz="900" b="0" i="1" u="none" strike="noStrike" baseline="0" smtClean="0"/>
                  <a:t>لگاريتم برد</a:t>
                </a:r>
                <a:endParaRPr lang="en-US" sz="900" b="0" i="1"/>
              </a:p>
            </c:rich>
          </c:tx>
          <c:layout>
            <c:manualLayout>
              <c:xMode val="edge"/>
              <c:yMode val="edge"/>
              <c:x val="2.3148148148148147E-2"/>
              <c:y val="0.46811217796099142"/>
            </c:manualLayout>
          </c:layout>
        </c:title>
        <c:numFmt formatCode="General" sourceLinked="1"/>
        <c:tickLblPos val="nextTo"/>
        <c:crossAx val="94584832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</Template>
  <TotalTime>29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</dc:creator>
  <cp:lastModifiedBy>MRT</cp:lastModifiedBy>
  <cp:revision>2</cp:revision>
  <dcterms:created xsi:type="dcterms:W3CDTF">2013-04-06T20:12:00Z</dcterms:created>
  <dcterms:modified xsi:type="dcterms:W3CDTF">2013-04-06T20:41:00Z</dcterms:modified>
</cp:coreProperties>
</file>