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3F" w:rsidRPr="00A46236" w:rsidRDefault="0017729A" w:rsidP="00175961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3.3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mm</m:t>
          </m:r>
        </m:oMath>
      </m:oMathPara>
    </w:p>
    <w:p w:rsidR="00A46236" w:rsidRDefault="00A46236" w:rsidP="001759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σ≅0.</m:t>
          </m:r>
          <m:r>
            <w:rPr>
              <w:rFonts w:ascii="Cambria Math" w:eastAsiaTheme="minorEastAsia" w:hAnsi="Cambria Math"/>
            </w:rPr>
            <m:t>07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A46236" w:rsidRDefault="0017729A" w:rsidP="0017596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≅0.0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996BC5" w:rsidRDefault="00175961" w:rsidP="00175961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>3.3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±0.0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C60014" w:rsidRPr="00D61F0A" w:rsidRDefault="0017729A" w:rsidP="003B063D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eastAsia="Calibri" w:hAnsi="Cambria Math" w:cs="Arial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r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C60014" w:rsidRDefault="00C60014" w:rsidP="003B063D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="Times New Roman" w:hAnsi="Cambria Math"/>
            </w:rPr>
            <m:t>σ=</m:t>
          </m:r>
          <m:rad>
            <m:radPr>
              <m:degHide m:val="on"/>
              <m:ctrlPr>
                <w:rPr>
                  <w:rFonts w:ascii="Cambria Math" w:eastAsia="Times New Roman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10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eastAsia="Times New Roman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</w:rPr>
                    <m:t>9</m:t>
                  </m:r>
                </m:den>
              </m:f>
            </m:e>
          </m:rad>
        </m:oMath>
      </m:oMathPara>
    </w:p>
    <w:p w:rsidR="00C60014" w:rsidRPr="00C60014" w:rsidRDefault="0017729A" w:rsidP="003B063D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</w:rPr>
                <m:t>m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eastAsia="Times New Roman" w:hAnsi="Cambria Math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10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r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</w:rPr>
                    <m:t>90</m:t>
                  </m:r>
                </m:den>
              </m:f>
            </m:e>
          </m:rad>
        </m:oMath>
      </m:oMathPara>
    </w:p>
    <w:p w:rsidR="00C60014" w:rsidRDefault="00175961" w:rsidP="00175961">
      <w:pPr>
        <w:rPr>
          <w:rFonts w:eastAsiaTheme="minorEastAsia"/>
          <w:i/>
          <w:noProof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R</m:t>
          </m:r>
          <m:r>
            <w:rPr>
              <w:rFonts w:ascii="Cambria Math" w:eastAsiaTheme="minorEastAsia" w:hAnsi="Cambria Math"/>
              <w:lang w:bidi="fa-IR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e>
          </m:bar>
          <m:r>
            <w:rPr>
              <w:rFonts w:ascii="Cambria Math" w:eastAsiaTheme="minorEastAsia" w:hAnsi="Cambria Math"/>
              <w:lang w:bidi="fa-IR"/>
            </w:rPr>
            <m:t>±</m:t>
          </m:r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σ</m:t>
              </m:r>
            </m:e>
            <m:sub/>
          </m:sSub>
        </m:oMath>
      </m:oMathPara>
    </w:p>
    <w:p w:rsidR="00F203B2" w:rsidRDefault="0017729A" w:rsidP="00F203B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</w:rPr>
                <m:t>m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N</m:t>
                  </m:r>
                </m:e>
              </m:rad>
            </m:den>
          </m:f>
        </m:oMath>
      </m:oMathPara>
    </w:p>
    <w:p w:rsidR="002114FD" w:rsidRDefault="0017729A" w:rsidP="00F203B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</w:rPr>
                <m:t>m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eastAsia="Times New Roman" w:hAnsi="Cambria Math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10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eastAsia="Times New Roman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</w:rPr>
                    <m:t>90</m:t>
                  </m:r>
                </m:den>
              </m:f>
            </m:e>
          </m:rad>
        </m:oMath>
      </m:oMathPara>
    </w:p>
    <w:p w:rsidR="002114FD" w:rsidRDefault="0017729A" w:rsidP="00F203B2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</w:rPr>
                <m:t>m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eastAsia="Times New Roman" w:hAnsi="Cambria Math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10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</w:rPr>
                    <m:t>90</m:t>
                  </m:r>
                </m:den>
              </m:f>
            </m:e>
          </m:rad>
        </m:oMath>
      </m:oMathPara>
    </w:p>
    <w:p w:rsidR="00D70622" w:rsidRDefault="0017729A" w:rsidP="00D61F0A">
      <w:pPr>
        <w:rPr>
          <w:rFonts w:eastAsiaTheme="minorEastAsia"/>
          <w:i/>
          <w:rtl/>
        </w:rPr>
      </w:pPr>
      <m:oMathPara>
        <m:oMath>
          <m:bar>
            <m:barPr>
              <m:pos m:val="top"/>
              <m:ctrlPr>
                <w:rPr>
                  <w:rFonts w:ascii="Cambria Math" w:eastAsia="Calibri" w:hAnsi="Cambria Math" w:cs="Arial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l</m:t>
              </m:r>
            </m:e>
          </m:bar>
          <m:r>
            <w:rPr>
              <w:rFonts w:ascii="Cambria Math" w:hAnsi="Cambria Math"/>
            </w:rPr>
            <m:t>≅26.04 mm</m:t>
          </m:r>
        </m:oMath>
      </m:oMathPara>
    </w:p>
    <w:p w:rsidR="00D70622" w:rsidRDefault="00D70622" w:rsidP="00D61F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σ≅0.27 mm</m:t>
          </m:r>
        </m:oMath>
      </m:oMathPara>
    </w:p>
    <w:p w:rsidR="00D70622" w:rsidRDefault="0017729A" w:rsidP="00D61F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≅0.09 mm</m:t>
          </m:r>
        </m:oMath>
      </m:oMathPara>
    </w:p>
    <w:p w:rsidR="00D70622" w:rsidRDefault="00D61F0A" w:rsidP="00D61F0A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l≅26.04±0.09 mm</m:t>
          </m:r>
        </m:oMath>
      </m:oMathPara>
    </w:p>
    <w:p w:rsidR="00D70622" w:rsidRDefault="0017729A" w:rsidP="00D61F0A">
      <w:pPr>
        <w:rPr>
          <w:rFonts w:eastAsiaTheme="minorEastAsia"/>
          <w:i/>
          <w:rtl/>
        </w:rPr>
      </w:pPr>
      <m:oMathPara>
        <m:oMath>
          <m:bar>
            <m:barPr>
              <m:pos m:val="top"/>
              <m:ctrlPr>
                <w:rPr>
                  <w:rFonts w:ascii="Cambria Math" w:eastAsia="Calibri" w:hAnsi="Cambria Math" w:cs="Arial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≅19.57 mm</m:t>
          </m:r>
        </m:oMath>
      </m:oMathPara>
    </w:p>
    <w:p w:rsidR="009F22A6" w:rsidRPr="009F22A6" w:rsidRDefault="009F22A6" w:rsidP="008A60E4">
      <w:pPr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V=l*π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 xml:space="preserve"> →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bar>
          <m:r>
            <w:rPr>
              <w:rFonts w:ascii="Cambria Math" w:eastAsiaTheme="minorEastAsia" w:hAnsi="Cambria Math"/>
              <w:lang w:bidi="fa-IR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e>
          </m:bar>
          <m:r>
            <w:rPr>
              <w:rFonts w:ascii="Cambria Math" w:eastAsiaTheme="minorEastAsia" w:hAnsi="Cambria Math"/>
              <w:lang w:bidi="fa-IR"/>
            </w:rPr>
            <m:t>*π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a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rtl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∆V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2a∆a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2y∆y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:rsidR="00D61F0A" w:rsidRPr="00783C13" w:rsidRDefault="009F22A6" w:rsidP="009F22A6">
      <w:pPr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→ 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∆V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</m:oMath>
      </m:oMathPara>
    </w:p>
    <w:p w:rsidR="00783C13" w:rsidRPr="00783C13" w:rsidRDefault="00783C13" w:rsidP="008A60E4">
      <w:pPr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→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bar>
          <m:r>
            <w:rPr>
              <w:rFonts w:ascii="Cambria Math" w:eastAsiaTheme="minorEastAsia" w:hAnsi="Cambria Math"/>
              <w:lang w:bidi="fa-IR"/>
            </w:rPr>
            <m:t>= 26.04*π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19.57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7.06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 xml:space="preserve">    ,   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∆V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V</m:t>
                      </m:r>
                    </m:e>
                  </m:ba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0.09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26.04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0.03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19.57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0.04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7.06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</m:oMath>
      </m:oMathPara>
    </w:p>
    <w:p w:rsidR="00783C13" w:rsidRPr="0063576A" w:rsidRDefault="0017729A" w:rsidP="0063576A">
      <w:pPr>
        <w:rPr>
          <w:rFonts w:eastAsiaTheme="minorEastAsia"/>
          <w:i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</m:bar>
          <m:r>
            <w:rPr>
              <w:rFonts w:ascii="Cambria Math" w:eastAsiaTheme="minorEastAsia" w:hAnsi="Cambria Math"/>
              <w:lang w:bidi="fa-IR"/>
            </w:rPr>
            <m:t xml:space="preserve">≅27253.31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     ,  ∆V=γ≅982.63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p>
          </m:sSup>
        </m:oMath>
      </m:oMathPara>
    </w:p>
    <w:p w:rsidR="0063576A" w:rsidRDefault="0063576A" w:rsidP="0063576A">
      <w:pPr>
        <w:rPr>
          <w:rFonts w:eastAsiaTheme="minorEastAsia" w:hint="cs"/>
          <w:i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→V≅27253.31±982.63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p>
          </m:sSup>
        </m:oMath>
      </m:oMathPara>
    </w:p>
    <w:p w:rsidR="003B063D" w:rsidRDefault="003B063D" w:rsidP="0063576A">
      <w:pPr>
        <w:rPr>
          <w:rFonts w:eastAsiaTheme="minorEastAsia" w:hint="cs"/>
          <w:i/>
          <w:rtl/>
          <w:lang w:bidi="fa-IR"/>
        </w:rPr>
      </w:pPr>
    </w:p>
    <w:p w:rsidR="003B063D" w:rsidRPr="009F22A6" w:rsidRDefault="003B063D" w:rsidP="003B063D">
      <w:pPr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→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e>
          </m:bar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h</m:t>
                  </m:r>
                </m:e>
              </m:ba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rtl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∆R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2r∆r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2h∆h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∆h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</m:t>
          </m:r>
        </m:oMath>
      </m:oMathPara>
    </w:p>
    <w:p w:rsidR="003B063D" w:rsidRPr="00783C13" w:rsidRDefault="003B063D" w:rsidP="003B063D">
      <w:pPr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→ 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∆R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∆h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</m:oMath>
      </m:oMathPara>
    </w:p>
    <w:p w:rsidR="003B063D" w:rsidRPr="00783C13" w:rsidRDefault="003B063D" w:rsidP="00175961">
      <w:pPr>
        <w:rPr>
          <w:rFonts w:eastAsiaTheme="minorEastAsia"/>
          <w:i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→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e>
          </m:bar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23.38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3.37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2*3.3</m:t>
              </m:r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    ,   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R</m:t>
                      </m:r>
                    </m:e>
                  </m:ba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0.0</m:t>
                      </m:r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3.38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+</m:t>
          </m:r>
          <m:r>
            <w:rPr>
              <w:rFonts w:ascii="Cambria Math" w:eastAsiaTheme="minorEastAsia" w:hAnsi="Cambria Math"/>
              <w:lang w:bidi="fa-IR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0.0</m:t>
                      </m:r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3.37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</m:oMath>
      </m:oMathPara>
    </w:p>
    <w:p w:rsidR="003B063D" w:rsidRPr="0063576A" w:rsidRDefault="003B063D" w:rsidP="00D44F2F">
      <w:pPr>
        <w:rPr>
          <w:rFonts w:eastAsiaTheme="minorEastAsia"/>
          <w:i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e>
          </m:bar>
          <m:r>
            <w:rPr>
              <w:rFonts w:ascii="Cambria Math" w:eastAsiaTheme="minorEastAsia" w:hAnsi="Cambria Math"/>
              <w:lang w:bidi="fa-IR"/>
            </w:rPr>
            <m:t>≅</m:t>
          </m:r>
          <m:r>
            <w:rPr>
              <w:rFonts w:ascii="Cambria Math" w:eastAsiaTheme="minorEastAsia" w:hAnsi="Cambria Math"/>
              <w:lang w:bidi="fa-IR"/>
            </w:rPr>
            <m:t>82.79 mm</m:t>
          </m:r>
          <m:r>
            <w:rPr>
              <w:rFonts w:ascii="Cambria Math" w:eastAsiaTheme="minorEastAsia" w:hAnsi="Cambria Math"/>
              <w:lang w:bidi="fa-IR"/>
            </w:rPr>
            <m:t xml:space="preserve">      ,  ∆</m:t>
          </m:r>
          <m:r>
            <w:rPr>
              <w:rFonts w:ascii="Cambria Math" w:eastAsiaTheme="minorEastAsia" w:hAnsi="Cambria Math"/>
              <w:lang w:bidi="fa-IR"/>
            </w:rPr>
            <m:t>R</m:t>
          </m:r>
          <m:r>
            <w:rPr>
              <w:rFonts w:ascii="Cambria Math" w:eastAsiaTheme="minorEastAsia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σ</m:t>
          </m:r>
          <m:r>
            <w:rPr>
              <w:rFonts w:ascii="Cambria Math" w:eastAsiaTheme="minorEastAsia" w:hAnsi="Cambria Math"/>
              <w:lang w:bidi="fa-IR"/>
            </w:rPr>
            <m:t>≅</m:t>
          </m:r>
          <m:r>
            <w:rPr>
              <w:rFonts w:ascii="Cambria Math" w:eastAsiaTheme="minorEastAsia" w:hAnsi="Cambria Math"/>
              <w:lang w:bidi="fa-IR"/>
            </w:rPr>
            <m:t>1.21 mm</m:t>
          </m:r>
        </m:oMath>
      </m:oMathPara>
    </w:p>
    <w:p w:rsidR="003B063D" w:rsidRPr="0063576A" w:rsidRDefault="003B063D" w:rsidP="00D44F2F">
      <w:pPr>
        <w:rPr>
          <w:rFonts w:eastAsiaTheme="minorEastAsia"/>
          <w:i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</m:t>
          </m:r>
          <m:r>
            <w:rPr>
              <w:rFonts w:ascii="Cambria Math" w:eastAsiaTheme="minorEastAsia" w:hAnsi="Cambria Math"/>
              <w:lang w:bidi="fa-IR"/>
            </w:rPr>
            <m:t>R</m:t>
          </m:r>
          <m:r>
            <w:rPr>
              <w:rFonts w:ascii="Cambria Math" w:eastAsiaTheme="minorEastAsia" w:hAnsi="Cambria Math"/>
              <w:lang w:bidi="fa-IR"/>
            </w:rPr>
            <m:t>≅</m:t>
          </m:r>
          <m:r>
            <w:rPr>
              <w:rFonts w:ascii="Cambria Math" w:eastAsiaTheme="minorEastAsia" w:hAnsi="Cambria Math"/>
              <w:lang w:bidi="fa-IR"/>
            </w:rPr>
            <m:t>82.79</m:t>
          </m:r>
          <m:r>
            <w:rPr>
              <w:rFonts w:ascii="Cambria Math" w:eastAsiaTheme="minorEastAsia" w:hAnsi="Cambria Math"/>
              <w:lang w:bidi="fa-IR"/>
            </w:rPr>
            <m:t>±</m:t>
          </m:r>
          <m:r>
            <w:rPr>
              <w:rFonts w:ascii="Cambria Math" w:eastAsiaTheme="minorEastAsia" w:hAnsi="Cambria Math"/>
              <w:lang w:bidi="fa-IR"/>
            </w:rPr>
            <m:t>1.21</m:t>
          </m:r>
          <m:r>
            <w:rPr>
              <w:rFonts w:ascii="Cambria Math" w:eastAsiaTheme="minorEastAsia" w:hAnsi="Cambria Math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mm</m:t>
              </m:r>
            </m:e>
            <m:sup/>
          </m:sSup>
        </m:oMath>
      </m:oMathPara>
    </w:p>
    <w:sectPr w:rsidR="003B063D" w:rsidRPr="0063576A" w:rsidSect="00DF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2FF" w:usb1="4000205B" w:usb2="00000001" w:usb3="00000000" w:csb0="000001DF" w:csb1="00000000"/>
  </w:font>
  <w:font w:name="Times New Roman">
    <w:panose1 w:val="02020603050405020304"/>
    <w:charset w:val="00"/>
    <w:family w:val="swiss"/>
    <w:pitch w:val="variable"/>
    <w:sig w:usb0="E00022FF" w:usb1="4000205B" w:usb2="00000001" w:usb3="00000000" w:csb0="000001DF" w:csb1="00000000"/>
  </w:font>
  <w:font w:name="Tahoma">
    <w:panose1 w:val="020B0604030504040204"/>
    <w:charset w:val="00"/>
    <w:family w:val="swiss"/>
    <w:pitch w:val="variable"/>
    <w:sig w:usb0="E00022FF" w:usb1="4000205B" w:usb2="00000001" w:usb3="00000000" w:csb0="000001D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6236"/>
    <w:rsid w:val="00015EAA"/>
    <w:rsid w:val="0005537B"/>
    <w:rsid w:val="00076814"/>
    <w:rsid w:val="000A4737"/>
    <w:rsid w:val="000B6DF1"/>
    <w:rsid w:val="000C07CF"/>
    <w:rsid w:val="000E7FCB"/>
    <w:rsid w:val="00125869"/>
    <w:rsid w:val="001362A9"/>
    <w:rsid w:val="00154278"/>
    <w:rsid w:val="00160323"/>
    <w:rsid w:val="00175961"/>
    <w:rsid w:val="0017729A"/>
    <w:rsid w:val="0017760D"/>
    <w:rsid w:val="001E7ED0"/>
    <w:rsid w:val="002114FD"/>
    <w:rsid w:val="002A7CD4"/>
    <w:rsid w:val="002D3CB7"/>
    <w:rsid w:val="002E110A"/>
    <w:rsid w:val="002F0E1F"/>
    <w:rsid w:val="00303B49"/>
    <w:rsid w:val="003206D8"/>
    <w:rsid w:val="00356273"/>
    <w:rsid w:val="00383F39"/>
    <w:rsid w:val="00387F81"/>
    <w:rsid w:val="003A78D8"/>
    <w:rsid w:val="003B063D"/>
    <w:rsid w:val="003E4AC9"/>
    <w:rsid w:val="003F2CF5"/>
    <w:rsid w:val="00420D91"/>
    <w:rsid w:val="004316C5"/>
    <w:rsid w:val="00466DB8"/>
    <w:rsid w:val="004C2051"/>
    <w:rsid w:val="004C69C2"/>
    <w:rsid w:val="004D559D"/>
    <w:rsid w:val="004F0746"/>
    <w:rsid w:val="004F3FB4"/>
    <w:rsid w:val="0052429F"/>
    <w:rsid w:val="00526C8B"/>
    <w:rsid w:val="005272F8"/>
    <w:rsid w:val="0052734B"/>
    <w:rsid w:val="00565244"/>
    <w:rsid w:val="00566185"/>
    <w:rsid w:val="0057138F"/>
    <w:rsid w:val="005716ED"/>
    <w:rsid w:val="00581137"/>
    <w:rsid w:val="005A3CF5"/>
    <w:rsid w:val="005B113A"/>
    <w:rsid w:val="005B7983"/>
    <w:rsid w:val="005C0DD0"/>
    <w:rsid w:val="00610DEE"/>
    <w:rsid w:val="0063576A"/>
    <w:rsid w:val="00645DA3"/>
    <w:rsid w:val="00683DEC"/>
    <w:rsid w:val="006A5DA6"/>
    <w:rsid w:val="006C5FE6"/>
    <w:rsid w:val="006F52D5"/>
    <w:rsid w:val="00732EB7"/>
    <w:rsid w:val="00744C42"/>
    <w:rsid w:val="0075766D"/>
    <w:rsid w:val="00781937"/>
    <w:rsid w:val="00783C13"/>
    <w:rsid w:val="00795207"/>
    <w:rsid w:val="007E2C21"/>
    <w:rsid w:val="00815118"/>
    <w:rsid w:val="00823E76"/>
    <w:rsid w:val="00891E91"/>
    <w:rsid w:val="008970C5"/>
    <w:rsid w:val="008A60E4"/>
    <w:rsid w:val="008B23F4"/>
    <w:rsid w:val="008B3AFA"/>
    <w:rsid w:val="008D763C"/>
    <w:rsid w:val="008E67A9"/>
    <w:rsid w:val="008E6B48"/>
    <w:rsid w:val="008F51ED"/>
    <w:rsid w:val="00923ED2"/>
    <w:rsid w:val="00937026"/>
    <w:rsid w:val="009665E7"/>
    <w:rsid w:val="009827F5"/>
    <w:rsid w:val="00986A20"/>
    <w:rsid w:val="00995CAA"/>
    <w:rsid w:val="00996BC5"/>
    <w:rsid w:val="009C38E5"/>
    <w:rsid w:val="009C52AD"/>
    <w:rsid w:val="009F22A6"/>
    <w:rsid w:val="00A46236"/>
    <w:rsid w:val="00A63B6E"/>
    <w:rsid w:val="00A74A21"/>
    <w:rsid w:val="00AA2161"/>
    <w:rsid w:val="00AF3379"/>
    <w:rsid w:val="00BC117A"/>
    <w:rsid w:val="00BF387D"/>
    <w:rsid w:val="00C01535"/>
    <w:rsid w:val="00C11DBC"/>
    <w:rsid w:val="00C36FB6"/>
    <w:rsid w:val="00C434CC"/>
    <w:rsid w:val="00C52346"/>
    <w:rsid w:val="00C5281B"/>
    <w:rsid w:val="00C60014"/>
    <w:rsid w:val="00CF6BD6"/>
    <w:rsid w:val="00D02EEA"/>
    <w:rsid w:val="00D068BE"/>
    <w:rsid w:val="00D123E8"/>
    <w:rsid w:val="00D16F37"/>
    <w:rsid w:val="00D26D58"/>
    <w:rsid w:val="00D44F2F"/>
    <w:rsid w:val="00D61F0A"/>
    <w:rsid w:val="00D70622"/>
    <w:rsid w:val="00D94646"/>
    <w:rsid w:val="00DB1C96"/>
    <w:rsid w:val="00DD3CD1"/>
    <w:rsid w:val="00DF103F"/>
    <w:rsid w:val="00DF52B2"/>
    <w:rsid w:val="00E212D4"/>
    <w:rsid w:val="00E57CCC"/>
    <w:rsid w:val="00E81131"/>
    <w:rsid w:val="00E921C1"/>
    <w:rsid w:val="00E96710"/>
    <w:rsid w:val="00EC440C"/>
    <w:rsid w:val="00F203B2"/>
    <w:rsid w:val="00F44E99"/>
    <w:rsid w:val="00F57F24"/>
    <w:rsid w:val="00FC15FA"/>
    <w:rsid w:val="00FD6EA0"/>
    <w:rsid w:val="00FE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2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2008-03-12T16:44:00Z</dcterms:created>
  <dcterms:modified xsi:type="dcterms:W3CDTF">2008-03-13T09:52:00Z</dcterms:modified>
</cp:coreProperties>
</file>