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019" w:rsidRPr="00C633FC" w:rsidRDefault="00810019" w:rsidP="00810019">
      <w:pPr>
        <w:jc w:val="center"/>
        <w:rPr>
          <w:rFonts w:ascii="Traditional Arabic" w:hAnsi="Traditional Arabic" w:cs="B Nazanin"/>
          <w:b/>
          <w:bCs/>
          <w:noProof/>
          <w:sz w:val="36"/>
          <w:szCs w:val="36"/>
        </w:rPr>
      </w:pPr>
      <w:r w:rsidRPr="00C633FC">
        <w:rPr>
          <w:rFonts w:ascii="Traditional Arabic" w:hAnsi="Traditional Arabic" w:cs="B Nazanin"/>
          <w:b/>
          <w:bCs/>
          <w:noProof/>
          <w:sz w:val="36"/>
          <w:szCs w:val="36"/>
          <w:lang w:bidi="fa-IR"/>
        </w:rPr>
        <w:drawing>
          <wp:inline distT="0" distB="0" distL="0" distR="0">
            <wp:extent cx="1339850" cy="1308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019" w:rsidRPr="00C633FC" w:rsidRDefault="00810019" w:rsidP="00810019">
      <w:pPr>
        <w:jc w:val="center"/>
        <w:rPr>
          <w:rFonts w:ascii="Traditional Arabic" w:hAnsi="Traditional Arabic" w:cs="B Nazanin"/>
          <w:b/>
          <w:bCs/>
          <w:noProof/>
          <w:sz w:val="36"/>
          <w:szCs w:val="36"/>
          <w:rtl/>
        </w:rPr>
      </w:pPr>
      <w:r w:rsidRPr="00C633FC">
        <w:rPr>
          <w:rFonts w:ascii="Traditional Arabic" w:hAnsi="Traditional Arabic" w:cs="B Nazanin" w:hint="cs"/>
          <w:b/>
          <w:bCs/>
          <w:noProof/>
          <w:sz w:val="36"/>
          <w:szCs w:val="36"/>
          <w:rtl/>
        </w:rPr>
        <w:t>دانشگاه صنعتی شریف</w:t>
      </w:r>
    </w:p>
    <w:p w:rsidR="00810019" w:rsidRPr="00C633FC" w:rsidRDefault="00810019" w:rsidP="00810019">
      <w:pPr>
        <w:jc w:val="center"/>
        <w:rPr>
          <w:rFonts w:ascii="Traditional Arabic" w:hAnsi="Traditional Arabic" w:cs="B Nazanin"/>
          <w:b/>
          <w:bCs/>
          <w:noProof/>
          <w:sz w:val="36"/>
          <w:szCs w:val="36"/>
          <w:rtl/>
        </w:rPr>
      </w:pPr>
    </w:p>
    <w:p w:rsidR="00810019" w:rsidRPr="00C633FC" w:rsidRDefault="00810019" w:rsidP="00810019">
      <w:pPr>
        <w:jc w:val="center"/>
        <w:rPr>
          <w:rFonts w:ascii="Traditional Arabic" w:hAnsi="Traditional Arabic" w:cs="B Nazanin"/>
          <w:b/>
          <w:bCs/>
          <w:noProof/>
          <w:sz w:val="36"/>
          <w:szCs w:val="36"/>
          <w:rtl/>
        </w:rPr>
      </w:pPr>
      <w:r w:rsidRPr="00C633FC">
        <w:rPr>
          <w:rFonts w:ascii="Traditional Arabic" w:hAnsi="Traditional Arabic" w:cs="B Nazanin" w:hint="cs"/>
          <w:b/>
          <w:bCs/>
          <w:noProof/>
          <w:sz w:val="36"/>
          <w:szCs w:val="36"/>
          <w:rtl/>
        </w:rPr>
        <w:t>دانشکده مهندسی برق</w:t>
      </w:r>
    </w:p>
    <w:p w:rsidR="00810019" w:rsidRPr="00C633FC" w:rsidRDefault="00810019" w:rsidP="00810019">
      <w:pPr>
        <w:jc w:val="center"/>
        <w:rPr>
          <w:rFonts w:ascii="Traditional Arabic" w:hAnsi="Traditional Arabic" w:cs="B Nazanin"/>
          <w:b/>
          <w:bCs/>
          <w:noProof/>
          <w:sz w:val="36"/>
          <w:szCs w:val="36"/>
          <w:rtl/>
        </w:rPr>
      </w:pPr>
    </w:p>
    <w:p w:rsidR="00810019" w:rsidRPr="00C633FC" w:rsidRDefault="00810019" w:rsidP="00810019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</w:rPr>
      </w:pPr>
      <w:r w:rsidRPr="00C633FC">
        <w:rPr>
          <w:rFonts w:ascii="Traditional Arabic" w:hAnsi="Traditional Arabic" w:cs="B Nazanin" w:hint="cs"/>
          <w:b/>
          <w:bCs/>
          <w:sz w:val="36"/>
          <w:szCs w:val="36"/>
          <w:rtl/>
        </w:rPr>
        <w:t xml:space="preserve">آزمایشگاه تبدیل انرژی الکتریکی 1 </w:t>
      </w:r>
    </w:p>
    <w:p w:rsidR="00810019" w:rsidRPr="00C633FC" w:rsidRDefault="00810019" w:rsidP="00810019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</w:rPr>
      </w:pPr>
    </w:p>
    <w:p w:rsidR="00810019" w:rsidRPr="00C633FC" w:rsidRDefault="00810019" w:rsidP="00810019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  <w:lang w:bidi="fa-IR"/>
        </w:rPr>
      </w:pPr>
      <w:r w:rsidRPr="00C633FC">
        <w:rPr>
          <w:rFonts w:ascii="Traditional Arabic" w:hAnsi="Traditional Arabic" w:cs="B Nazanin" w:hint="cs"/>
          <w:b/>
          <w:bCs/>
          <w:sz w:val="36"/>
          <w:szCs w:val="36"/>
          <w:rtl/>
        </w:rPr>
        <w:t>استاد : جناب دکتر تهامی</w:t>
      </w:r>
    </w:p>
    <w:p w:rsidR="00810019" w:rsidRPr="00C633FC" w:rsidRDefault="00810019" w:rsidP="00810019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</w:rPr>
      </w:pPr>
    </w:p>
    <w:p w:rsidR="00810019" w:rsidRPr="00C633FC" w:rsidRDefault="00810019" w:rsidP="00810019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</w:rPr>
      </w:pPr>
      <w:r w:rsidRPr="00C633FC">
        <w:rPr>
          <w:rFonts w:ascii="Traditional Arabic" w:hAnsi="Traditional Arabic" w:cs="B Nazanin" w:hint="cs"/>
          <w:b/>
          <w:bCs/>
          <w:sz w:val="36"/>
          <w:szCs w:val="36"/>
          <w:rtl/>
        </w:rPr>
        <w:t>گزارش آزمایش 5 (</w:t>
      </w:r>
      <w:r w:rsidRPr="00C633FC">
        <w:rPr>
          <w:rFonts w:ascii="Traditional Arabic" w:hAnsi="Traditional Arabic" w:cs="B Nazanin"/>
          <w:b/>
          <w:bCs/>
          <w:sz w:val="36"/>
          <w:szCs w:val="36"/>
          <w:rtl/>
          <w:lang w:bidi="fa-IR"/>
        </w:rPr>
        <w:t xml:space="preserve">راه اندازی </w:t>
      </w:r>
      <w:r w:rsidRPr="00C633FC">
        <w:rPr>
          <w:rFonts w:ascii="Traditional Arabic" w:hAnsi="Traditional Arabic" w:cs="B Nazanin" w:hint="cs"/>
          <w:b/>
          <w:bCs/>
          <w:sz w:val="36"/>
          <w:szCs w:val="36"/>
          <w:rtl/>
          <w:lang w:bidi="fa-IR"/>
        </w:rPr>
        <w:t>،</w:t>
      </w:r>
      <w:r w:rsidRPr="00C633FC">
        <w:rPr>
          <w:rFonts w:ascii="Traditional Arabic" w:hAnsi="Traditional Arabic" w:cs="B Nazanin"/>
          <w:b/>
          <w:bCs/>
          <w:sz w:val="36"/>
          <w:szCs w:val="36"/>
          <w:rtl/>
          <w:lang w:bidi="fa-IR"/>
        </w:rPr>
        <w:t xml:space="preserve"> </w:t>
      </w:r>
      <w:r w:rsidRPr="00C633FC">
        <w:rPr>
          <w:rFonts w:ascii="Traditional Arabic" w:hAnsi="Traditional Arabic" w:cs="B Nazanin" w:hint="cs"/>
          <w:b/>
          <w:bCs/>
          <w:sz w:val="36"/>
          <w:szCs w:val="36"/>
          <w:rtl/>
          <w:lang w:bidi="fa-IR"/>
        </w:rPr>
        <w:t xml:space="preserve">به دست آوردن پارامترها و مشخصه خروجی </w:t>
      </w:r>
      <w:r w:rsidRPr="00C633FC">
        <w:rPr>
          <w:rFonts w:ascii="Traditional Arabic" w:hAnsi="Traditional Arabic" w:cs="B Nazanin"/>
          <w:b/>
          <w:bCs/>
          <w:sz w:val="36"/>
          <w:szCs w:val="36"/>
          <w:rtl/>
          <w:lang w:bidi="fa-IR"/>
        </w:rPr>
        <w:t xml:space="preserve">موتور القایی </w:t>
      </w:r>
      <w:r w:rsidRPr="00C633FC">
        <w:rPr>
          <w:rFonts w:ascii="Traditional Arabic" w:hAnsi="Traditional Arabic" w:cs="B Nazanin" w:hint="cs"/>
          <w:b/>
          <w:bCs/>
          <w:sz w:val="36"/>
          <w:szCs w:val="36"/>
          <w:rtl/>
          <w:lang w:bidi="fa-IR"/>
        </w:rPr>
        <w:t>قفس سنجابی</w:t>
      </w:r>
      <w:r w:rsidRPr="00C633FC">
        <w:rPr>
          <w:rFonts w:ascii="Traditional Arabic" w:hAnsi="Traditional Arabic" w:cs="B Nazanin" w:hint="cs"/>
          <w:b/>
          <w:bCs/>
          <w:sz w:val="36"/>
          <w:szCs w:val="36"/>
          <w:rtl/>
        </w:rPr>
        <w:t>)</w:t>
      </w:r>
    </w:p>
    <w:p w:rsidR="00810019" w:rsidRPr="00C633FC" w:rsidRDefault="00810019" w:rsidP="00810019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</w:rPr>
      </w:pPr>
    </w:p>
    <w:p w:rsidR="00810019" w:rsidRPr="00C633FC" w:rsidRDefault="00810019" w:rsidP="00810019">
      <w:pPr>
        <w:jc w:val="center"/>
        <w:rPr>
          <w:rFonts w:ascii="Traditional Arabic" w:hAnsi="Traditional Arabic" w:cs="B Nazanin"/>
          <w:b/>
          <w:bCs/>
          <w:sz w:val="32"/>
          <w:szCs w:val="32"/>
          <w:rtl/>
        </w:rPr>
      </w:pPr>
      <w:r w:rsidRPr="00C633FC">
        <w:rPr>
          <w:rFonts w:ascii="Traditional Arabic" w:hAnsi="Traditional Arabic" w:cs="B Nazanin" w:hint="cs"/>
          <w:b/>
          <w:bCs/>
          <w:sz w:val="32"/>
          <w:szCs w:val="32"/>
          <w:rtl/>
        </w:rPr>
        <w:t>تهیه و تنظیم : مصطفی محسنی کبیر(91102396)</w:t>
      </w:r>
    </w:p>
    <w:p w:rsidR="00810019" w:rsidRPr="00C633FC" w:rsidRDefault="00810019" w:rsidP="00810019">
      <w:pPr>
        <w:jc w:val="center"/>
        <w:rPr>
          <w:rFonts w:ascii="Traditional Arabic" w:hAnsi="Traditional Arabic" w:cs="B Nazanin"/>
          <w:b/>
          <w:bCs/>
          <w:sz w:val="32"/>
          <w:szCs w:val="32"/>
          <w:rtl/>
        </w:rPr>
      </w:pPr>
    </w:p>
    <w:p w:rsidR="00810019" w:rsidRPr="00C633FC" w:rsidRDefault="00810019" w:rsidP="00810019">
      <w:pPr>
        <w:jc w:val="center"/>
        <w:rPr>
          <w:rFonts w:cs="B Nazanin"/>
          <w:b/>
          <w:bCs/>
          <w:noProof/>
          <w:sz w:val="32"/>
          <w:szCs w:val="32"/>
          <w:rtl/>
          <w:lang w:bidi="fa-IR"/>
        </w:rPr>
      </w:pPr>
      <w:r w:rsidRPr="00C633FC">
        <w:rPr>
          <w:rFonts w:cs="B Nazanin" w:hint="cs"/>
          <w:b/>
          <w:bCs/>
          <w:noProof/>
          <w:sz w:val="32"/>
          <w:szCs w:val="32"/>
          <w:rtl/>
        </w:rPr>
        <w:t>تاریخ انجام آزمایش: 30 اردیبهشت 139</w:t>
      </w:r>
      <w:r w:rsidRPr="00C633FC">
        <w:rPr>
          <w:rFonts w:cs="B Nazanin" w:hint="cs"/>
          <w:b/>
          <w:bCs/>
          <w:noProof/>
          <w:sz w:val="32"/>
          <w:szCs w:val="32"/>
          <w:rtl/>
          <w:lang w:bidi="fa-IR"/>
        </w:rPr>
        <w:t>3</w:t>
      </w:r>
    </w:p>
    <w:p w:rsidR="00810019" w:rsidRPr="00C633FC" w:rsidRDefault="00810019" w:rsidP="00810019">
      <w:pPr>
        <w:bidi/>
        <w:spacing w:after="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C633FC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>ابتدا پارامترهای ماشین را در جدول زیر یادداشت نمایید. به رابطه ولتاژهای نامی در اتصال ستاره و مثلث دقت کنید.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6"/>
        <w:gridCol w:w="1188"/>
        <w:gridCol w:w="1203"/>
        <w:gridCol w:w="1525"/>
        <w:gridCol w:w="1281"/>
        <w:gridCol w:w="1285"/>
        <w:gridCol w:w="1281"/>
      </w:tblGrid>
      <w:tr w:rsidR="00810019" w:rsidRPr="00C633FC" w:rsidTr="00066786">
        <w:trPr>
          <w:jc w:val="center"/>
        </w:trPr>
        <w:tc>
          <w:tcPr>
            <w:tcW w:w="956" w:type="dxa"/>
          </w:tcPr>
          <w:p w:rsidR="00810019" w:rsidRPr="00C633FC" w:rsidRDefault="00810019" w:rsidP="00066786">
            <w:pPr>
              <w:bidi/>
              <w:spacing w:after="0"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C633FC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توان نامی</w:t>
            </w:r>
          </w:p>
        </w:tc>
        <w:tc>
          <w:tcPr>
            <w:tcW w:w="1188" w:type="dxa"/>
          </w:tcPr>
          <w:p w:rsidR="00810019" w:rsidRPr="00C633FC" w:rsidRDefault="00810019" w:rsidP="00066786">
            <w:pPr>
              <w:bidi/>
              <w:spacing w:after="0"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C633FC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ولتاژ نامی </w:t>
            </w:r>
            <w:r w:rsidRPr="00C633FC">
              <w:rPr>
                <w:rFonts w:ascii="Times New Roman" w:hAnsi="Times New Roman" w:cs="B Nazanin"/>
                <w:szCs w:val="24"/>
                <w:lang w:bidi="fa-IR"/>
              </w:rPr>
              <w:t>Y</w:t>
            </w:r>
          </w:p>
        </w:tc>
        <w:tc>
          <w:tcPr>
            <w:tcW w:w="1203" w:type="dxa"/>
          </w:tcPr>
          <w:p w:rsidR="00810019" w:rsidRPr="00C633FC" w:rsidRDefault="00810019" w:rsidP="00066786">
            <w:pPr>
              <w:bidi/>
              <w:spacing w:after="0"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C633FC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ولتاژ نامی </w:t>
            </w:r>
            <w:r w:rsidRPr="00C633FC">
              <w:rPr>
                <w:rFonts w:ascii="Times New Roman" w:hAnsi="Times New Roman" w:cs="B Nazanin"/>
                <w:szCs w:val="24"/>
                <w:lang w:bidi="fa-IR"/>
              </w:rPr>
              <w:t>D</w:t>
            </w:r>
          </w:p>
        </w:tc>
        <w:tc>
          <w:tcPr>
            <w:tcW w:w="1525" w:type="dxa"/>
          </w:tcPr>
          <w:p w:rsidR="00810019" w:rsidRPr="00C633FC" w:rsidRDefault="00810019" w:rsidP="00066786">
            <w:pPr>
              <w:bidi/>
              <w:spacing w:after="0"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C633FC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جریان نامی</w:t>
            </w:r>
            <w:r w:rsidRPr="00C633FC">
              <w:rPr>
                <w:rFonts w:ascii="Times New Roman" w:hAnsi="Times New Roman" w:cs="B Nazanin"/>
                <w:szCs w:val="24"/>
                <w:lang w:bidi="fa-IR"/>
              </w:rPr>
              <w:t xml:space="preserve"> Y</w:t>
            </w:r>
          </w:p>
        </w:tc>
        <w:tc>
          <w:tcPr>
            <w:tcW w:w="1281" w:type="dxa"/>
          </w:tcPr>
          <w:p w:rsidR="00810019" w:rsidRPr="00C633FC" w:rsidRDefault="00810019" w:rsidP="00066786">
            <w:pPr>
              <w:bidi/>
              <w:spacing w:after="0"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C633FC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جریان نامی</w:t>
            </w:r>
            <w:r w:rsidRPr="00C633FC">
              <w:rPr>
                <w:rFonts w:ascii="Times New Roman" w:hAnsi="Times New Roman" w:cs="B Nazanin"/>
                <w:szCs w:val="24"/>
                <w:lang w:bidi="fa-IR"/>
              </w:rPr>
              <w:t xml:space="preserve"> D</w:t>
            </w:r>
          </w:p>
        </w:tc>
        <w:tc>
          <w:tcPr>
            <w:tcW w:w="1285" w:type="dxa"/>
          </w:tcPr>
          <w:p w:rsidR="00810019" w:rsidRPr="00C633FC" w:rsidRDefault="00810019" w:rsidP="00066786">
            <w:pPr>
              <w:bidi/>
              <w:spacing w:after="0"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C633FC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سرعت نامی</w:t>
            </w:r>
          </w:p>
        </w:tc>
        <w:tc>
          <w:tcPr>
            <w:tcW w:w="1281" w:type="dxa"/>
          </w:tcPr>
          <w:p w:rsidR="00810019" w:rsidRPr="00C633FC" w:rsidRDefault="00810019" w:rsidP="00066786">
            <w:pPr>
              <w:bidi/>
              <w:spacing w:after="0"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C633FC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ضریب توان</w:t>
            </w:r>
          </w:p>
        </w:tc>
      </w:tr>
      <w:tr w:rsidR="00810019" w:rsidRPr="00C633FC" w:rsidTr="00066786">
        <w:trPr>
          <w:jc w:val="center"/>
        </w:trPr>
        <w:tc>
          <w:tcPr>
            <w:tcW w:w="956" w:type="dxa"/>
          </w:tcPr>
          <w:p w:rsidR="00810019" w:rsidRPr="00C633FC" w:rsidRDefault="00810019" w:rsidP="00066786">
            <w:pPr>
              <w:bidi/>
              <w:spacing w:after="0"/>
              <w:jc w:val="center"/>
              <w:rPr>
                <w:rFonts w:ascii="Times New Roman" w:hAnsi="Times New Roman" w:cs="B Nazanin"/>
                <w:szCs w:val="24"/>
                <w:lang w:bidi="fa-IR"/>
              </w:rPr>
            </w:pPr>
            <w:r w:rsidRPr="00C633FC">
              <w:rPr>
                <w:rFonts w:ascii="Times New Roman" w:hAnsi="Times New Roman" w:cs="B Nazanin"/>
                <w:szCs w:val="24"/>
                <w:lang w:bidi="fa-IR"/>
              </w:rPr>
              <w:t>0.37kW</w:t>
            </w:r>
          </w:p>
        </w:tc>
        <w:tc>
          <w:tcPr>
            <w:tcW w:w="1188" w:type="dxa"/>
          </w:tcPr>
          <w:p w:rsidR="00810019" w:rsidRPr="00C633FC" w:rsidRDefault="00810019" w:rsidP="00066786">
            <w:pPr>
              <w:bidi/>
              <w:spacing w:after="0"/>
              <w:jc w:val="center"/>
              <w:rPr>
                <w:rFonts w:ascii="Times New Roman" w:hAnsi="Times New Roman" w:cs="B Nazanin"/>
                <w:szCs w:val="24"/>
                <w:lang w:bidi="fa-IR"/>
              </w:rPr>
            </w:pPr>
            <w:r w:rsidRPr="00C633FC">
              <w:rPr>
                <w:rFonts w:ascii="Times New Roman" w:hAnsi="Times New Roman" w:cs="B Nazanin"/>
                <w:szCs w:val="24"/>
                <w:lang w:bidi="fa-IR"/>
              </w:rPr>
              <w:t>400V</w:t>
            </w:r>
          </w:p>
        </w:tc>
        <w:tc>
          <w:tcPr>
            <w:tcW w:w="1203" w:type="dxa"/>
          </w:tcPr>
          <w:p w:rsidR="00810019" w:rsidRPr="00C633FC" w:rsidRDefault="00810019" w:rsidP="00066786">
            <w:pPr>
              <w:bidi/>
              <w:spacing w:after="0"/>
              <w:jc w:val="center"/>
              <w:rPr>
                <w:rFonts w:ascii="Times New Roman" w:hAnsi="Times New Roman" w:cs="B Nazanin"/>
                <w:szCs w:val="24"/>
                <w:lang w:bidi="fa-IR"/>
              </w:rPr>
            </w:pPr>
            <w:r w:rsidRPr="00C633FC">
              <w:rPr>
                <w:rFonts w:ascii="Times New Roman" w:hAnsi="Times New Roman" w:cs="B Nazanin"/>
                <w:szCs w:val="24"/>
                <w:lang w:bidi="fa-IR"/>
              </w:rPr>
              <w:t>230V</w:t>
            </w:r>
          </w:p>
        </w:tc>
        <w:tc>
          <w:tcPr>
            <w:tcW w:w="1525" w:type="dxa"/>
          </w:tcPr>
          <w:p w:rsidR="00810019" w:rsidRPr="00C633FC" w:rsidRDefault="00810019" w:rsidP="00066786">
            <w:pPr>
              <w:bidi/>
              <w:spacing w:after="0"/>
              <w:jc w:val="center"/>
              <w:rPr>
                <w:rFonts w:ascii="Times New Roman" w:hAnsi="Times New Roman" w:cs="B Nazanin"/>
                <w:szCs w:val="24"/>
                <w:lang w:bidi="fa-IR"/>
              </w:rPr>
            </w:pPr>
            <w:r w:rsidRPr="00C633FC">
              <w:rPr>
                <w:rFonts w:ascii="Times New Roman" w:hAnsi="Times New Roman" w:cs="B Nazanin"/>
                <w:szCs w:val="24"/>
                <w:lang w:bidi="fa-IR"/>
              </w:rPr>
              <w:t>1.11</w:t>
            </w:r>
          </w:p>
        </w:tc>
        <w:tc>
          <w:tcPr>
            <w:tcW w:w="1281" w:type="dxa"/>
          </w:tcPr>
          <w:p w:rsidR="00810019" w:rsidRPr="00C633FC" w:rsidRDefault="00810019" w:rsidP="00066786">
            <w:pPr>
              <w:bidi/>
              <w:spacing w:after="0"/>
              <w:jc w:val="center"/>
              <w:rPr>
                <w:rFonts w:ascii="Times New Roman" w:hAnsi="Times New Roman" w:cs="B Nazanin"/>
                <w:szCs w:val="24"/>
                <w:lang w:bidi="fa-IR"/>
              </w:rPr>
            </w:pPr>
            <w:r w:rsidRPr="00C633FC">
              <w:rPr>
                <w:rFonts w:ascii="Times New Roman" w:hAnsi="Times New Roman" w:cs="B Nazanin"/>
                <w:szCs w:val="24"/>
                <w:lang w:bidi="fa-IR"/>
              </w:rPr>
              <w:t>2.01A</w:t>
            </w:r>
          </w:p>
        </w:tc>
        <w:tc>
          <w:tcPr>
            <w:tcW w:w="1285" w:type="dxa"/>
          </w:tcPr>
          <w:p w:rsidR="00810019" w:rsidRPr="00C633FC" w:rsidRDefault="00810019" w:rsidP="00066786">
            <w:pPr>
              <w:bidi/>
              <w:spacing w:after="0"/>
              <w:jc w:val="center"/>
              <w:rPr>
                <w:rFonts w:ascii="Times New Roman" w:hAnsi="Times New Roman" w:cs="B Nazanin"/>
                <w:szCs w:val="24"/>
                <w:lang w:bidi="fa-IR"/>
              </w:rPr>
            </w:pPr>
            <w:r w:rsidRPr="00C633FC">
              <w:rPr>
                <w:rFonts w:ascii="Times New Roman" w:hAnsi="Times New Roman" w:cs="B Nazanin"/>
                <w:szCs w:val="24"/>
                <w:lang w:bidi="fa-IR"/>
              </w:rPr>
              <w:t>1390</w:t>
            </w:r>
          </w:p>
        </w:tc>
        <w:tc>
          <w:tcPr>
            <w:tcW w:w="1281" w:type="dxa"/>
          </w:tcPr>
          <w:p w:rsidR="00810019" w:rsidRPr="00C633FC" w:rsidRDefault="00810019" w:rsidP="00066786">
            <w:pPr>
              <w:bidi/>
              <w:spacing w:after="0"/>
              <w:jc w:val="center"/>
              <w:rPr>
                <w:rFonts w:ascii="Times New Roman" w:hAnsi="Times New Roman" w:cs="B Nazanin"/>
                <w:szCs w:val="24"/>
                <w:lang w:bidi="fa-IR"/>
              </w:rPr>
            </w:pPr>
            <w:r w:rsidRPr="00C633FC">
              <w:rPr>
                <w:rFonts w:ascii="Times New Roman" w:hAnsi="Times New Roman" w:cs="B Nazanin"/>
                <w:szCs w:val="24"/>
                <w:lang w:bidi="fa-IR"/>
              </w:rPr>
              <w:t>0.71</w:t>
            </w:r>
          </w:p>
        </w:tc>
      </w:tr>
    </w:tbl>
    <w:p w:rsidR="00810019" w:rsidRPr="00C633FC" w:rsidRDefault="00810019" w:rsidP="00810019">
      <w:pPr>
        <w:bidi/>
        <w:rPr>
          <w:rFonts w:cs="B Nazanin"/>
          <w:rtl/>
        </w:rPr>
      </w:pPr>
    </w:p>
    <w:p w:rsidR="00810019" w:rsidRPr="00C633FC" w:rsidRDefault="00810019" w:rsidP="00810019">
      <w:pPr>
        <w:bidi/>
        <w:rPr>
          <w:rFonts w:cs="B Nazanin"/>
          <w:b/>
          <w:bCs/>
          <w:sz w:val="28"/>
          <w:szCs w:val="28"/>
          <w:rtl/>
        </w:rPr>
      </w:pPr>
      <w:r w:rsidRPr="00C633FC">
        <w:rPr>
          <w:rFonts w:cs="B Nazanin" w:hint="cs"/>
          <w:b/>
          <w:bCs/>
          <w:sz w:val="28"/>
          <w:szCs w:val="28"/>
          <w:rtl/>
        </w:rPr>
        <w:t>راه اندازی موتور با اتصال ستاره</w:t>
      </w:r>
    </w:p>
    <w:p w:rsidR="00810019" w:rsidRPr="00C633FC" w:rsidRDefault="00810019" w:rsidP="00810019">
      <w:pPr>
        <w:pStyle w:val="ListParagraph"/>
        <w:bidi/>
        <w:spacing w:after="0"/>
        <w:ind w:left="36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C633FC">
        <w:rPr>
          <w:rFonts w:ascii="Times New Roman" w:hAnsi="Times New Roman" w:cs="B Nazanin" w:hint="cs"/>
          <w:sz w:val="24"/>
          <w:szCs w:val="28"/>
          <w:rtl/>
          <w:lang w:bidi="fa-IR"/>
        </w:rPr>
        <w:t>گشتاور را در 1.3 تنظیم کردیم.</w:t>
      </w:r>
    </w:p>
    <w:p w:rsidR="00810019" w:rsidRPr="00C633FC" w:rsidRDefault="00810019" w:rsidP="00810019">
      <w:pPr>
        <w:pStyle w:val="ListParagraph"/>
        <w:bidi/>
        <w:spacing w:after="0"/>
        <w:ind w:left="360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C633FC">
        <w:rPr>
          <w:rFonts w:ascii="Times New Roman" w:hAnsi="Times New Roman" w:cs="B Nazanin"/>
          <w:noProof/>
          <w:sz w:val="24"/>
          <w:szCs w:val="28"/>
          <w:lang w:bidi="fa-IR"/>
        </w:rPr>
        <w:drawing>
          <wp:inline distT="0" distB="0" distL="0" distR="0">
            <wp:extent cx="4238625" cy="2905125"/>
            <wp:effectExtent l="0" t="0" r="9525" b="9525"/>
            <wp:docPr id="2" name="Picture 2" descr="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19" w:rsidRPr="00C633FC" w:rsidRDefault="00810019" w:rsidP="00810019">
      <w:pPr>
        <w:pStyle w:val="ListParagraph"/>
        <w:bidi/>
        <w:spacing w:after="0"/>
        <w:ind w:left="360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</w:p>
    <w:p w:rsidR="00810019" w:rsidRPr="00C633FC" w:rsidRDefault="00810019" w:rsidP="00810019">
      <w:pPr>
        <w:pStyle w:val="ListParagraph"/>
        <w:bidi/>
        <w:spacing w:after="0"/>
        <w:ind w:left="360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 w:rsidRPr="00C633FC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گشتاور صفر</w:t>
      </w:r>
    </w:p>
    <w:p w:rsidR="00810019" w:rsidRPr="00C633FC" w:rsidRDefault="00810019" w:rsidP="00810019">
      <w:pPr>
        <w:pStyle w:val="ListParagraph"/>
        <w:bidi/>
        <w:spacing w:after="0"/>
        <w:ind w:left="360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C633FC">
        <w:rPr>
          <w:rFonts w:ascii="Times New Roman" w:hAnsi="Times New Roman" w:cs="B Nazanin"/>
          <w:noProof/>
          <w:sz w:val="24"/>
          <w:szCs w:val="28"/>
          <w:lang w:bidi="fa-IR"/>
        </w:rPr>
        <w:drawing>
          <wp:inline distT="0" distB="0" distL="0" distR="0">
            <wp:extent cx="4267200" cy="2876550"/>
            <wp:effectExtent l="0" t="0" r="0" b="0"/>
            <wp:docPr id="3" name="Picture 1" descr="t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=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19" w:rsidRPr="00C633FC" w:rsidRDefault="00810019" w:rsidP="00810019">
      <w:pPr>
        <w:pStyle w:val="ListParagraph"/>
        <w:bidi/>
        <w:spacing w:after="0"/>
        <w:ind w:left="36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C633FC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>زمان راه اندازی با کم شدن گشتاور لود کم می شود.در حالت بی باری گشتاور مقاوم نداریم بنابراین زمان راه اندازی کمتر است یعنی هم سرعت و هم جریان زودتر به حالت پایدار خود می رسند.</w:t>
      </w:r>
    </w:p>
    <w:p w:rsidR="00810019" w:rsidRPr="00C633FC" w:rsidRDefault="00810019" w:rsidP="00810019">
      <w:pPr>
        <w:pStyle w:val="ListParagraph"/>
        <w:bidi/>
        <w:spacing w:after="0"/>
        <w:ind w:left="36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C633FC">
        <w:rPr>
          <w:rFonts w:ascii="Times New Roman" w:hAnsi="Times New Roman" w:cs="B Nazanin" w:hint="cs"/>
          <w:sz w:val="24"/>
          <w:szCs w:val="28"/>
          <w:rtl/>
          <w:lang w:bidi="fa-IR"/>
        </w:rPr>
        <w:t>دامنه جریان راه اندازی به گشتاور لود بستگی ندارد و در هر دوحالت یکسان و از مقدار جریان پایه بیشتر است اما زمانی که این جریان ماکزیمم میشود میتواند در دو حالت متفاوت باشد.</w:t>
      </w:r>
    </w:p>
    <w:p w:rsidR="00810019" w:rsidRPr="00C633FC" w:rsidRDefault="00810019" w:rsidP="00810019">
      <w:pPr>
        <w:pStyle w:val="ListParagraph"/>
        <w:bidi/>
        <w:spacing w:after="0"/>
        <w:ind w:left="36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C633FC">
        <w:rPr>
          <w:rFonts w:ascii="Times New Roman" w:hAnsi="Times New Roman" w:cs="B Nazanin" w:hint="cs"/>
          <w:sz w:val="24"/>
          <w:szCs w:val="28"/>
          <w:rtl/>
          <w:lang w:bidi="fa-IR"/>
        </w:rPr>
        <w:t>طبق نمودار گشتاور سرعت موتورالقایی سرعت پایدار با افزایش گشتاور بار موتور کاهش می یابد که نمودارها نیاز تأیید کننده این موضوع هستند.</w:t>
      </w:r>
    </w:p>
    <w:p w:rsidR="00810019" w:rsidRPr="00C633FC" w:rsidRDefault="00810019" w:rsidP="00810019">
      <w:pPr>
        <w:bidi/>
        <w:rPr>
          <w:rFonts w:cs="B Nazanin"/>
          <w:rtl/>
        </w:rPr>
      </w:pPr>
    </w:p>
    <w:p w:rsidR="00810019" w:rsidRPr="00C633FC" w:rsidRDefault="00810019" w:rsidP="00810019">
      <w:pPr>
        <w:bidi/>
        <w:rPr>
          <w:rFonts w:ascii="Times New Roman" w:hAnsi="Times New Roman" w:cs="B Nazanin"/>
          <w:bCs/>
          <w:sz w:val="24"/>
          <w:szCs w:val="28"/>
          <w:rtl/>
          <w:lang w:bidi="fa-IR"/>
        </w:rPr>
      </w:pPr>
      <w:r w:rsidRPr="00C633FC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تعیین مشخصه گشتاور</w:t>
      </w:r>
      <w:r w:rsidRPr="00C633FC">
        <w:rPr>
          <w:rFonts w:ascii="Times New Roman" w:hAnsi="Times New Roman" w:cs="B Nazanin"/>
          <w:bCs/>
          <w:sz w:val="24"/>
          <w:szCs w:val="28"/>
          <w:rtl/>
          <w:lang w:bidi="fa-IR"/>
        </w:rPr>
        <w:t xml:space="preserve">- </w:t>
      </w:r>
      <w:r w:rsidRPr="00C633FC">
        <w:rPr>
          <w:rFonts w:ascii="Times New Roman" w:hAnsi="Times New Roman" w:cs="B Nazanin" w:hint="cs"/>
          <w:bCs/>
          <w:sz w:val="24"/>
          <w:szCs w:val="28"/>
          <w:rtl/>
          <w:lang w:bidi="fa-IR"/>
        </w:rPr>
        <w:t>سرعت موتور القایی قفس سنجابی در اتصال ستاره</w:t>
      </w:r>
    </w:p>
    <w:p w:rsidR="00810019" w:rsidRPr="00C633FC" w:rsidRDefault="00810019" w:rsidP="00810019">
      <w:pPr>
        <w:pStyle w:val="ListParagraph"/>
        <w:bidi/>
        <w:spacing w:after="0"/>
        <w:jc w:val="center"/>
        <w:rPr>
          <w:rFonts w:ascii="Times New Roman" w:hAnsi="Times New Roman" w:cs="B Nazanin"/>
          <w:bCs/>
          <w:sz w:val="24"/>
          <w:szCs w:val="28"/>
          <w:lang w:bidi="fa-IR"/>
        </w:rPr>
      </w:pPr>
      <w:r w:rsidRPr="00C633FC">
        <w:rPr>
          <w:rFonts w:ascii="Times New Roman" w:hAnsi="Times New Roman" w:cs="B Nazanin"/>
          <w:bCs/>
          <w:noProof/>
          <w:sz w:val="24"/>
          <w:szCs w:val="28"/>
          <w:lang w:bidi="fa-IR"/>
        </w:rPr>
        <w:drawing>
          <wp:inline distT="0" distB="0" distL="0" distR="0">
            <wp:extent cx="4543425" cy="3076575"/>
            <wp:effectExtent l="0" t="0" r="9525" b="9525"/>
            <wp:docPr id="4" name="Picture 3" descr="n=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=15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19" w:rsidRPr="00C633FC" w:rsidRDefault="00810019" w:rsidP="00810019">
      <w:pPr>
        <w:pStyle w:val="ListParagraph"/>
        <w:bidi/>
        <w:spacing w:after="0"/>
        <w:rPr>
          <w:rFonts w:ascii="Times New Roman" w:hAnsi="Times New Roman" w:cs="B Nazanin"/>
          <w:b/>
          <w:sz w:val="24"/>
          <w:szCs w:val="28"/>
          <w:rtl/>
          <w:lang w:bidi="fa-IR"/>
        </w:rPr>
      </w:pPr>
      <w:r w:rsidRPr="00C633FC">
        <w:rPr>
          <w:rFonts w:ascii="Times New Roman" w:hAnsi="Times New Roman" w:cs="B Nazanin" w:hint="cs"/>
          <w:b/>
          <w:sz w:val="24"/>
          <w:szCs w:val="28"/>
          <w:rtl/>
          <w:lang w:bidi="fa-IR"/>
        </w:rPr>
        <w:t>با توجه به نمودار گشتاور سرعت این موتور مقاومت روتور بالایی دارد و بنابراین ناحیه پایداری بیشتری دارد و گشتاور موتور در راه اندازی زیاد است و نتیجتأ راه اندازی آن آسانتر است.</w:t>
      </w:r>
    </w:p>
    <w:p w:rsidR="00810019" w:rsidRPr="00C633FC" w:rsidRDefault="00810019" w:rsidP="00810019">
      <w:pPr>
        <w:pStyle w:val="ListParagraph"/>
        <w:bidi/>
        <w:spacing w:after="0"/>
        <w:rPr>
          <w:rFonts w:ascii="Times New Roman" w:hAnsi="Times New Roman" w:cs="B Nazanin"/>
          <w:b/>
          <w:sz w:val="24"/>
          <w:szCs w:val="28"/>
          <w:rtl/>
          <w:lang w:bidi="fa-IR"/>
        </w:rPr>
      </w:pPr>
      <w:r w:rsidRPr="00C633FC">
        <w:rPr>
          <w:rFonts w:ascii="Times New Roman" w:hAnsi="Times New Roman" w:cs="B Nazanin" w:hint="cs"/>
          <w:b/>
          <w:sz w:val="24"/>
          <w:szCs w:val="28"/>
          <w:rtl/>
          <w:lang w:bidi="fa-IR"/>
        </w:rPr>
        <w:t>با توجه به نمودار بازده  سرعت ایرادی که این موتور دارد این است که بیشترین بازده در سرعت نزدیک سرعت سنکرون رخ می دهد و بنابراین فاصله آن با سرعتی که موتور بیشترین گشتاور را دارد زیاد است و در گشتاور ماکزیمم بازده موتور کم است.</w:t>
      </w:r>
    </w:p>
    <w:p w:rsidR="00810019" w:rsidRPr="00C633FC" w:rsidRDefault="00810019" w:rsidP="00810019">
      <w:pPr>
        <w:pStyle w:val="ListParagraph"/>
        <w:bidi/>
        <w:spacing w:after="0"/>
        <w:rPr>
          <w:rFonts w:ascii="Times New Roman" w:hAnsi="Times New Roman" w:cs="B Nazanin"/>
          <w:bCs/>
          <w:sz w:val="24"/>
          <w:szCs w:val="28"/>
          <w:lang w:bidi="fa-IR"/>
        </w:rPr>
      </w:pPr>
      <w:r w:rsidRPr="00C633FC">
        <w:rPr>
          <w:rFonts w:ascii="Times New Roman" w:hAnsi="Times New Roman" w:cs="B Nazanin" w:hint="cs"/>
          <w:b/>
          <w:sz w:val="24"/>
          <w:szCs w:val="28"/>
          <w:rtl/>
          <w:lang w:bidi="fa-IR"/>
        </w:rPr>
        <w:t xml:space="preserve"> نمودار جریان بر حسب سرعت نزولی است چون با افزایش سرعت لغزش  کاهش می یابد.</w:t>
      </w:r>
    </w:p>
    <w:p w:rsidR="00810019" w:rsidRPr="00C633FC" w:rsidRDefault="00810019" w:rsidP="00810019">
      <w:pPr>
        <w:bidi/>
        <w:rPr>
          <w:rFonts w:cs="B Nazanin"/>
        </w:rPr>
      </w:pPr>
    </w:p>
    <w:p w:rsidR="00810019" w:rsidRPr="00C633FC" w:rsidRDefault="00810019" w:rsidP="00707DDD">
      <w:pPr>
        <w:spacing w:after="160" w:line="259" w:lineRule="auto"/>
        <w:rPr>
          <w:rFonts w:cs="B Nazanin"/>
          <w:rtl/>
        </w:rPr>
      </w:pPr>
    </w:p>
    <w:sectPr w:rsidR="00810019" w:rsidRPr="00C633FC" w:rsidSect="00810019">
      <w:pgSz w:w="11906" w:h="16838"/>
      <w:pgMar w:top="1440" w:right="1440" w:bottom="1440" w:left="1440" w:header="708" w:footer="708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3AC7"/>
    <w:multiLevelType w:val="multilevel"/>
    <w:tmpl w:val="AAA064A8"/>
    <w:lvl w:ilvl="0">
      <w:start w:val="5"/>
      <w:numFmt w:val="decimal"/>
      <w:lvlText w:val="%1"/>
      <w:lvlJc w:val="left"/>
      <w:pPr>
        <w:ind w:left="555" w:hanging="555"/>
      </w:pPr>
      <w:rPr>
        <w:rFonts w:hint="default"/>
        <w:sz w:val="28"/>
      </w:rPr>
    </w:lvl>
    <w:lvl w:ilvl="1">
      <w:start w:val="5"/>
      <w:numFmt w:val="decimal"/>
      <w:lvlText w:val="%1-%2"/>
      <w:lvlJc w:val="left"/>
      <w:pPr>
        <w:ind w:left="982" w:hanging="555"/>
      </w:pPr>
      <w:rPr>
        <w:rFonts w:hint="default"/>
        <w:sz w:val="28"/>
      </w:rPr>
    </w:lvl>
    <w:lvl w:ilvl="2">
      <w:start w:val="1"/>
      <w:numFmt w:val="decimal"/>
      <w:lvlText w:val="%1-%2-%3"/>
      <w:lvlJc w:val="left"/>
      <w:pPr>
        <w:ind w:left="1574" w:hanging="720"/>
      </w:pPr>
      <w:rPr>
        <w:rFonts w:hint="default"/>
        <w:sz w:val="28"/>
      </w:rPr>
    </w:lvl>
    <w:lvl w:ilvl="3">
      <w:start w:val="1"/>
      <w:numFmt w:val="decimal"/>
      <w:lvlText w:val="%1-%2-%3.%4"/>
      <w:lvlJc w:val="left"/>
      <w:pPr>
        <w:ind w:left="2001" w:hanging="720"/>
      </w:pPr>
      <w:rPr>
        <w:rFonts w:hint="default"/>
        <w:sz w:val="28"/>
      </w:rPr>
    </w:lvl>
    <w:lvl w:ilvl="4">
      <w:start w:val="1"/>
      <w:numFmt w:val="decimal"/>
      <w:lvlText w:val="%1-%2-%3.%4.%5"/>
      <w:lvlJc w:val="left"/>
      <w:pPr>
        <w:ind w:left="2788" w:hanging="1080"/>
      </w:pPr>
      <w:rPr>
        <w:rFonts w:hint="default"/>
        <w:sz w:val="28"/>
      </w:rPr>
    </w:lvl>
    <w:lvl w:ilvl="5">
      <w:start w:val="1"/>
      <w:numFmt w:val="decimal"/>
      <w:lvlText w:val="%1-%2-%3.%4.%5.%6"/>
      <w:lvlJc w:val="left"/>
      <w:pPr>
        <w:ind w:left="3215" w:hanging="1080"/>
      </w:pPr>
      <w:rPr>
        <w:rFonts w:hint="default"/>
        <w:sz w:val="28"/>
      </w:rPr>
    </w:lvl>
    <w:lvl w:ilvl="6">
      <w:start w:val="1"/>
      <w:numFmt w:val="decimal"/>
      <w:lvlText w:val="%1-%2-%3.%4.%5.%6.%7"/>
      <w:lvlJc w:val="left"/>
      <w:pPr>
        <w:ind w:left="4002" w:hanging="1440"/>
      </w:pPr>
      <w:rPr>
        <w:rFonts w:hint="default"/>
        <w:sz w:val="28"/>
      </w:rPr>
    </w:lvl>
    <w:lvl w:ilvl="7">
      <w:start w:val="1"/>
      <w:numFmt w:val="decimal"/>
      <w:lvlText w:val="%1-%2-%3.%4.%5.%6.%7.%8"/>
      <w:lvlJc w:val="left"/>
      <w:pPr>
        <w:ind w:left="4429" w:hanging="1440"/>
      </w:pPr>
      <w:rPr>
        <w:rFonts w:hint="default"/>
        <w:sz w:val="28"/>
      </w:rPr>
    </w:lvl>
    <w:lvl w:ilvl="8">
      <w:start w:val="1"/>
      <w:numFmt w:val="decimal"/>
      <w:lvlText w:val="%1-%2-%3.%4.%5.%6.%7.%8.%9"/>
      <w:lvlJc w:val="left"/>
      <w:pPr>
        <w:ind w:left="5216" w:hanging="1800"/>
      </w:pPr>
      <w:rPr>
        <w:rFonts w:hint="default"/>
        <w:sz w:val="28"/>
      </w:rPr>
    </w:lvl>
  </w:abstractNum>
  <w:abstractNum w:abstractNumId="1">
    <w:nsid w:val="3FE31675"/>
    <w:multiLevelType w:val="hybridMultilevel"/>
    <w:tmpl w:val="CD9C7C1E"/>
    <w:lvl w:ilvl="0" w:tplc="DCC88B7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10019"/>
    <w:rsid w:val="00002E70"/>
    <w:rsid w:val="00004373"/>
    <w:rsid w:val="00015140"/>
    <w:rsid w:val="00024298"/>
    <w:rsid w:val="00037E9A"/>
    <w:rsid w:val="00055B37"/>
    <w:rsid w:val="00062705"/>
    <w:rsid w:val="00064389"/>
    <w:rsid w:val="000670BF"/>
    <w:rsid w:val="0006715A"/>
    <w:rsid w:val="0007599B"/>
    <w:rsid w:val="000970BB"/>
    <w:rsid w:val="000A2D52"/>
    <w:rsid w:val="000A3918"/>
    <w:rsid w:val="000C03E7"/>
    <w:rsid w:val="000C550E"/>
    <w:rsid w:val="000D154F"/>
    <w:rsid w:val="000F0A9F"/>
    <w:rsid w:val="00104089"/>
    <w:rsid w:val="00110E1B"/>
    <w:rsid w:val="001236F0"/>
    <w:rsid w:val="0012601A"/>
    <w:rsid w:val="001506AE"/>
    <w:rsid w:val="00160132"/>
    <w:rsid w:val="00177EB7"/>
    <w:rsid w:val="00180888"/>
    <w:rsid w:val="001932A6"/>
    <w:rsid w:val="00194CBA"/>
    <w:rsid w:val="001B03C6"/>
    <w:rsid w:val="001C4C0E"/>
    <w:rsid w:val="001C5740"/>
    <w:rsid w:val="001D212D"/>
    <w:rsid w:val="001D3DB9"/>
    <w:rsid w:val="001D45B3"/>
    <w:rsid w:val="001E68C0"/>
    <w:rsid w:val="001E7B9D"/>
    <w:rsid w:val="001F3B84"/>
    <w:rsid w:val="00231318"/>
    <w:rsid w:val="0023209D"/>
    <w:rsid w:val="0023660A"/>
    <w:rsid w:val="00246C35"/>
    <w:rsid w:val="00253481"/>
    <w:rsid w:val="002642CA"/>
    <w:rsid w:val="00293873"/>
    <w:rsid w:val="002C054E"/>
    <w:rsid w:val="002C7D4B"/>
    <w:rsid w:val="002D6E7E"/>
    <w:rsid w:val="002E3583"/>
    <w:rsid w:val="002F01F5"/>
    <w:rsid w:val="002F5754"/>
    <w:rsid w:val="00312591"/>
    <w:rsid w:val="003202F0"/>
    <w:rsid w:val="003226A5"/>
    <w:rsid w:val="003303A4"/>
    <w:rsid w:val="00345827"/>
    <w:rsid w:val="00351D3A"/>
    <w:rsid w:val="003728F8"/>
    <w:rsid w:val="00375887"/>
    <w:rsid w:val="00377B87"/>
    <w:rsid w:val="003A68C2"/>
    <w:rsid w:val="003B258D"/>
    <w:rsid w:val="003B67BC"/>
    <w:rsid w:val="003C3CB8"/>
    <w:rsid w:val="003C7529"/>
    <w:rsid w:val="003D0C53"/>
    <w:rsid w:val="003D3B8D"/>
    <w:rsid w:val="003F2961"/>
    <w:rsid w:val="00400E71"/>
    <w:rsid w:val="00423246"/>
    <w:rsid w:val="0044792A"/>
    <w:rsid w:val="004720E1"/>
    <w:rsid w:val="00491511"/>
    <w:rsid w:val="004A59B4"/>
    <w:rsid w:val="004A63F5"/>
    <w:rsid w:val="004B3873"/>
    <w:rsid w:val="004B56B9"/>
    <w:rsid w:val="004C126F"/>
    <w:rsid w:val="004C603A"/>
    <w:rsid w:val="004D0513"/>
    <w:rsid w:val="004D256B"/>
    <w:rsid w:val="004D3D2A"/>
    <w:rsid w:val="004F3A4B"/>
    <w:rsid w:val="004F52E5"/>
    <w:rsid w:val="004F5A4C"/>
    <w:rsid w:val="00501A34"/>
    <w:rsid w:val="005138D5"/>
    <w:rsid w:val="0053398B"/>
    <w:rsid w:val="00533A9C"/>
    <w:rsid w:val="00541858"/>
    <w:rsid w:val="005532C4"/>
    <w:rsid w:val="00557B49"/>
    <w:rsid w:val="00560E71"/>
    <w:rsid w:val="005625F5"/>
    <w:rsid w:val="00563706"/>
    <w:rsid w:val="005910C6"/>
    <w:rsid w:val="00594109"/>
    <w:rsid w:val="005A4CD8"/>
    <w:rsid w:val="005B367A"/>
    <w:rsid w:val="005C389C"/>
    <w:rsid w:val="005C6B2F"/>
    <w:rsid w:val="005F43F4"/>
    <w:rsid w:val="00633C6B"/>
    <w:rsid w:val="006343D1"/>
    <w:rsid w:val="00637FD9"/>
    <w:rsid w:val="00671432"/>
    <w:rsid w:val="006832E1"/>
    <w:rsid w:val="006A7741"/>
    <w:rsid w:val="006C1B5B"/>
    <w:rsid w:val="006C5D7F"/>
    <w:rsid w:val="006D1D59"/>
    <w:rsid w:val="006D5659"/>
    <w:rsid w:val="006D6454"/>
    <w:rsid w:val="006D7D28"/>
    <w:rsid w:val="006E2462"/>
    <w:rsid w:val="006E71BE"/>
    <w:rsid w:val="006F3A53"/>
    <w:rsid w:val="007012F5"/>
    <w:rsid w:val="00702757"/>
    <w:rsid w:val="007079A8"/>
    <w:rsid w:val="00707DDD"/>
    <w:rsid w:val="00715624"/>
    <w:rsid w:val="00717F38"/>
    <w:rsid w:val="007306FF"/>
    <w:rsid w:val="00734345"/>
    <w:rsid w:val="00734B57"/>
    <w:rsid w:val="007363F5"/>
    <w:rsid w:val="007373D5"/>
    <w:rsid w:val="007459C6"/>
    <w:rsid w:val="00750B66"/>
    <w:rsid w:val="00764DFE"/>
    <w:rsid w:val="0076644D"/>
    <w:rsid w:val="00772CB1"/>
    <w:rsid w:val="007800D2"/>
    <w:rsid w:val="00785749"/>
    <w:rsid w:val="00791B78"/>
    <w:rsid w:val="007979B0"/>
    <w:rsid w:val="007A18B5"/>
    <w:rsid w:val="007B7F49"/>
    <w:rsid w:val="007C5C07"/>
    <w:rsid w:val="007F4305"/>
    <w:rsid w:val="0080505A"/>
    <w:rsid w:val="00810019"/>
    <w:rsid w:val="00817DF8"/>
    <w:rsid w:val="00827419"/>
    <w:rsid w:val="00842B18"/>
    <w:rsid w:val="00845761"/>
    <w:rsid w:val="00872545"/>
    <w:rsid w:val="008725AD"/>
    <w:rsid w:val="00880C7C"/>
    <w:rsid w:val="00885243"/>
    <w:rsid w:val="0088780B"/>
    <w:rsid w:val="008A2CFC"/>
    <w:rsid w:val="008A37D0"/>
    <w:rsid w:val="008A3969"/>
    <w:rsid w:val="008F265E"/>
    <w:rsid w:val="00912E6B"/>
    <w:rsid w:val="00913BFF"/>
    <w:rsid w:val="00924E95"/>
    <w:rsid w:val="00926095"/>
    <w:rsid w:val="00926B63"/>
    <w:rsid w:val="00935C32"/>
    <w:rsid w:val="0094170C"/>
    <w:rsid w:val="00943774"/>
    <w:rsid w:val="0095159C"/>
    <w:rsid w:val="00954D98"/>
    <w:rsid w:val="00987920"/>
    <w:rsid w:val="0099740F"/>
    <w:rsid w:val="009C0C2A"/>
    <w:rsid w:val="009E302C"/>
    <w:rsid w:val="00A16A08"/>
    <w:rsid w:val="00A270CD"/>
    <w:rsid w:val="00A34E64"/>
    <w:rsid w:val="00A42CDF"/>
    <w:rsid w:val="00A43D60"/>
    <w:rsid w:val="00A5186A"/>
    <w:rsid w:val="00A521EE"/>
    <w:rsid w:val="00A6441B"/>
    <w:rsid w:val="00A801E3"/>
    <w:rsid w:val="00A86F24"/>
    <w:rsid w:val="00A90FBA"/>
    <w:rsid w:val="00A925FA"/>
    <w:rsid w:val="00A9438E"/>
    <w:rsid w:val="00AA1C96"/>
    <w:rsid w:val="00AA6C43"/>
    <w:rsid w:val="00AB1830"/>
    <w:rsid w:val="00AB6910"/>
    <w:rsid w:val="00AC401F"/>
    <w:rsid w:val="00B026B6"/>
    <w:rsid w:val="00B06165"/>
    <w:rsid w:val="00B06C6F"/>
    <w:rsid w:val="00B17B27"/>
    <w:rsid w:val="00B37AF7"/>
    <w:rsid w:val="00B401D1"/>
    <w:rsid w:val="00B44D91"/>
    <w:rsid w:val="00B457B2"/>
    <w:rsid w:val="00B50B47"/>
    <w:rsid w:val="00B64B15"/>
    <w:rsid w:val="00B85F4B"/>
    <w:rsid w:val="00B935AD"/>
    <w:rsid w:val="00BA03E7"/>
    <w:rsid w:val="00BA05E9"/>
    <w:rsid w:val="00BA3FDE"/>
    <w:rsid w:val="00BC2E4B"/>
    <w:rsid w:val="00BC3189"/>
    <w:rsid w:val="00BD79AE"/>
    <w:rsid w:val="00BE541F"/>
    <w:rsid w:val="00BF57C1"/>
    <w:rsid w:val="00C10119"/>
    <w:rsid w:val="00C16043"/>
    <w:rsid w:val="00C26046"/>
    <w:rsid w:val="00C35376"/>
    <w:rsid w:val="00C374AD"/>
    <w:rsid w:val="00C443ED"/>
    <w:rsid w:val="00C4687B"/>
    <w:rsid w:val="00C57A4E"/>
    <w:rsid w:val="00C600D1"/>
    <w:rsid w:val="00C603D8"/>
    <w:rsid w:val="00C633FC"/>
    <w:rsid w:val="00C64AF7"/>
    <w:rsid w:val="00C81AF5"/>
    <w:rsid w:val="00C90DED"/>
    <w:rsid w:val="00C93C38"/>
    <w:rsid w:val="00C953C0"/>
    <w:rsid w:val="00C97DE1"/>
    <w:rsid w:val="00CA1CF7"/>
    <w:rsid w:val="00CB4C89"/>
    <w:rsid w:val="00CD1B89"/>
    <w:rsid w:val="00CE6A7B"/>
    <w:rsid w:val="00D05B29"/>
    <w:rsid w:val="00D063EA"/>
    <w:rsid w:val="00D16257"/>
    <w:rsid w:val="00D2298B"/>
    <w:rsid w:val="00D23DCB"/>
    <w:rsid w:val="00D454A7"/>
    <w:rsid w:val="00D548EE"/>
    <w:rsid w:val="00D56BFD"/>
    <w:rsid w:val="00D6314F"/>
    <w:rsid w:val="00D65ED2"/>
    <w:rsid w:val="00D710EE"/>
    <w:rsid w:val="00D95CC3"/>
    <w:rsid w:val="00DC360B"/>
    <w:rsid w:val="00DF3975"/>
    <w:rsid w:val="00E10E95"/>
    <w:rsid w:val="00E24517"/>
    <w:rsid w:val="00E37682"/>
    <w:rsid w:val="00E465E7"/>
    <w:rsid w:val="00E466BA"/>
    <w:rsid w:val="00E51F08"/>
    <w:rsid w:val="00E55100"/>
    <w:rsid w:val="00E617FE"/>
    <w:rsid w:val="00E663B3"/>
    <w:rsid w:val="00E83CFE"/>
    <w:rsid w:val="00EA6028"/>
    <w:rsid w:val="00EA71D4"/>
    <w:rsid w:val="00EA789A"/>
    <w:rsid w:val="00EB2BA7"/>
    <w:rsid w:val="00EC00DA"/>
    <w:rsid w:val="00EC1848"/>
    <w:rsid w:val="00EC1B9A"/>
    <w:rsid w:val="00EC5B03"/>
    <w:rsid w:val="00EC5BF8"/>
    <w:rsid w:val="00ED16A1"/>
    <w:rsid w:val="00ED16F5"/>
    <w:rsid w:val="00ED748D"/>
    <w:rsid w:val="00EE1DEE"/>
    <w:rsid w:val="00EF23BA"/>
    <w:rsid w:val="00F003BF"/>
    <w:rsid w:val="00F21C9D"/>
    <w:rsid w:val="00F26C5C"/>
    <w:rsid w:val="00F321A8"/>
    <w:rsid w:val="00F60C16"/>
    <w:rsid w:val="00F616B4"/>
    <w:rsid w:val="00F86812"/>
    <w:rsid w:val="00F952DE"/>
    <w:rsid w:val="00F9678A"/>
    <w:rsid w:val="00FA3E7E"/>
    <w:rsid w:val="00FB5DC8"/>
    <w:rsid w:val="00FC1F5F"/>
    <w:rsid w:val="00FE0273"/>
    <w:rsid w:val="00FE0F75"/>
    <w:rsid w:val="00FE270A"/>
    <w:rsid w:val="00FE2FC4"/>
    <w:rsid w:val="00FE57A0"/>
    <w:rsid w:val="00FE75C1"/>
    <w:rsid w:val="00FF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019"/>
    <w:rPr>
      <w:rFonts w:ascii="Calibri" w:eastAsia="Calibri" w:hAnsi="Calibri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019"/>
    <w:rPr>
      <w:rFonts w:ascii="Tahoma" w:eastAsia="Calibri" w:hAnsi="Tahoma" w:cs="Tahoma"/>
      <w:sz w:val="16"/>
      <w:szCs w:val="16"/>
      <w:lang w:bidi="ar-SA"/>
    </w:rPr>
  </w:style>
  <w:style w:type="paragraph" w:styleId="ListParagraph">
    <w:name w:val="List Paragraph"/>
    <w:basedOn w:val="Normal"/>
    <w:qFormat/>
    <w:rsid w:val="0081001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9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SMT</dc:creator>
  <cp:lastModifiedBy>SMT</cp:lastModifiedBy>
  <cp:revision>3</cp:revision>
  <dcterms:created xsi:type="dcterms:W3CDTF">2014-05-30T14:39:00Z</dcterms:created>
  <dcterms:modified xsi:type="dcterms:W3CDTF">2014-05-31T05:09:00Z</dcterms:modified>
</cp:coreProperties>
</file>