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9B" w:rsidRDefault="00C3404B" w:rsidP="00C3404B">
      <w:pPr>
        <w:pStyle w:val="Heading1"/>
        <w:jc w:val="center"/>
        <w:rPr>
          <w:rFonts w:ascii="Microsoft Uighur" w:hAnsi="Microsoft Uighur" w:cs="Microsoft Uighur" w:hint="cs"/>
          <w:sz w:val="48"/>
          <w:szCs w:val="52"/>
          <w:u w:val="none"/>
          <w:rtl/>
        </w:rPr>
      </w:pPr>
      <w:r>
        <w:rPr>
          <w:rFonts w:ascii="Microsoft Uighur" w:hAnsi="Microsoft Uighur" w:cs="Microsoft Uighur" w:hint="cs"/>
          <w:sz w:val="48"/>
          <w:szCs w:val="52"/>
          <w:u w:val="none"/>
          <w:rtl/>
        </w:rPr>
        <w:t>به نام خدا</w:t>
      </w:r>
    </w:p>
    <w:p w:rsidR="00C3404B" w:rsidRDefault="00C3404B" w:rsidP="00C3404B">
      <w:pPr>
        <w:rPr>
          <w:rtl/>
        </w:rPr>
      </w:pPr>
    </w:p>
    <w:p w:rsidR="00C3404B" w:rsidRDefault="00C3404B" w:rsidP="00C3404B">
      <w:pPr>
        <w:rPr>
          <w:rtl/>
        </w:rPr>
      </w:pPr>
      <w:r>
        <w:rPr>
          <w:rFonts w:hint="cs"/>
          <w:rtl/>
        </w:rPr>
        <w:t xml:space="preserve">                                                    </w:t>
      </w:r>
      <w:r w:rsidRPr="00C3404B">
        <w:rPr>
          <w:noProof/>
          <w:rtl/>
          <w:lang w:bidi="fa-IR"/>
        </w:rPr>
        <w:drawing>
          <wp:inline distT="0" distB="0" distL="0" distR="0">
            <wp:extent cx="1825625" cy="1828800"/>
            <wp:effectExtent l="0" t="0" r="0" b="0"/>
            <wp:docPr id="6" name="Picture 6" descr="C:\Users\HajAmir\Documents\Forth Term\آرم دانشگاه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jAmir\Documents\Forth Term\آرم دانشگاه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84" cy="183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4B" w:rsidRDefault="00C3404B" w:rsidP="00C3404B">
      <w:pPr>
        <w:jc w:val="center"/>
        <w:rPr>
          <w:rFonts w:ascii="Microsoft Uighur" w:hAnsi="Microsoft Uighur" w:cs="Microsoft Uighur" w:hint="cs"/>
          <w:b/>
          <w:bCs/>
          <w:sz w:val="48"/>
          <w:szCs w:val="52"/>
          <w:rtl/>
        </w:rPr>
      </w:pPr>
      <w:r>
        <w:rPr>
          <w:rFonts w:ascii="Microsoft Uighur" w:hAnsi="Microsoft Uighur" w:cs="Microsoft Uighur" w:hint="cs"/>
          <w:b/>
          <w:bCs/>
          <w:sz w:val="48"/>
          <w:szCs w:val="52"/>
          <w:rtl/>
        </w:rPr>
        <w:t>دانشکده مهندسی برق</w:t>
      </w:r>
    </w:p>
    <w:p w:rsidR="00C3404B" w:rsidRDefault="00C3404B" w:rsidP="00C3404B">
      <w:pPr>
        <w:jc w:val="center"/>
        <w:rPr>
          <w:rFonts w:ascii="Microsoft Uighur" w:hAnsi="Microsoft Uighur" w:cs="Microsoft Uighur"/>
          <w:b/>
          <w:bCs/>
          <w:sz w:val="48"/>
          <w:szCs w:val="52"/>
          <w:rtl/>
        </w:rPr>
      </w:pPr>
    </w:p>
    <w:p w:rsidR="00C3404B" w:rsidRDefault="00C3404B" w:rsidP="00C3404B">
      <w:pPr>
        <w:jc w:val="center"/>
        <w:rPr>
          <w:rFonts w:ascii="Microsoft Uighur" w:hAnsi="Microsoft Uighur" w:cs="Microsoft Uighur" w:hint="cs"/>
          <w:b/>
          <w:bCs/>
          <w:sz w:val="48"/>
          <w:szCs w:val="52"/>
          <w:rtl/>
        </w:rPr>
      </w:pPr>
      <w:r>
        <w:rPr>
          <w:rFonts w:ascii="Microsoft Uighur" w:hAnsi="Microsoft Uighur" w:cs="Microsoft Uighur" w:hint="cs"/>
          <w:b/>
          <w:bCs/>
          <w:sz w:val="48"/>
          <w:szCs w:val="52"/>
          <w:rtl/>
        </w:rPr>
        <w:t>پیش گزارش آزمایش 5</w:t>
      </w:r>
    </w:p>
    <w:p w:rsidR="00C3404B" w:rsidRDefault="00C3404B" w:rsidP="00C3404B">
      <w:pPr>
        <w:jc w:val="center"/>
        <w:rPr>
          <w:rFonts w:ascii="Microsoft Uighur" w:hAnsi="Microsoft Uighur" w:cs="Microsoft Uighur"/>
          <w:b/>
          <w:bCs/>
          <w:sz w:val="48"/>
          <w:szCs w:val="52"/>
          <w:rtl/>
        </w:rPr>
      </w:pPr>
    </w:p>
    <w:p w:rsidR="00C3404B" w:rsidRDefault="00C3404B" w:rsidP="00C3404B">
      <w:pPr>
        <w:jc w:val="center"/>
        <w:rPr>
          <w:rFonts w:ascii="Microsoft Uighur" w:hAnsi="Microsoft Uighur" w:cs="Microsoft Uighur"/>
          <w:b/>
          <w:bCs/>
          <w:sz w:val="48"/>
          <w:szCs w:val="52"/>
          <w:rtl/>
        </w:rPr>
      </w:pPr>
      <w:r>
        <w:rPr>
          <w:rFonts w:ascii="Microsoft Uighur" w:hAnsi="Microsoft Uighur" w:cs="Microsoft Uighur" w:hint="cs"/>
          <w:b/>
          <w:bCs/>
          <w:sz w:val="48"/>
          <w:szCs w:val="52"/>
          <w:rtl/>
        </w:rPr>
        <w:t xml:space="preserve">تهیه کننده : </w:t>
      </w:r>
    </w:p>
    <w:p w:rsidR="00C3404B" w:rsidRDefault="00C3404B" w:rsidP="00C3404B">
      <w:pPr>
        <w:jc w:val="center"/>
        <w:rPr>
          <w:rFonts w:ascii="Microsoft Uighur" w:hAnsi="Microsoft Uighur" w:cs="Microsoft Uighur"/>
          <w:b/>
          <w:bCs/>
          <w:sz w:val="48"/>
          <w:szCs w:val="52"/>
          <w:rtl/>
        </w:rPr>
      </w:pPr>
      <w:r>
        <w:rPr>
          <w:rFonts w:ascii="Microsoft Uighur" w:hAnsi="Microsoft Uighur" w:cs="Microsoft Uighur" w:hint="cs"/>
          <w:b/>
          <w:bCs/>
          <w:sz w:val="48"/>
          <w:szCs w:val="52"/>
          <w:rtl/>
        </w:rPr>
        <w:t>نیما حضرت حسینی 90101581</w:t>
      </w:r>
    </w:p>
    <w:p w:rsidR="00C3404B" w:rsidRDefault="00C3404B" w:rsidP="00C3404B">
      <w:pPr>
        <w:jc w:val="center"/>
        <w:rPr>
          <w:rFonts w:ascii="Microsoft Uighur" w:hAnsi="Microsoft Uighur" w:cs="Microsoft Uighur" w:hint="cs"/>
          <w:b/>
          <w:bCs/>
          <w:sz w:val="48"/>
          <w:szCs w:val="52"/>
          <w:rtl/>
        </w:rPr>
      </w:pPr>
      <w:r>
        <w:rPr>
          <w:rFonts w:ascii="Microsoft Uighur" w:hAnsi="Microsoft Uighur" w:cs="Microsoft Uighur" w:hint="cs"/>
          <w:b/>
          <w:bCs/>
          <w:sz w:val="48"/>
          <w:szCs w:val="52"/>
          <w:rtl/>
        </w:rPr>
        <w:t>امیر لطفی 90102394</w:t>
      </w:r>
    </w:p>
    <w:p w:rsidR="00C3404B" w:rsidRDefault="00C3404B" w:rsidP="00C3404B">
      <w:pPr>
        <w:jc w:val="center"/>
        <w:rPr>
          <w:rFonts w:ascii="Microsoft Uighur" w:hAnsi="Microsoft Uighur" w:cs="Microsoft Uighur" w:hint="cs"/>
          <w:b/>
          <w:bCs/>
          <w:sz w:val="48"/>
          <w:szCs w:val="52"/>
          <w:rtl/>
        </w:rPr>
      </w:pPr>
    </w:p>
    <w:p w:rsidR="00C3404B" w:rsidRDefault="00C3404B" w:rsidP="00C3404B">
      <w:pPr>
        <w:jc w:val="center"/>
        <w:rPr>
          <w:rFonts w:ascii="Microsoft Uighur" w:hAnsi="Microsoft Uighur" w:cs="Microsoft Uighur" w:hint="cs"/>
          <w:b/>
          <w:bCs/>
          <w:sz w:val="48"/>
          <w:szCs w:val="52"/>
          <w:rtl/>
        </w:rPr>
      </w:pPr>
      <w:r>
        <w:rPr>
          <w:rFonts w:ascii="Microsoft Uighur" w:hAnsi="Microsoft Uighur" w:cs="Microsoft Uighur" w:hint="cs"/>
          <w:b/>
          <w:bCs/>
          <w:sz w:val="48"/>
          <w:szCs w:val="52"/>
          <w:rtl/>
        </w:rPr>
        <w:t>استاد راهنما: دکتر مختاری</w:t>
      </w:r>
    </w:p>
    <w:p w:rsidR="00C3404B" w:rsidRDefault="00C3404B" w:rsidP="00C3404B">
      <w:pPr>
        <w:jc w:val="center"/>
        <w:rPr>
          <w:rFonts w:ascii="Microsoft Uighur" w:hAnsi="Microsoft Uighur" w:cs="Microsoft Uighur"/>
          <w:b/>
          <w:bCs/>
          <w:sz w:val="48"/>
          <w:szCs w:val="52"/>
          <w:rtl/>
        </w:rPr>
      </w:pPr>
    </w:p>
    <w:p w:rsidR="00C3404B" w:rsidRPr="00C3404B" w:rsidRDefault="00C3404B" w:rsidP="00C3404B">
      <w:pPr>
        <w:jc w:val="center"/>
        <w:rPr>
          <w:rFonts w:ascii="Microsoft Uighur" w:hAnsi="Microsoft Uighur" w:cs="Microsoft Uighur"/>
          <w:b/>
          <w:bCs/>
          <w:sz w:val="48"/>
          <w:szCs w:val="52"/>
          <w:rtl/>
        </w:rPr>
      </w:pPr>
      <w:r>
        <w:rPr>
          <w:rFonts w:ascii="Microsoft Uighur" w:hAnsi="Microsoft Uighur" w:cs="Microsoft Uighur" w:hint="cs"/>
          <w:b/>
          <w:bCs/>
          <w:sz w:val="48"/>
          <w:szCs w:val="52"/>
          <w:rtl/>
        </w:rPr>
        <w:t>اردیبهشت 92</w:t>
      </w:r>
    </w:p>
    <w:p w:rsidR="005D4E9B" w:rsidRDefault="005D4E9B" w:rsidP="007C0F27">
      <w:pPr>
        <w:jc w:val="center"/>
        <w:rPr>
          <w:rtl/>
        </w:rPr>
      </w:pPr>
    </w:p>
    <w:p w:rsidR="005D4E9B" w:rsidRDefault="005D4E9B" w:rsidP="007C0F27">
      <w:pPr>
        <w:jc w:val="center"/>
        <w:rPr>
          <w:rtl/>
        </w:rPr>
      </w:pPr>
    </w:p>
    <w:p w:rsidR="00C3404B" w:rsidRDefault="00C3404B" w:rsidP="007C0F27">
      <w:pPr>
        <w:jc w:val="center"/>
        <w:rPr>
          <w:rtl/>
        </w:rPr>
      </w:pPr>
    </w:p>
    <w:p w:rsidR="00C3404B" w:rsidRDefault="00C3404B" w:rsidP="007C0F27">
      <w:pPr>
        <w:jc w:val="center"/>
        <w:rPr>
          <w:rtl/>
        </w:rPr>
      </w:pPr>
    </w:p>
    <w:p w:rsidR="00C3404B" w:rsidRDefault="00C3404B" w:rsidP="007C0F27">
      <w:pPr>
        <w:jc w:val="center"/>
        <w:rPr>
          <w:rtl/>
        </w:rPr>
      </w:pPr>
    </w:p>
    <w:p w:rsidR="00C3404B" w:rsidRDefault="00C3404B" w:rsidP="007C0F27">
      <w:pPr>
        <w:jc w:val="center"/>
        <w:rPr>
          <w:rtl/>
        </w:rPr>
      </w:pPr>
    </w:p>
    <w:p w:rsidR="00C3404B" w:rsidRDefault="00C3404B" w:rsidP="007C0F27">
      <w:pPr>
        <w:jc w:val="center"/>
        <w:rPr>
          <w:rtl/>
        </w:rPr>
      </w:pPr>
    </w:p>
    <w:p w:rsidR="00C3404B" w:rsidRDefault="00C3404B" w:rsidP="007C0F27">
      <w:pPr>
        <w:jc w:val="center"/>
        <w:rPr>
          <w:rtl/>
        </w:rPr>
      </w:pPr>
    </w:p>
    <w:p w:rsidR="00C3404B" w:rsidRDefault="00C3404B" w:rsidP="007C0F27">
      <w:pPr>
        <w:jc w:val="center"/>
        <w:rPr>
          <w:rtl/>
        </w:rPr>
      </w:pPr>
    </w:p>
    <w:p w:rsidR="00C3404B" w:rsidRDefault="00C3404B" w:rsidP="007C0F27">
      <w:pPr>
        <w:jc w:val="center"/>
        <w:rPr>
          <w:rtl/>
        </w:rPr>
      </w:pPr>
    </w:p>
    <w:p w:rsidR="00C3404B" w:rsidRDefault="00C3404B" w:rsidP="005D4E9B">
      <w:pPr>
        <w:rPr>
          <w:rFonts w:ascii="Microsoft Uighur" w:hAnsi="Microsoft Uighur" w:cs="Microsoft Uighur"/>
          <w:sz w:val="36"/>
          <w:szCs w:val="36"/>
          <w:rtl/>
        </w:rPr>
      </w:pPr>
    </w:p>
    <w:p w:rsidR="00075871" w:rsidRPr="00C3404B" w:rsidRDefault="005D4E9B" w:rsidP="005D4E9B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bookmarkStart w:id="0" w:name="_GoBack"/>
      <w:bookmarkEnd w:id="0"/>
      <w:r w:rsidRPr="00C3404B">
        <w:rPr>
          <w:rFonts w:ascii="Microsoft Uighur" w:hAnsi="Microsoft Uighur" w:cs="Microsoft Uighur"/>
          <w:sz w:val="36"/>
          <w:szCs w:val="36"/>
          <w:rtl/>
        </w:rPr>
        <w:t xml:space="preserve">1) در مثلث ولتاژ فاز و خط برابرند اما در ستاره ولتاژ خط </w:t>
      </w:r>
      <w:r w:rsidRPr="00C3404B">
        <w:rPr>
          <w:rFonts w:cs="Times New Roman"/>
          <w:sz w:val="36"/>
          <w:szCs w:val="36"/>
        </w:rPr>
        <w:t>√</w:t>
      </w:r>
      <w:r w:rsidRPr="00C3404B">
        <w:rPr>
          <w:rFonts w:ascii="Microsoft Uighur" w:hAnsi="Microsoft Uighur" w:cs="Microsoft Uighur"/>
          <w:sz w:val="36"/>
          <w:szCs w:val="36"/>
        </w:rPr>
        <w:t>3</w:t>
      </w: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برابر ولتاژ فاز است.</w:t>
      </w:r>
    </w:p>
    <w:p w:rsidR="005D4E9B" w:rsidRPr="00C3404B" w:rsidRDefault="00075871" w:rsidP="005D4E9B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2) </w:t>
      </w:r>
      <w:r w:rsidR="00EF5C11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1- افزودن مقاومت یا القاگر در خط تغذیه هنگام راه‌اندازی</w:t>
      </w:r>
      <w:r w:rsidR="005B6AD8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که باعث کاهش جریان و افزایش گشتاور می‌شود.</w:t>
      </w:r>
      <w:r w:rsidR="00EF5C11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-2- کاهش ولتاژ پایانه‌ای موتور در طی راه‌اندازی که در این روش جریان متناسب با ولتاژکم می شود ولی گشتاور متناسب با مربع ولتاژ</w:t>
      </w:r>
    </w:p>
    <w:p w:rsidR="002721DC" w:rsidRPr="00C3404B" w:rsidRDefault="00EF5C11" w:rsidP="005B6AD8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3) </w:t>
      </w:r>
      <w:r w:rsidR="00EC5E4E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حالت مثلث </w:t>
      </w:r>
      <w:r w:rsidR="005B6AD8" w:rsidRPr="00C3404B">
        <w:rPr>
          <w:rFonts w:ascii="Microsoft Uighur" w:hAnsi="Microsoft Uighur" w:cs="Microsoft Uighur"/>
          <w:sz w:val="36"/>
          <w:szCs w:val="36"/>
          <w:rtl/>
        </w:rPr>
        <w:t xml:space="preserve">3 </w:t>
      </w:r>
      <w:r w:rsidR="00EC5E4E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برابر</w:t>
      </w:r>
      <w:r w:rsidR="005B6AD8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حالت ستاره است زیرا هم ولتاژ فاز </w:t>
      </w:r>
      <w:r w:rsidR="005B6AD8" w:rsidRPr="00C3404B">
        <w:rPr>
          <w:rFonts w:cs="Times New Roman"/>
          <w:sz w:val="36"/>
          <w:szCs w:val="36"/>
        </w:rPr>
        <w:t>√</w:t>
      </w:r>
      <w:r w:rsidR="005B6AD8" w:rsidRPr="00C3404B">
        <w:rPr>
          <w:rFonts w:ascii="Microsoft Uighur" w:hAnsi="Microsoft Uighur" w:cs="Microsoft Uighur"/>
          <w:sz w:val="36"/>
          <w:szCs w:val="36"/>
        </w:rPr>
        <w:t>3</w:t>
      </w:r>
      <w:r w:rsidR="005B6AD8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برابر شده و هم جریان خط </w:t>
      </w:r>
      <w:r w:rsidR="005B6AD8" w:rsidRPr="00C3404B">
        <w:rPr>
          <w:rFonts w:cs="Times New Roman"/>
          <w:sz w:val="36"/>
          <w:szCs w:val="36"/>
        </w:rPr>
        <w:t>√</w:t>
      </w:r>
      <w:r w:rsidR="005B6AD8" w:rsidRPr="00C3404B">
        <w:rPr>
          <w:rFonts w:ascii="Microsoft Uighur" w:hAnsi="Microsoft Uighur" w:cs="Microsoft Uighur"/>
          <w:sz w:val="36"/>
          <w:szCs w:val="36"/>
        </w:rPr>
        <w:t>3</w:t>
      </w:r>
      <w:r w:rsidR="005B6AD8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برابر فاز است.</w:t>
      </w:r>
    </w:p>
    <w:p w:rsidR="002721DC" w:rsidRPr="00C3404B" w:rsidRDefault="002721DC" w:rsidP="005D4E9B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4)</w:t>
      </w:r>
    </w:p>
    <w:p w:rsidR="002721DC" w:rsidRPr="00C3404B" w:rsidRDefault="002721DC" w:rsidP="002721DC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noProof/>
          <w:sz w:val="36"/>
          <w:szCs w:val="36"/>
          <w:rtl/>
          <w:lang w:bidi="fa-IR"/>
        </w:rPr>
        <w:drawing>
          <wp:inline distT="0" distB="0" distL="0" distR="0">
            <wp:extent cx="2579370" cy="104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D4" w:rsidRPr="00C3404B" w:rsidRDefault="00E13ED4" w:rsidP="00E13ED4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برای بدست آوردن پارامترهای مدار معادل از سه آزمایش رتور قفل شده، بی‌باری و تعیین مقاومت </w:t>
      </w:r>
      <w:r w:rsidRPr="00C3404B">
        <w:rPr>
          <w:rFonts w:ascii="Microsoft Uighur" w:hAnsi="Microsoft Uighur" w:cs="Microsoft Uighur"/>
          <w:b/>
          <w:bCs/>
          <w:sz w:val="36"/>
          <w:szCs w:val="36"/>
          <w:lang w:bidi="fa-IR"/>
        </w:rPr>
        <w:t>dc</w:t>
      </w: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استفاده می‌کنیم. در رتور قفل شده </w:t>
      </w:r>
      <w:r w:rsidRPr="00C3404B">
        <w:rPr>
          <w:rFonts w:ascii="Microsoft Uighur" w:hAnsi="Microsoft Uighur" w:cs="Microsoft Uighur"/>
          <w:sz w:val="36"/>
          <w:szCs w:val="36"/>
          <w:lang w:bidi="fa-IR"/>
        </w:rPr>
        <w:t>s=1</w:t>
      </w: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و مدار معادل اینگونه می‌شود و جریان،ولتاژ و توان ورودی اندازه‌گیری می‌شود.</w:t>
      </w:r>
    </w:p>
    <w:p w:rsidR="00E13ED4" w:rsidRPr="00C3404B" w:rsidRDefault="00E13ED4" w:rsidP="00E13ED4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noProof/>
          <w:sz w:val="36"/>
          <w:szCs w:val="36"/>
          <w:rtl/>
          <w:lang w:bidi="fa-IR"/>
        </w:rPr>
        <w:drawing>
          <wp:inline distT="0" distB="0" distL="0" distR="0">
            <wp:extent cx="2579370" cy="1043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D4" w:rsidRPr="00C3404B" w:rsidRDefault="00E13ED4" w:rsidP="00E13ED4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در بی‌باری </w:t>
      </w:r>
      <w:r w:rsidRPr="00C3404B">
        <w:rPr>
          <w:rFonts w:ascii="Microsoft Uighur" w:hAnsi="Microsoft Uighur" w:cs="Microsoft Uighur"/>
          <w:sz w:val="36"/>
          <w:szCs w:val="36"/>
          <w:lang w:bidi="fa-IR"/>
        </w:rPr>
        <w:t>n</w:t>
      </w:r>
      <w:r w:rsidRPr="00C3404B">
        <w:rPr>
          <w:rFonts w:ascii="Microsoft Uighur" w:hAnsi="Microsoft Uighur" w:cs="Microsoft Uighur"/>
          <w:sz w:val="36"/>
          <w:szCs w:val="36"/>
          <w:vertAlign w:val="subscript"/>
          <w:lang w:bidi="fa-IR"/>
        </w:rPr>
        <w:t>m</w:t>
      </w:r>
      <w:r w:rsidRPr="00C3404B">
        <w:rPr>
          <w:rFonts w:ascii="Microsoft Uighur" w:hAnsi="Microsoft Uighur" w:cs="Microsoft Uighur"/>
          <w:sz w:val="36"/>
          <w:szCs w:val="36"/>
          <w:lang w:bidi="fa-IR"/>
        </w:rPr>
        <w:t>=n</w:t>
      </w:r>
      <w:r w:rsidRPr="00C3404B">
        <w:rPr>
          <w:rFonts w:ascii="Microsoft Uighur" w:hAnsi="Microsoft Uighur" w:cs="Microsoft Uighur"/>
          <w:sz w:val="36"/>
          <w:szCs w:val="36"/>
          <w:vertAlign w:val="subscript"/>
          <w:lang w:bidi="fa-IR"/>
        </w:rPr>
        <w:t>sync</w:t>
      </w: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و </w:t>
      </w:r>
      <w:r w:rsidRPr="00C3404B">
        <w:rPr>
          <w:rFonts w:ascii="Microsoft Uighur" w:hAnsi="Microsoft Uighur" w:cs="Microsoft Uighur"/>
          <w:sz w:val="36"/>
          <w:szCs w:val="36"/>
          <w:lang w:bidi="fa-IR"/>
        </w:rPr>
        <w:t>s=0</w:t>
      </w: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است و باز هم جریان،ولتاژ و توان ورودی اندازه‌گیری می</w:t>
      </w:r>
      <w:r w:rsidR="00D47CC1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‌شود و مدار معادل اینگونه است.</w:t>
      </w:r>
    </w:p>
    <w:p w:rsidR="00D47CC1" w:rsidRPr="00C3404B" w:rsidRDefault="00D47CC1" w:rsidP="00D47CC1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noProof/>
          <w:sz w:val="36"/>
          <w:szCs w:val="36"/>
          <w:lang w:bidi="fa-IR"/>
        </w:rPr>
        <w:drawing>
          <wp:inline distT="0" distB="0" distL="0" distR="0" wp14:anchorId="64B6A08B" wp14:editId="3F42D8AE">
            <wp:extent cx="18573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AE" w:rsidRPr="00C3404B" w:rsidRDefault="002D36AE" w:rsidP="002D36AE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مقاومت استاتور با اندازه‌گیری مقاومت </w:t>
      </w:r>
      <w:r w:rsidRPr="00C3404B">
        <w:rPr>
          <w:rFonts w:ascii="Microsoft Uighur" w:hAnsi="Microsoft Uighur" w:cs="Microsoft Uighur"/>
          <w:sz w:val="36"/>
          <w:szCs w:val="36"/>
          <w:lang w:bidi="fa-IR"/>
        </w:rPr>
        <w:t>dc</w:t>
      </w: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سیم‌پیچ با اعمال ولتاژ </w:t>
      </w:r>
      <w:r w:rsidRPr="00C3404B">
        <w:rPr>
          <w:rFonts w:ascii="Microsoft Uighur" w:hAnsi="Microsoft Uighur" w:cs="Microsoft Uighur"/>
          <w:sz w:val="36"/>
          <w:szCs w:val="36"/>
          <w:lang w:bidi="fa-IR"/>
        </w:rPr>
        <w:t>dc</w:t>
      </w: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و اندازه گیری جریان محاسبه می‌شود.</w:t>
      </w:r>
    </w:p>
    <w:p w:rsidR="002338C6" w:rsidRPr="00C3404B" w:rsidRDefault="002338C6" w:rsidP="002D36AE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5) </w:t>
      </w:r>
    </w:p>
    <w:p w:rsidR="002338C6" w:rsidRPr="00C3404B" w:rsidRDefault="002338C6" w:rsidP="002338C6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noProof/>
          <w:sz w:val="36"/>
          <w:szCs w:val="36"/>
          <w:rtl/>
          <w:lang w:bidi="fa-IR"/>
        </w:rPr>
        <w:drawing>
          <wp:inline distT="0" distB="0" distL="0" distR="0">
            <wp:extent cx="4752975" cy="175133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C9" w:rsidRPr="00C3404B" w:rsidRDefault="00C04BC9" w:rsidP="00C04BC9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C04BC9" w:rsidRPr="00C3404B" w:rsidRDefault="0014728D" w:rsidP="00C04BC9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در حالت ژنراتوری با توجه به منفی بودن </w:t>
      </w:r>
      <w:r w:rsidRPr="00C3404B">
        <w:rPr>
          <w:rFonts w:ascii="Microsoft Uighur" w:hAnsi="Microsoft Uighur" w:cs="Microsoft Uighur"/>
          <w:sz w:val="36"/>
          <w:szCs w:val="36"/>
          <w:lang w:bidi="fa-IR"/>
        </w:rPr>
        <w:t>s</w:t>
      </w: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 می‌توان توان راکتیو تولید کرد.</w:t>
      </w:r>
    </w:p>
    <w:p w:rsidR="00C04BC9" w:rsidRPr="00C3404B" w:rsidRDefault="00C04BC9" w:rsidP="00C04BC9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 xml:space="preserve">6) </w:t>
      </w:r>
      <w:r w:rsidR="003C6C41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درحالت موتوری از الکتریکی به مکانیکی و در ژنراتوری از مکانیکی به الکتریکی ودر ترمزی توانی به مکانیکی تبدیل نمی شود چون رتور ثابت است.</w:t>
      </w:r>
    </w:p>
    <w:p w:rsidR="00BF2F01" w:rsidRPr="00C3404B" w:rsidRDefault="00BF2F01" w:rsidP="00C04BC9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BF2F01" w:rsidRPr="00C3404B" w:rsidRDefault="00BF2F01" w:rsidP="00BF2F01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BF2F01" w:rsidRPr="00C3404B" w:rsidRDefault="002321CE" w:rsidP="00BF2F01">
      <w:pPr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شبیه سازی:</w:t>
      </w:r>
    </w:p>
    <w:p w:rsidR="005D12F9" w:rsidRPr="00C3404B" w:rsidRDefault="005D12F9" w:rsidP="005D12F9">
      <w:pPr>
        <w:jc w:val="center"/>
        <w:rPr>
          <w:rFonts w:ascii="Microsoft Uighur" w:hAnsi="Microsoft Uighur" w:cs="Microsoft Uighur"/>
          <w:noProof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noProof/>
          <w:sz w:val="36"/>
          <w:szCs w:val="36"/>
          <w:lang w:bidi="fa-IR"/>
        </w:rPr>
        <w:drawing>
          <wp:anchor distT="0" distB="0" distL="114300" distR="114300" simplePos="0" relativeHeight="251657216" behindDoc="1" locked="0" layoutInCell="1" allowOverlap="1" wp14:anchorId="46B6A9D7" wp14:editId="689E6A0E">
            <wp:simplePos x="0" y="0"/>
            <wp:positionH relativeFrom="column">
              <wp:posOffset>-302260</wp:posOffset>
            </wp:positionH>
            <wp:positionV relativeFrom="paragraph">
              <wp:posOffset>300990</wp:posOffset>
            </wp:positionV>
            <wp:extent cx="5977890" cy="2759075"/>
            <wp:effectExtent l="0" t="0" r="3810" b="3175"/>
            <wp:wrapTight wrapText="bothSides">
              <wp:wrapPolygon edited="0">
                <wp:start x="0" y="0"/>
                <wp:lineTo x="0" y="21476"/>
                <wp:lineTo x="21545" y="21476"/>
                <wp:lineTo x="215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04B">
        <w:rPr>
          <w:rFonts w:ascii="Microsoft Uighur" w:hAnsi="Microsoft Uighur" w:cs="Microsoft Uighur"/>
          <w:noProof/>
          <w:sz w:val="36"/>
          <w:szCs w:val="36"/>
          <w:lang w:bidi="fa-IR"/>
        </w:rPr>
        <w:drawing>
          <wp:anchor distT="0" distB="0" distL="114300" distR="114300" simplePos="0" relativeHeight="251659264" behindDoc="1" locked="0" layoutInCell="1" allowOverlap="1" wp14:anchorId="45920A7B" wp14:editId="0EA8F4DE">
            <wp:simplePos x="0" y="0"/>
            <wp:positionH relativeFrom="column">
              <wp:posOffset>-181610</wp:posOffset>
            </wp:positionH>
            <wp:positionV relativeFrom="paragraph">
              <wp:posOffset>3700145</wp:posOffset>
            </wp:positionV>
            <wp:extent cx="5796915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508" y="21471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01"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راه اندازی موتور در حالتی که گشتاور نصف گشتاور موتور است.</w:t>
      </w:r>
    </w:p>
    <w:p w:rsidR="005D12F9" w:rsidRPr="00C3404B" w:rsidRDefault="005D12F9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5D12F9" w:rsidRPr="00C3404B" w:rsidRDefault="005D12F9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راه اندازی موتور در حالتی که گشتاور صفر است.</w:t>
      </w:r>
    </w:p>
    <w:p w:rsidR="005D12F9" w:rsidRPr="00C3404B" w:rsidRDefault="005D12F9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A73A85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مشخصه گشتاور – سرعت</w:t>
      </w:r>
    </w:p>
    <w:p w:rsidR="00A73A85" w:rsidRPr="00C3404B" w:rsidRDefault="00A73A85" w:rsidP="00A73A85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noProof/>
          <w:sz w:val="36"/>
          <w:szCs w:val="36"/>
          <w:lang w:bidi="fa-IR"/>
        </w:rPr>
        <w:drawing>
          <wp:inline distT="0" distB="0" distL="0" distR="0" wp14:anchorId="31F0AEFD" wp14:editId="7975E584">
            <wp:extent cx="5731510" cy="3186882"/>
            <wp:effectExtent l="0" t="0" r="21590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  <w:r w:rsidRPr="00C3404B">
        <w:rPr>
          <w:rFonts w:ascii="Microsoft Uighur" w:hAnsi="Microsoft Uighur" w:cs="Microsoft Uighur"/>
          <w:sz w:val="36"/>
          <w:szCs w:val="36"/>
          <w:rtl/>
          <w:lang w:bidi="fa-IR"/>
        </w:rPr>
        <w:t>نمودار جریان استاتور بر حسب سرعت</w:t>
      </w:r>
    </w:p>
    <w:p w:rsidR="00A73A85" w:rsidRPr="00C3404B" w:rsidRDefault="00A73A85" w:rsidP="005D12F9">
      <w:pPr>
        <w:jc w:val="center"/>
        <w:rPr>
          <w:rFonts w:ascii="Microsoft Uighur" w:hAnsi="Microsoft Uighur" w:cs="Microsoft Uighur"/>
          <w:sz w:val="36"/>
          <w:szCs w:val="36"/>
          <w:rtl/>
          <w:lang w:bidi="fa-IR"/>
        </w:rPr>
      </w:pPr>
    </w:p>
    <w:p w:rsidR="00A73A85" w:rsidRPr="00A73A85" w:rsidRDefault="00A73A85" w:rsidP="005D12F9">
      <w:pPr>
        <w:jc w:val="center"/>
        <w:rPr>
          <w:rFonts w:cs="B Titr"/>
          <w:szCs w:val="20"/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34AF1A5" wp14:editId="2D252042">
            <wp:extent cx="5731510" cy="3243351"/>
            <wp:effectExtent l="0" t="0" r="2159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A73A85" w:rsidRPr="00A73A85" w:rsidSect="00C3404B"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BA"/>
    <w:rsid w:val="00075871"/>
    <w:rsid w:val="0014728D"/>
    <w:rsid w:val="0016151B"/>
    <w:rsid w:val="002321CE"/>
    <w:rsid w:val="002338C6"/>
    <w:rsid w:val="002721DC"/>
    <w:rsid w:val="002D36AE"/>
    <w:rsid w:val="003C6C41"/>
    <w:rsid w:val="005B6AD8"/>
    <w:rsid w:val="005D12F9"/>
    <w:rsid w:val="005D4E9B"/>
    <w:rsid w:val="007C0F27"/>
    <w:rsid w:val="009806BA"/>
    <w:rsid w:val="00A634CA"/>
    <w:rsid w:val="00A73A85"/>
    <w:rsid w:val="00BF2F01"/>
    <w:rsid w:val="00C04BC9"/>
    <w:rsid w:val="00C3404B"/>
    <w:rsid w:val="00C66D75"/>
    <w:rsid w:val="00D47CC1"/>
    <w:rsid w:val="00D60BB0"/>
    <w:rsid w:val="00E13ED4"/>
    <w:rsid w:val="00EC5E4E"/>
    <w:rsid w:val="00EF5C11"/>
    <w:rsid w:val="00F8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7EDECCF-2737-42BB-8F0B-F13DBE01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F27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7C0F27"/>
    <w:pPr>
      <w:keepNext/>
      <w:jc w:val="lowKashida"/>
      <w:outlineLvl w:val="0"/>
    </w:pPr>
    <w:rPr>
      <w:rFonts w:cs="Lotus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0F27"/>
    <w:rPr>
      <w:rFonts w:ascii="Times New Roman" w:eastAsia="Times New Roman" w:hAnsi="Times New Roman" w:cs="Lotus"/>
      <w:b/>
      <w:bCs/>
      <w:sz w:val="20"/>
      <w:szCs w:val="24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5D4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DC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hart" Target="charts/chart1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Sheet1!$A$1:$A$10</c:f>
              <c:numCache>
                <c:formatCode>General</c:formatCode>
                <c:ptCount val="10"/>
                <c:pt idx="0">
                  <c:v>-1500</c:v>
                </c:pt>
                <c:pt idx="1">
                  <c:v>-1000</c:v>
                </c:pt>
                <c:pt idx="2">
                  <c:v>-500</c:v>
                </c:pt>
                <c:pt idx="3">
                  <c:v>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343</c:v>
                </c:pt>
                <c:pt idx="1">
                  <c:v>382</c:v>
                </c:pt>
                <c:pt idx="2">
                  <c:v>456</c:v>
                </c:pt>
                <c:pt idx="3">
                  <c:v>562</c:v>
                </c:pt>
                <c:pt idx="4">
                  <c:v>719</c:v>
                </c:pt>
                <c:pt idx="5">
                  <c:v>900</c:v>
                </c:pt>
                <c:pt idx="6">
                  <c:v>4.5</c:v>
                </c:pt>
                <c:pt idx="7">
                  <c:v>-2206</c:v>
                </c:pt>
                <c:pt idx="8">
                  <c:v>-1385</c:v>
                </c:pt>
                <c:pt idx="9">
                  <c:v>-890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345408"/>
        <c:axId val="173346064"/>
      </c:scatterChart>
      <c:valAx>
        <c:axId val="173345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Speed</a:t>
                </a:r>
                <a:r>
                  <a:rPr lang="en-US" baseline="0"/>
                  <a:t> ( rpm 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73346064"/>
        <c:crosses val="autoZero"/>
        <c:crossBetween val="midCat"/>
      </c:valAx>
      <c:valAx>
        <c:axId val="1733460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Torque</a:t>
                </a:r>
                <a:r>
                  <a:rPr lang="en-US" baseline="0"/>
                  <a:t> ( N.m 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9.4562647754137114E-3"/>
              <c:y val="0.3721980288178263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33454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Sheet1!$A$1:$A$10</c:f>
              <c:numCache>
                <c:formatCode>General</c:formatCode>
                <c:ptCount val="10"/>
                <c:pt idx="0">
                  <c:v>-1500</c:v>
                </c:pt>
                <c:pt idx="1">
                  <c:v>-1000</c:v>
                </c:pt>
                <c:pt idx="2">
                  <c:v>-500</c:v>
                </c:pt>
                <c:pt idx="3">
                  <c:v>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</c:numCache>
            </c:numRef>
          </c:xVal>
          <c:yVal>
            <c:numRef>
              <c:f>Sheet1!$C$1:$C$10</c:f>
              <c:numCache>
                <c:formatCode>General</c:formatCode>
                <c:ptCount val="10"/>
                <c:pt idx="0">
                  <c:v>860</c:v>
                </c:pt>
                <c:pt idx="1">
                  <c:v>828</c:v>
                </c:pt>
                <c:pt idx="2">
                  <c:v>809</c:v>
                </c:pt>
                <c:pt idx="3">
                  <c:v>779</c:v>
                </c:pt>
                <c:pt idx="4">
                  <c:v>720</c:v>
                </c:pt>
                <c:pt idx="5">
                  <c:v>572</c:v>
                </c:pt>
                <c:pt idx="6">
                  <c:v>28</c:v>
                </c:pt>
                <c:pt idx="7">
                  <c:v>878</c:v>
                </c:pt>
                <c:pt idx="8">
                  <c:v>989</c:v>
                </c:pt>
                <c:pt idx="9">
                  <c:v>980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00144"/>
        <c:axId val="173400800"/>
      </c:scatterChart>
      <c:valAx>
        <c:axId val="173400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Speed ( rpm 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73400800"/>
        <c:crosses val="autoZero"/>
        <c:crossBetween val="midCat"/>
      </c:valAx>
      <c:valAx>
        <c:axId val="173400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Stator Current ( A 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734001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Amirpedram</dc:creator>
  <cp:keywords/>
  <dc:description/>
  <cp:lastModifiedBy>Amir Lotfi</cp:lastModifiedBy>
  <cp:revision>19</cp:revision>
  <dcterms:created xsi:type="dcterms:W3CDTF">2013-05-11T05:04:00Z</dcterms:created>
  <dcterms:modified xsi:type="dcterms:W3CDTF">2013-05-12T20:55:00Z</dcterms:modified>
</cp:coreProperties>
</file>