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2FACA" w14:textId="426E075B" w:rsidR="0001570D" w:rsidRPr="0001570D" w:rsidRDefault="0001570D" w:rsidP="00EF252A">
      <w:pPr>
        <w:pStyle w:val="Web"/>
        <w:shd w:val="clear" w:color="auto" w:fill="FFFFFF"/>
        <w:spacing w:line="465" w:lineRule="atLeast"/>
        <w:rPr>
          <w:rFonts w:ascii="Verdana" w:hAnsi="Verdana"/>
          <w:color w:val="404040"/>
          <w:sz w:val="36"/>
          <w:szCs w:val="36"/>
        </w:rPr>
      </w:pPr>
      <w:r w:rsidRPr="0001570D">
        <w:rPr>
          <w:rFonts w:ascii="Verdana" w:hAnsi="Verdana"/>
          <w:color w:val="404040"/>
          <w:sz w:val="36"/>
          <w:szCs w:val="36"/>
        </w:rPr>
        <w:t xml:space="preserve">What do you think of Cloud </w:t>
      </w:r>
      <w:proofErr w:type="gramStart"/>
      <w:r w:rsidRPr="0001570D">
        <w:rPr>
          <w:rFonts w:ascii="Verdana" w:hAnsi="Verdana"/>
          <w:color w:val="404040"/>
          <w:sz w:val="36"/>
          <w:szCs w:val="36"/>
        </w:rPr>
        <w:t>Computing ?</w:t>
      </w:r>
      <w:proofErr w:type="gramEnd"/>
    </w:p>
    <w:p w14:paraId="24A8FA74" w14:textId="52021FA1" w:rsidR="00EF252A" w:rsidRPr="0001570D" w:rsidRDefault="00EF252A" w:rsidP="00EF252A">
      <w:pPr>
        <w:pStyle w:val="Web"/>
        <w:shd w:val="clear" w:color="auto" w:fill="FFFFFF"/>
        <w:spacing w:line="465" w:lineRule="atLeast"/>
        <w:rPr>
          <w:rFonts w:ascii="Verdana" w:hAnsi="Verdana"/>
          <w:color w:val="404040"/>
        </w:rPr>
      </w:pPr>
      <w:r w:rsidRPr="0001570D">
        <w:rPr>
          <w:rFonts w:ascii="Verdana" w:hAnsi="Verdana"/>
          <w:color w:val="404040"/>
        </w:rPr>
        <w:t>全球雲端資料中心每年所處理的流量不斷攀升</w:t>
      </w:r>
      <w:r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預估到了</w:t>
      </w:r>
      <w:r w:rsidRPr="0001570D">
        <w:rPr>
          <w:rFonts w:ascii="Verdana" w:hAnsi="Verdana"/>
          <w:color w:val="404040"/>
        </w:rPr>
        <w:t xml:space="preserve"> 2021 </w:t>
      </w:r>
      <w:r w:rsidRPr="0001570D">
        <w:rPr>
          <w:rFonts w:ascii="Verdana" w:hAnsi="Verdana"/>
          <w:color w:val="404040"/>
        </w:rPr>
        <w:t>年雲端資料中心要處理的資料流量將來到</w:t>
      </w:r>
      <w:r w:rsidRPr="0001570D">
        <w:rPr>
          <w:rFonts w:ascii="Verdana" w:hAnsi="Verdana"/>
          <w:color w:val="404040"/>
        </w:rPr>
        <w:t xml:space="preserve"> 19.5 ZB</w:t>
      </w:r>
      <w:r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比起</w:t>
      </w:r>
      <w:r w:rsidRPr="0001570D">
        <w:rPr>
          <w:rFonts w:ascii="Verdana" w:hAnsi="Verdana"/>
          <w:color w:val="404040"/>
        </w:rPr>
        <w:t xml:space="preserve"> 2016 </w:t>
      </w:r>
      <w:r w:rsidRPr="0001570D">
        <w:rPr>
          <w:rFonts w:ascii="Verdana" w:hAnsi="Verdana"/>
          <w:color w:val="404040"/>
        </w:rPr>
        <w:t>年成長了</w:t>
      </w:r>
      <w:r w:rsidRPr="0001570D">
        <w:rPr>
          <w:rFonts w:ascii="Verdana" w:hAnsi="Verdana"/>
          <w:color w:val="404040"/>
        </w:rPr>
        <w:t xml:space="preserve"> 3 </w:t>
      </w:r>
      <w:proofErr w:type="gramStart"/>
      <w:r w:rsidRPr="0001570D">
        <w:rPr>
          <w:rFonts w:ascii="Verdana" w:hAnsi="Verdana"/>
          <w:color w:val="404040"/>
        </w:rPr>
        <w:t>倍</w:t>
      </w:r>
      <w:proofErr w:type="gramEnd"/>
      <w:r w:rsidRPr="0001570D">
        <w:rPr>
          <w:rFonts w:ascii="Verdana" w:hAnsi="Verdana"/>
          <w:color w:val="404040"/>
        </w:rPr>
        <w:t>之多</w:t>
      </w:r>
      <w:r w:rsidRPr="0001570D">
        <w:rPr>
          <w:rStyle w:val="a3"/>
          <w:rFonts w:ascii="Verdana" w:hAnsi="Verdana"/>
          <w:color w:val="404040"/>
        </w:rPr>
        <w:t>2016</w:t>
      </w:r>
      <w:r w:rsidRPr="0001570D">
        <w:rPr>
          <w:rStyle w:val="a3"/>
          <w:rFonts w:ascii="Verdana" w:hAnsi="Verdana"/>
          <w:color w:val="404040"/>
        </w:rPr>
        <w:t>年</w:t>
      </w:r>
      <w:r w:rsidRPr="0001570D">
        <w:rPr>
          <w:rStyle w:val="a3"/>
          <w:rFonts w:ascii="Verdana" w:hAnsi="Verdana"/>
          <w:color w:val="404040"/>
        </w:rPr>
        <w:t>- 2021</w:t>
      </w:r>
      <w:r w:rsidRPr="0001570D">
        <w:rPr>
          <w:rStyle w:val="a3"/>
          <w:rFonts w:ascii="Verdana" w:hAnsi="Verdana"/>
          <w:color w:val="404040"/>
        </w:rPr>
        <w:t>年間的年複合成長率約為</w:t>
      </w:r>
      <w:r w:rsidRPr="0001570D">
        <w:rPr>
          <w:rStyle w:val="a3"/>
          <w:rFonts w:ascii="Verdana" w:hAnsi="Verdana"/>
          <w:color w:val="404040"/>
        </w:rPr>
        <w:t xml:space="preserve"> 27%</w:t>
      </w:r>
      <w:r w:rsidRPr="0001570D">
        <w:rPr>
          <w:rFonts w:ascii="Verdana" w:hAnsi="Verdana"/>
          <w:color w:val="404040"/>
        </w:rPr>
        <w:t> </w:t>
      </w:r>
    </w:p>
    <w:p w14:paraId="36843A08" w14:textId="09B316E2" w:rsidR="0001570D" w:rsidRPr="0001570D" w:rsidRDefault="0001570D" w:rsidP="00EF252A">
      <w:pPr>
        <w:pStyle w:val="Web"/>
        <w:shd w:val="clear" w:color="auto" w:fill="FFFFFF"/>
        <w:spacing w:line="465" w:lineRule="atLeast"/>
        <w:rPr>
          <w:rFonts w:ascii="Verdana" w:hAnsi="Verdana"/>
          <w:color w:val="404040"/>
        </w:rPr>
      </w:pPr>
      <w:r w:rsidRPr="0001570D">
        <w:rPr>
          <w:noProof/>
        </w:rPr>
        <w:drawing>
          <wp:anchor distT="0" distB="0" distL="114300" distR="114300" simplePos="0" relativeHeight="251659264" behindDoc="0" locked="0" layoutInCell="1" allowOverlap="1" wp14:anchorId="368184A4" wp14:editId="3449C585">
            <wp:simplePos x="1143000" y="2496185"/>
            <wp:positionH relativeFrom="column">
              <wp:align>center</wp:align>
            </wp:positionH>
            <wp:positionV relativeFrom="paragraph">
              <wp:posOffset>43180</wp:posOffset>
            </wp:positionV>
            <wp:extent cx="3085200" cy="3132000"/>
            <wp:effectExtent l="0" t="0" r="127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7B6B6" w14:textId="24F1B56A" w:rsidR="00EF252A" w:rsidRPr="0001570D" w:rsidRDefault="00EF252A" w:rsidP="0001570D">
      <w:pPr>
        <w:pStyle w:val="Web"/>
        <w:shd w:val="clear" w:color="auto" w:fill="FFFFFF"/>
        <w:spacing w:line="465" w:lineRule="atLeast"/>
        <w:rPr>
          <w:rFonts w:ascii="Verdana" w:hAnsi="Verdana"/>
          <w:b/>
          <w:bCs/>
          <w:color w:val="404040"/>
        </w:rPr>
      </w:pPr>
      <w:r w:rsidRPr="0001570D">
        <w:rPr>
          <w:rFonts w:ascii="Verdana" w:hAnsi="Verdana"/>
          <w:color w:val="404040"/>
        </w:rPr>
        <w:t>隨著資料流量的增加</w:t>
      </w:r>
      <w:r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對於資料儲存的需求也跟著上升</w:t>
      </w:r>
      <w:r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因此雲端運算供應商如</w:t>
      </w:r>
      <w:r w:rsidRPr="0001570D">
        <w:rPr>
          <w:rFonts w:ascii="Verdana" w:hAnsi="Verdana"/>
          <w:color w:val="404040"/>
        </w:rPr>
        <w:t xml:space="preserve"> Amazon</w:t>
      </w:r>
      <w:r w:rsidRPr="0001570D">
        <w:rPr>
          <w:rFonts w:ascii="Verdana" w:hAnsi="Verdana"/>
          <w:color w:val="404040"/>
        </w:rPr>
        <w:t>、</w:t>
      </w:r>
      <w:r w:rsidRPr="0001570D">
        <w:rPr>
          <w:rFonts w:ascii="Verdana" w:hAnsi="Verdana"/>
          <w:color w:val="404040"/>
        </w:rPr>
        <w:t>Microsoft</w:t>
      </w:r>
      <w:r w:rsidRPr="0001570D">
        <w:rPr>
          <w:rFonts w:ascii="Verdana" w:hAnsi="Verdana"/>
          <w:color w:val="404040"/>
        </w:rPr>
        <w:t>、</w:t>
      </w:r>
      <w:r w:rsidRPr="0001570D">
        <w:rPr>
          <w:rFonts w:ascii="Verdana" w:hAnsi="Verdana"/>
          <w:color w:val="404040"/>
        </w:rPr>
        <w:t xml:space="preserve">Google </w:t>
      </w:r>
      <w:r w:rsidRPr="0001570D">
        <w:rPr>
          <w:rFonts w:ascii="Verdana" w:hAnsi="Verdana"/>
          <w:color w:val="404040"/>
        </w:rPr>
        <w:t>等</w:t>
      </w:r>
      <w:r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大舉興建雲端運算中心</w:t>
      </w:r>
      <w:r w:rsidRPr="0001570D">
        <w:rPr>
          <w:rStyle w:val="a3"/>
          <w:rFonts w:ascii="Verdana" w:hAnsi="Verdana"/>
          <w:b w:val="0"/>
          <w:bCs w:val="0"/>
          <w:color w:val="404040"/>
        </w:rPr>
        <w:t>需要建置更多的</w:t>
      </w:r>
      <w:r w:rsidRPr="0001570D">
        <w:rPr>
          <w:rStyle w:val="a3"/>
          <w:rFonts w:ascii="Verdana" w:hAnsi="Verdana"/>
          <w:b w:val="0"/>
          <w:bCs w:val="0"/>
          <w:color w:val="404040"/>
        </w:rPr>
        <w:t xml:space="preserve"> IT </w:t>
      </w:r>
      <w:r w:rsidRPr="0001570D">
        <w:rPr>
          <w:rStyle w:val="a3"/>
          <w:rFonts w:ascii="Verdana" w:hAnsi="Verdana"/>
          <w:b w:val="0"/>
          <w:bCs w:val="0"/>
          <w:color w:val="404040"/>
        </w:rPr>
        <w:t>基礎設備</w:t>
      </w:r>
      <w:r w:rsidRPr="0001570D">
        <w:rPr>
          <w:rFonts w:ascii="Verdana" w:hAnsi="Verdana" w:hint="eastAsia"/>
          <w:b/>
          <w:bCs/>
          <w:color w:val="404040"/>
        </w:rPr>
        <w:t>，</w:t>
      </w:r>
      <w:r w:rsidRPr="0001570D">
        <w:rPr>
          <w:rStyle w:val="a3"/>
          <w:rFonts w:ascii="Verdana" w:hAnsi="Verdana"/>
          <w:b w:val="0"/>
          <w:bCs w:val="0"/>
          <w:color w:val="404040"/>
        </w:rPr>
        <w:t>如伺服器、儲存設備、交換器等等</w:t>
      </w:r>
    </w:p>
    <w:p w14:paraId="645984F6" w14:textId="182B5900" w:rsidR="00EF252A" w:rsidRPr="0001570D" w:rsidRDefault="00EF252A" w:rsidP="00EF252A">
      <w:pPr>
        <w:pStyle w:val="Web"/>
        <w:shd w:val="clear" w:color="auto" w:fill="FFFFFF"/>
        <w:spacing w:line="465" w:lineRule="atLeast"/>
        <w:rPr>
          <w:rFonts w:ascii="Verdana" w:hAnsi="Verdana"/>
          <w:color w:val="404040"/>
        </w:rPr>
      </w:pPr>
      <w:r w:rsidRPr="0001570D">
        <w:rPr>
          <w:rFonts w:ascii="Verdana" w:hAnsi="Verdana"/>
          <w:color w:val="404040"/>
        </w:rPr>
        <w:t>同時提供價格較為低廉的</w:t>
      </w:r>
      <w:r w:rsidRPr="0001570D">
        <w:rPr>
          <w:rFonts w:ascii="Verdana" w:hAnsi="Verdana"/>
          <w:color w:val="404040"/>
        </w:rPr>
        <w:t xml:space="preserve"> IaaS </w:t>
      </w:r>
      <w:r w:rsidRPr="0001570D">
        <w:rPr>
          <w:rFonts w:ascii="Verdana" w:hAnsi="Verdana"/>
          <w:color w:val="404040"/>
        </w:rPr>
        <w:t>服務</w:t>
      </w:r>
      <w:r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這使得企業用戶傾向將資料運算需求外包出去</w:t>
      </w:r>
      <w:r w:rsidR="0001570D"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根據</w:t>
      </w:r>
      <w:r w:rsidRPr="0001570D">
        <w:rPr>
          <w:rFonts w:ascii="Verdana" w:hAnsi="Verdana"/>
          <w:color w:val="404040"/>
        </w:rPr>
        <w:t xml:space="preserve"> Cisco Global Cloud Index </w:t>
      </w:r>
      <w:r w:rsidRPr="0001570D">
        <w:rPr>
          <w:rFonts w:ascii="Verdana" w:hAnsi="Verdana"/>
          <w:color w:val="404040"/>
        </w:rPr>
        <w:t>的預估</w:t>
      </w:r>
      <w:r w:rsidR="009608A7"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全球超大型資料中心</w:t>
      </w:r>
      <w:r w:rsidR="0001570D"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在</w:t>
      </w:r>
      <w:r w:rsidRPr="0001570D">
        <w:rPr>
          <w:rFonts w:ascii="Verdana" w:hAnsi="Verdana"/>
          <w:color w:val="404040"/>
        </w:rPr>
        <w:t xml:space="preserve"> 2021 </w:t>
      </w:r>
      <w:r w:rsidRPr="0001570D">
        <w:rPr>
          <w:rFonts w:ascii="Verdana" w:hAnsi="Verdana"/>
          <w:color w:val="404040"/>
        </w:rPr>
        <w:t>年將來到</w:t>
      </w:r>
      <w:r w:rsidRPr="0001570D">
        <w:rPr>
          <w:rFonts w:ascii="Verdana" w:hAnsi="Verdana"/>
          <w:color w:val="404040"/>
        </w:rPr>
        <w:t xml:space="preserve"> 628 </w:t>
      </w:r>
      <w:r w:rsidRPr="0001570D">
        <w:rPr>
          <w:rFonts w:ascii="Verdana" w:hAnsi="Verdana"/>
          <w:color w:val="404040"/>
        </w:rPr>
        <w:t>座建置在超大型資料中心的伺服器比重不斷上升</w:t>
      </w:r>
      <w:r w:rsidR="009608A7"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 xml:space="preserve">2021 </w:t>
      </w:r>
      <w:r w:rsidRPr="0001570D">
        <w:rPr>
          <w:rFonts w:ascii="Verdana" w:hAnsi="Verdana"/>
          <w:color w:val="404040"/>
        </w:rPr>
        <w:t>年將達到</w:t>
      </w:r>
      <w:r w:rsidRPr="0001570D">
        <w:rPr>
          <w:rFonts w:ascii="Verdana" w:hAnsi="Verdana"/>
          <w:color w:val="404040"/>
        </w:rPr>
        <w:t xml:space="preserve"> 53%</w:t>
      </w:r>
      <w:r w:rsidRPr="0001570D">
        <w:rPr>
          <w:rFonts w:ascii="Verdana" w:hAnsi="Verdana"/>
          <w:color w:val="404040"/>
        </w:rPr>
        <w:t>隨著資料中心的建立</w:t>
      </w:r>
      <w:r w:rsidR="009608A7" w:rsidRPr="0001570D">
        <w:rPr>
          <w:rFonts w:ascii="Verdana" w:hAnsi="Verdana" w:hint="eastAsia"/>
          <w:color w:val="404040"/>
        </w:rPr>
        <w:t>，</w:t>
      </w:r>
      <w:r w:rsidRPr="0001570D">
        <w:rPr>
          <w:rFonts w:ascii="Verdana" w:hAnsi="Verdana"/>
          <w:color w:val="404040"/>
        </w:rPr>
        <w:t>因此成了目前帶動伺服器出貨量增長的動能</w:t>
      </w:r>
      <w:r w:rsidR="0001570D" w:rsidRPr="0001570D">
        <w:rPr>
          <w:rFonts w:ascii="Verdana" w:hAnsi="Verdana" w:hint="eastAsia"/>
          <w:color w:val="404040"/>
        </w:rPr>
        <w:t>。</w:t>
      </w:r>
    </w:p>
    <w:p w14:paraId="7507F80C" w14:textId="2AC5E4CF" w:rsidR="009608A7" w:rsidRPr="0001570D" w:rsidRDefault="009608A7" w:rsidP="00EF252A">
      <w:pPr>
        <w:pStyle w:val="Web"/>
        <w:shd w:val="clear" w:color="auto" w:fill="FFFFFF"/>
        <w:spacing w:line="465" w:lineRule="atLeast"/>
        <w:rPr>
          <w:rFonts w:ascii="Verdana" w:hAnsi="Verdana"/>
          <w:color w:val="404040"/>
        </w:rPr>
      </w:pPr>
      <w:r w:rsidRPr="0001570D">
        <w:rPr>
          <w:rFonts w:ascii="Verdana" w:hAnsi="Verdana"/>
          <w:noProof/>
          <w:color w:val="404040"/>
        </w:rPr>
        <w:lastRenderedPageBreak/>
        <w:drawing>
          <wp:anchor distT="0" distB="0" distL="114300" distR="114300" simplePos="0" relativeHeight="251658240" behindDoc="0" locked="0" layoutInCell="1" allowOverlap="1" wp14:anchorId="04E7AD33" wp14:editId="116394A2">
            <wp:simplePos x="0" y="0"/>
            <wp:positionH relativeFrom="column">
              <wp:align>center</wp:align>
            </wp:positionH>
            <wp:positionV relativeFrom="paragraph">
              <wp:posOffset>50800</wp:posOffset>
            </wp:positionV>
            <wp:extent cx="3139200" cy="3110400"/>
            <wp:effectExtent l="0" t="0" r="444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FD7A5" w14:textId="45C9EFC5" w:rsidR="00EF252A" w:rsidRPr="0001570D" w:rsidRDefault="009608A7">
      <w:pPr>
        <w:rPr>
          <w:szCs w:val="24"/>
        </w:rPr>
      </w:pPr>
      <w:r w:rsidRPr="0001570D">
        <w:rPr>
          <w:rFonts w:hint="eastAsia"/>
          <w:szCs w:val="24"/>
        </w:rPr>
        <w:t>雲端運算確實創造了巨大的經濟價值，不管在教育、醫療、交通、金融，但我認為在廣設</w:t>
      </w:r>
      <w:r w:rsidRPr="0001570D">
        <w:rPr>
          <w:rFonts w:hint="eastAsia"/>
          <w:szCs w:val="24"/>
        </w:rPr>
        <w:t>IT</w:t>
      </w:r>
      <w:r w:rsidRPr="0001570D">
        <w:rPr>
          <w:rFonts w:hint="eastAsia"/>
          <w:szCs w:val="24"/>
        </w:rPr>
        <w:t>基礎設備的情況中，也要多多</w:t>
      </w:r>
      <w:proofErr w:type="gramStart"/>
      <w:r w:rsidRPr="0001570D">
        <w:rPr>
          <w:rFonts w:hint="eastAsia"/>
          <w:szCs w:val="24"/>
        </w:rPr>
        <w:t>注意資安的</w:t>
      </w:r>
      <w:proofErr w:type="gramEnd"/>
      <w:r w:rsidRPr="0001570D">
        <w:rPr>
          <w:rFonts w:hint="eastAsia"/>
          <w:szCs w:val="24"/>
        </w:rPr>
        <w:t>問題，由於設備數量很多，萬一其中一個發生問題，很有可能造成資料外</w:t>
      </w:r>
      <w:proofErr w:type="gramStart"/>
      <w:r w:rsidRPr="0001570D">
        <w:rPr>
          <w:rFonts w:hint="eastAsia"/>
          <w:szCs w:val="24"/>
        </w:rPr>
        <w:t>洩</w:t>
      </w:r>
      <w:proofErr w:type="gramEnd"/>
      <w:r w:rsidRPr="0001570D">
        <w:rPr>
          <w:rFonts w:hint="eastAsia"/>
          <w:szCs w:val="24"/>
        </w:rPr>
        <w:t>，成為駭客們攻擊的把柄。</w:t>
      </w:r>
    </w:p>
    <w:sectPr w:rsidR="00EF252A" w:rsidRPr="00015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A"/>
    <w:rsid w:val="0001570D"/>
    <w:rsid w:val="00202CDA"/>
    <w:rsid w:val="00321B7A"/>
    <w:rsid w:val="009608A7"/>
    <w:rsid w:val="00E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A9A4"/>
  <w15:chartTrackingRefBased/>
  <w15:docId w15:val="{8BD9DDBA-1D6B-4324-AB76-4EC62BEC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F25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EF2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楊永浚</dc:creator>
  <cp:keywords/>
  <dc:description/>
  <cp:lastModifiedBy>楊永浚</cp:lastModifiedBy>
  <cp:revision>2</cp:revision>
  <dcterms:created xsi:type="dcterms:W3CDTF">2021-03-10T06:47:00Z</dcterms:created>
  <dcterms:modified xsi:type="dcterms:W3CDTF">2021-03-11T01:35:00Z</dcterms:modified>
</cp:coreProperties>
</file>