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模拟电子技术 — 电路问题汇总</w:t>
      </w:r>
    </w:p>
    <w:p>
      <w:pPr>
        <w:pStyle w:val="IntenseQuote"/>
      </w:pPr>
      <w:r>
        <w:t>按章节顺序整理：问题定义 → 产生原因 → 解决方法 → PPT章节来源</w:t>
      </w:r>
    </w:p>
    <w:p>
      <w:pPr>
        <w:pStyle w:val="Heading1"/>
      </w:pPr>
      <w:r>
        <w:t>第1章 绪论</w:t>
      </w:r>
    </w:p>
    <w:p>
      <w:pPr>
        <w:pStyle w:val="Heading2"/>
      </w:pPr>
      <w:r>
        <w:t>1.1 信号源内阻引起的输入信号衰减</w:t>
      </w:r>
    </w:p>
    <w:p>
      <w:r>
        <w:rPr>
          <w:b/>
          <w:sz w:val="21"/>
        </w:rPr>
        <w:t>定义：</w:t>
      </w:r>
      <w:r>
        <w:t>信号源内阻Rs与放大电路输入电阻Ri分压，导致实际加到放大电路输入端的信号幅度小于信号源电压。</w:t>
      </w:r>
    </w:p>
    <w:p>
      <w:r>
        <w:rPr>
          <w:b/>
          <w:sz w:val="21"/>
        </w:rPr>
        <w:t>产生原因：</w:t>
      </w:r>
      <w:r>
        <w:t>信号源内阻Rs不为零，而放大电路输入电阻Ri有限。vi = vs*Ri/(Rs+Ri)，当Rs相对Ri不够小时，信号被明显衰减。</w:t>
      </w:r>
    </w:p>
    <w:p>
      <w:r>
        <w:rPr>
          <w:b/>
          <w:sz w:val="21"/>
        </w:rPr>
        <w:t>解决方法：</w:t>
      </w:r>
      <w:r>
        <w:t>尽量提高放大电路的输入电阻Ri，使Ri &gt;&gt; Rs。理想电压放大器Ri→∞。采用共集电极/共漏极（跟随器）作为输入缓冲级。</w:t>
      </w:r>
    </w:p>
    <w:p>
      <w:r>
        <w:rPr>
          <w:color w:val="646464"/>
          <w:sz w:val="18"/>
        </w:rPr>
        <w:t>PPT来源：ch01 1.4 放大电路模型 — 电压放大模型的输入回路分析</w:t>
      </w:r>
    </w:p>
    <w:p>
      <w:pPr>
        <w:pStyle w:val="Heading2"/>
      </w:pPr>
      <w:r>
        <w:t>1.2 负载对增益的影响</w:t>
      </w:r>
    </w:p>
    <w:p>
      <w:r>
        <w:rPr>
          <w:b/>
          <w:sz w:val="21"/>
        </w:rPr>
        <w:t>定义：</w:t>
      </w:r>
      <w:r>
        <w:t>负载RL的大小会影响放大电路的实际电压增益。RL越小，输出电压vo被分压越严重，增益下降。</w:t>
      </w:r>
    </w:p>
    <w:p>
      <w:r>
        <w:rPr>
          <w:b/>
          <w:sz w:val="21"/>
        </w:rPr>
        <w:t>产生原因：</w:t>
      </w:r>
      <w:r>
        <w:t>放大电路输出电阻Ro与负载RL分压：vo = Avo*vi*RL/(Ro+RL)。当RL不够大时，vo明显小于开路电压。</w:t>
      </w:r>
    </w:p>
    <w:p>
      <w:r>
        <w:rPr>
          <w:b/>
          <w:sz w:val="21"/>
        </w:rPr>
        <w:t>解决方法：</w:t>
      </w:r>
      <w:r>
        <w:t>尽量降低放大电路的输出电阻Ro，使Ro &lt;&lt; RL。理想电压放大器Ro→0。采用共集电极/共漏极（跟随器）作为输出缓冲级。</w:t>
      </w:r>
    </w:p>
    <w:p>
      <w:r>
        <w:rPr>
          <w:color w:val="646464"/>
          <w:sz w:val="18"/>
        </w:rPr>
        <w:t>PPT来源：ch01 1.4 放大电路模型 — 电压放大模型的输出回路分析</w:t>
      </w:r>
    </w:p>
    <w:p>
      <w:pPr>
        <w:pStyle w:val="Heading2"/>
      </w:pPr>
      <w:r>
        <w:t>1.3 频率失真（线性失真）</w:t>
      </w:r>
    </w:p>
    <w:p>
      <w:r>
        <w:rPr>
          <w:b/>
          <w:sz w:val="21"/>
        </w:rPr>
        <w:t>定义：</w:t>
      </w:r>
      <w:r>
        <w:t>放大电路对信号中不同频率分量的放大倍数不同（幅度失真），或产生的时延不同（相位失真），导致输出波形与输入波形形状不同。线性失真不产生新的频率分量。</w:t>
      </w:r>
    </w:p>
    <w:p>
      <w:r>
        <w:rPr>
          <w:b/>
          <w:sz w:val="21"/>
        </w:rPr>
        <w:t>产生原因：</w:t>
      </w:r>
      <w:r>
        <w:t>电路中存在电抗元件（耦合电容、旁路电容、晶体管极间电容等），其阻抗随频率变化。低频段耦合/旁路电容阻抗增大，高频段极间电容分流。</w:t>
      </w:r>
    </w:p>
    <w:p>
      <w:r>
        <w:rPr>
          <w:b/>
          <w:sz w:val="21"/>
        </w:rPr>
        <w:t>解决方法：</w:t>
      </w:r>
      <w:r>
        <w:t>(1) 选用足够大的耦合和旁路电容，降低低频截止频率fL；(2) 选用高频特性好的晶体管，减小极间电容影响，提高fH；(3) 引入负反馈展宽频带（增益带宽积不变）。</w:t>
      </w:r>
    </w:p>
    <w:p>
      <w:r>
        <w:rPr>
          <w:color w:val="646464"/>
          <w:sz w:val="18"/>
        </w:rPr>
        <w:t>PPT来源：ch01 1.5 放大电路主要性能指标 — 4B.频率失真（线性失真）</w:t>
      </w:r>
    </w:p>
    <w:p>
      <w:pPr>
        <w:pStyle w:val="Heading2"/>
      </w:pPr>
      <w:r>
        <w:t>1.4 非线性失真</w:t>
      </w:r>
    </w:p>
    <w:p>
      <w:r>
        <w:rPr>
          <w:b/>
          <w:sz w:val="21"/>
        </w:rPr>
        <w:t>定义：</w:t>
      </w:r>
      <w:r>
        <w:t>由元器件（晶体管）的非线性伏安特性引起的失真。输出信号中产生输入信号所没有的新的频率分量（谐波）。非线性失真系数gamma=sqrt(sum(Vok^2))/Vo1，k&gt;=2。</w:t>
      </w:r>
    </w:p>
    <w:p>
      <w:r>
        <w:rPr>
          <w:b/>
          <w:sz w:val="21"/>
        </w:rPr>
        <w:t>产生原因：</w:t>
      </w:r>
      <w:r>
        <w:t>晶体管是非线性器件，其iD-vGS（FET）或iC-vBE（BJT）特性不是理想的直线。当输入信号幅度较大时，非线性特性显著，产生谐波。</w:t>
      </w:r>
    </w:p>
    <w:p>
      <w:r>
        <w:rPr>
          <w:b/>
          <w:sz w:val="21"/>
        </w:rPr>
        <w:t>解决方法：</w:t>
      </w:r>
      <w:r>
        <w:t>(1) 限制输入信号幅度，使晶体管工作在小信号线性范围内；(2) 设置合适的静态工作点Q，使信号在特性曲线的线性段内摆动；(3) 引入负反馈减小非线性失真；(4) 差分放大电路的偶次谐波可互相抵消。</w:t>
      </w:r>
    </w:p>
    <w:p>
      <w:r>
        <w:rPr>
          <w:color w:val="646464"/>
          <w:sz w:val="18"/>
        </w:rPr>
        <w:t>PPT来源：ch01 1.5 放大电路主要性能指标 — 5.非线性失真</w:t>
      </w:r>
    </w:p>
    <w:p>
      <w:pPr>
        <w:pStyle w:val="Heading1"/>
      </w:pPr>
      <w:r>
        <w:t>第2章 运算放大器</w:t>
      </w:r>
    </w:p>
    <w:p>
      <w:pPr>
        <w:pStyle w:val="Heading2"/>
      </w:pPr>
      <w:r>
        <w:t>2.1 开环运放无法直接用于线性放大</w:t>
      </w:r>
    </w:p>
    <w:p>
      <w:r>
        <w:rPr>
          <w:b/>
          <w:sz w:val="21"/>
        </w:rPr>
        <w:t>定义：</w:t>
      </w:r>
      <w:r>
        <w:t>运放开环增益极高（&gt;=10^5），输入信号稍微大一点就使输出饱和（vo = +-Vom），无法实现稳定的线性放大。同时开环带宽很窄。</w:t>
      </w:r>
    </w:p>
    <w:p>
      <w:r>
        <w:rPr>
          <w:b/>
          <w:sz w:val="21"/>
        </w:rPr>
        <w:t>产生原因：</w:t>
      </w:r>
      <w:r>
        <w:t>运放传输特性分为线性区（vo = Avo(vP-vN)，V- &lt; vo &lt; V+）和饱和区。由于Avo极大，线性区对应的差模输入范围极小（约+-0.1mV），极难稳定工作在线性区。</w:t>
      </w:r>
    </w:p>
    <w:p>
      <w:r>
        <w:rPr>
          <w:b/>
          <w:sz w:val="21"/>
        </w:rPr>
        <w:t>解决方法：</w:t>
      </w:r>
      <w:r>
        <w:t>引入负反馈，将输出量的一部分送回输入端，减小净输入信号。负反馈使闭环增益降低但稳定可控（Af = 1/F），同时大幅度展宽带宽，使运放稳定工作在线性放大区。</w:t>
      </w:r>
    </w:p>
    <w:p>
      <w:r>
        <w:rPr>
          <w:color w:val="646464"/>
          <w:sz w:val="18"/>
        </w:rPr>
        <w:t>PPT来源：ch02 2.3.1 同相放大电路 — PPT原文："实际应用中，线性放大时都需要引入负反馈""要求输入信号非常小，且此时运放的带宽也很窄"。</w:t>
      </w:r>
    </w:p>
    <w:p>
      <w:pPr>
        <w:pStyle w:val="Heading2"/>
      </w:pPr>
      <w:r>
        <w:t>2.2 理想运放与实际运放的误差</w:t>
      </w:r>
    </w:p>
    <w:p>
      <w:r>
        <w:rPr>
          <w:b/>
          <w:sz w:val="21"/>
        </w:rPr>
        <w:t>定义：</w:t>
      </w:r>
      <w:r>
        <w:t>理想运放模型（Avo→∞, ri→∞, ro→0）与实际运放参数存在差异，会给分析带来一定误差。</w:t>
      </w:r>
    </w:p>
    <w:p>
      <w:r>
        <w:rPr>
          <w:b/>
          <w:sz w:val="21"/>
        </w:rPr>
        <w:t>产生原因：</w:t>
      </w:r>
      <w:r>
        <w:t>实际运放Avo有限（约10^5）、输入电阻ri有限（约10^6ohm）、输出电阻ro非零（约100ohm），与理想模型有差异。</w:t>
      </w:r>
    </w:p>
    <w:p>
      <w:r>
        <w:rPr>
          <w:b/>
          <w:sz w:val="21"/>
        </w:rPr>
        <w:t>解决方法：</w:t>
      </w:r>
      <w:r>
        <w:t>误差极小（约0.05%量级），而电阻本身有+-2%的容差。PPT原文："用理想运放代替实际运放进行电路分析和设计完全可行。" 在工程应用中直接使用理想运放模型即可。</w:t>
      </w:r>
    </w:p>
    <w:p>
      <w:r>
        <w:rPr>
          <w:color w:val="646464"/>
          <w:sz w:val="18"/>
        </w:rPr>
        <w:t>PPT来源：ch02 2.3.1 同相放大电路 — 理想运放模型误差分析</w:t>
      </w:r>
    </w:p>
    <w:p>
      <w:pPr>
        <w:pStyle w:val="Heading1"/>
      </w:pPr>
      <w:r>
        <w:t>第3章 二极管及其基本电路</w:t>
      </w:r>
    </w:p>
    <w:p>
      <w:pPr>
        <w:pStyle w:val="Heading2"/>
      </w:pPr>
      <w:r>
        <w:t>3.1 温度对半导体导电性的影响</w:t>
      </w:r>
    </w:p>
    <w:p>
      <w:r>
        <w:rPr>
          <w:b/>
          <w:sz w:val="21"/>
        </w:rPr>
        <w:t>定义：</w:t>
      </w:r>
      <w:r>
        <w:t>半导体导电性随温度升高而显著增强。温度升高时载流子浓度增大，导电能力增强，可能使器件工作点漂移甚至失效。</w:t>
      </w:r>
    </w:p>
    <w:p>
      <w:r>
        <w:rPr>
          <w:b/>
          <w:sz w:val="21"/>
        </w:rPr>
        <w:t>产生原因：</w:t>
      </w:r>
      <w:r>
        <w:t>本征激发随温度升高而增强（PPT原文："当温度升高时，将产生更多的自由电子和空穴，意味着载流子的浓度升高，晶体的导电能力也会增强"）。杂质半导体的载流子浓度也受温度影响。</w:t>
      </w:r>
    </w:p>
    <w:p>
      <w:r>
        <w:rPr>
          <w:b/>
          <w:sz w:val="21"/>
        </w:rPr>
        <w:t>解决方法：</w:t>
      </w:r>
      <w:r>
        <w:t>(1) 设计时留有足够的热裕量；(2) 采用温度补偿电路；(3) 使用差分结构抵消温度漂移；(4) 选用温度系数较小的材料。</w:t>
      </w:r>
    </w:p>
    <w:p>
      <w:r>
        <w:rPr>
          <w:color w:val="646464"/>
          <w:sz w:val="18"/>
        </w:rPr>
        <w:t>PPT来源：ch03 3.1 半导体的基本知识</w:t>
      </w:r>
    </w:p>
    <w:p>
      <w:pPr>
        <w:pStyle w:val="Heading2"/>
      </w:pPr>
      <w:r>
        <w:t>3.2 PN结反向击穿</w:t>
      </w:r>
    </w:p>
    <w:p>
      <w:r>
        <w:rPr>
          <w:b/>
          <w:sz w:val="21"/>
        </w:rPr>
        <w:t>定义：</w:t>
      </w:r>
      <w:r>
        <w:t>当PN结反向电压增加到一定数值时，反向电流突然快速增大。分为可逆的电击穿（雪崩击穿、齐纳击穿）和不可逆的热击穿。</w:t>
      </w:r>
    </w:p>
    <w:p>
      <w:r>
        <w:rPr>
          <w:b/>
          <w:sz w:val="21"/>
        </w:rPr>
        <w:t>产生原因：</w:t>
      </w:r>
      <w:r>
        <w:t>雪崩击穿：反向电压足够大→少子获得足够动能→撞击出更多自由电子-空穴对→载流子倍增效应。齐纳击穿：强电场直接破坏共价键束缚，产生大量电子-空穴对。热击穿：电流过大导致温升烧毁。</w:t>
      </w:r>
    </w:p>
    <w:p>
      <w:r>
        <w:rPr>
          <w:b/>
          <w:sz w:val="21"/>
        </w:rPr>
        <w:t>解决方法：</w:t>
      </w:r>
      <w:r>
        <w:t>电击穿（雪崩/齐纳）可逆，限流即可恢复；齐纳二极管正是利用电击穿特性实现稳压。热击穿不可逆，需限制功耗和电流。加限流电阻保护。</w:t>
      </w:r>
    </w:p>
    <w:p>
      <w:r>
        <w:rPr>
          <w:color w:val="646464"/>
          <w:sz w:val="18"/>
        </w:rPr>
        <w:t>PPT来源：ch03 3.2.3 PN结的反向击穿</w:t>
      </w:r>
    </w:p>
    <w:p>
      <w:pPr>
        <w:pStyle w:val="Heading2"/>
      </w:pPr>
      <w:r>
        <w:t>3.3 PN结电容效应</w:t>
      </w:r>
    </w:p>
    <w:p>
      <w:r>
        <w:rPr>
          <w:b/>
          <w:sz w:val="21"/>
        </w:rPr>
        <w:t>定义：</w:t>
      </w:r>
      <w:r>
        <w:t>PN结存在扩散电容CD和势垒电容CB，限制了二极管在高频下的应用。高频时结电容的阻抗降低，使PN结的单向导电性变差。</w:t>
      </w:r>
    </w:p>
    <w:p>
      <w:r>
        <w:rPr>
          <w:b/>
          <w:sz w:val="21"/>
        </w:rPr>
        <w:t>产生原因：</w:t>
      </w:r>
      <w:r>
        <w:t>扩散电容由正向偏置时非平衡少子的存储效应引起（与正向电流成正比）。势垒电容由空间电荷区宽度随外加电压变化引起（类似平行板电容）。</w:t>
      </w:r>
    </w:p>
    <w:p>
      <w:r>
        <w:rPr>
          <w:b/>
          <w:sz w:val="21"/>
        </w:rPr>
        <w:t>解决方法：</w:t>
      </w:r>
      <w:r>
        <w:t>选用结电容小的二极管（点接触型用于高频检波/变频）；反向偏置时势垒电容占主导但数值较小；利用变容二极管（结电容随反向电压变化）实现压控调谐。</w:t>
      </w:r>
    </w:p>
    <w:p>
      <w:r>
        <w:rPr>
          <w:color w:val="646464"/>
          <w:sz w:val="18"/>
        </w:rPr>
        <w:t>PPT来源：ch03 3.2.4 PN结的电容效应</w:t>
      </w:r>
    </w:p>
    <w:p>
      <w:pPr>
        <w:pStyle w:val="Heading2"/>
      </w:pPr>
      <w:r>
        <w:t>3.4 二极管模型选择不当引起的分析误差</w:t>
      </w:r>
    </w:p>
    <w:p>
      <w:r>
        <w:rPr>
          <w:b/>
          <w:sz w:val="21"/>
        </w:rPr>
        <w:t>定义：</w:t>
      </w:r>
      <w:r>
        <w:t>不同分析精度要求需选用不同的二极管模型。模型过于简化会导致分析结果与实际电路偏差过大；模型过于复杂则分析烦琐。</w:t>
      </w:r>
    </w:p>
    <w:p>
      <w:r>
        <w:rPr>
          <w:b/>
          <w:sz w:val="21"/>
        </w:rPr>
        <w:t>产生原因：</w:t>
      </w:r>
      <w:r>
        <w:t>二极管是非线性器件，精确的I-V特性为指数函数iD=IS(e^(vD/VT)-1)，直接使用不方便。</w:t>
      </w:r>
    </w:p>
    <w:p>
      <w:r>
        <w:rPr>
          <w:b/>
          <w:sz w:val="21"/>
        </w:rPr>
        <w:t>解决方法：</w:t>
      </w:r>
      <w:r>
        <w:t>根据应用场景选择合适的模型：(1)理想模型——大信号、电源远大于VD；(2)恒压降模型——最常用，Si管0.7V/Ge管0.3V；(3)折线模型——需更精确时；(4)小信号模型——仅用于交流小信号分析（需vD&gt;&gt;VT=26mV，rd=VT/IDQ）。</w:t>
      </w:r>
    </w:p>
    <w:p>
      <w:r>
        <w:rPr>
          <w:color w:val="646464"/>
          <w:sz w:val="18"/>
        </w:rPr>
        <w:t>PPT来源：ch03 3.4.2 二极管电路的简化模型分析法</w:t>
      </w:r>
    </w:p>
    <w:p>
      <w:pPr>
        <w:pStyle w:val="Heading1"/>
      </w:pPr>
      <w:r>
        <w:t>第4章 MOS场效应管及其放大电路</w:t>
      </w:r>
    </w:p>
    <w:p>
      <w:pPr>
        <w:pStyle w:val="Heading2"/>
      </w:pPr>
      <w:r>
        <w:t>4.1 沟道长度调制效应</w:t>
      </w:r>
    </w:p>
    <w:p>
      <w:r>
        <w:rPr>
          <w:b/>
          <w:sz w:val="21"/>
        </w:rPr>
        <w:t>定义：</w:t>
      </w:r>
      <w:r>
        <w:t>理想饱和区iD应与vDS无关（曲线平坦），但实际上vDS增加时沟道有效长度L变短，iD随vDS缓慢增大，导致输出电阻rds有限。</w:t>
      </w:r>
    </w:p>
    <w:p>
      <w:r>
        <w:rPr>
          <w:b/>
          <w:sz w:val="21"/>
        </w:rPr>
        <w:t>产生原因：</w:t>
      </w:r>
      <w:r>
        <w:t>vGS固定、vDS增加→漏端耗尽区向源端延伸→有效沟道长度变短→沟道电阻减小→iD增加。修正公式：iD=Kn(vGS-VTN)^2*(1+lambda*vDS)。</w:t>
      </w:r>
    </w:p>
    <w:p>
      <w:r>
        <w:rPr>
          <w:b/>
          <w:sz w:val="21"/>
        </w:rPr>
        <w:t>解决方法：</w:t>
      </w:r>
      <w:r>
        <w:t>在电路设计中考虑rds的影响（几十kohm~几百kohm）。λ=1/VA，VA为厄利电压。小信号模型中包含rds以准确反映输出电阻。</w:t>
      </w:r>
    </w:p>
    <w:p>
      <w:r>
        <w:rPr>
          <w:color w:val="646464"/>
          <w:sz w:val="18"/>
        </w:rPr>
        <w:t>PPT来源：ch04 4.1.4 沟道长度调制等几种效应 — 1.沟道长度调制效应</w:t>
      </w:r>
    </w:p>
    <w:p>
      <w:pPr>
        <w:pStyle w:val="Heading2"/>
      </w:pPr>
      <w:r>
        <w:t>4.2 衬底调制效应（体效应）</w:t>
      </w:r>
    </w:p>
    <w:p>
      <w:r>
        <w:rPr>
          <w:b/>
          <w:sz w:val="21"/>
        </w:rPr>
        <w:t>定义：</w:t>
      </w:r>
      <w:r>
        <w:t>衬底与源极之间的偏压vBS会影响MOSFET的实际阈值电压VTH。在集成电路中，衬底通常不接源极，vBS不为零，导致VTH变化，影响电路工作。</w:t>
      </w:r>
    </w:p>
    <w:p>
      <w:r>
        <w:rPr>
          <w:b/>
          <w:sz w:val="21"/>
        </w:rPr>
        <w:t>产生原因：</w:t>
      </w:r>
      <w:r>
        <w:t>集成电路中N沟道衬底接最低电位，P沟道衬底接最高电位，衬底B与源极S之间存在偏压vBS。vBS变化改变沟道下的耗尽层宽度，从而影响阈值电压。</w:t>
      </w:r>
    </w:p>
    <w:p>
      <w:r>
        <w:rPr>
          <w:b/>
          <w:sz w:val="21"/>
        </w:rPr>
        <w:t>解决方法：</w:t>
      </w:r>
      <w:r>
        <w:t>分立元件中将衬底与源极相连（vBS=0）；集成电路中需考虑体效应对VTH的影响，在设计和仿真中加以考虑。</w:t>
      </w:r>
    </w:p>
    <w:p>
      <w:r>
        <w:rPr>
          <w:color w:val="646464"/>
          <w:sz w:val="18"/>
        </w:rPr>
        <w:t>PPT来源：ch04 4.1.4 — 2.衬底调制效应（体效应）及衬底的正确连接</w:t>
      </w:r>
    </w:p>
    <w:p>
      <w:pPr>
        <w:pStyle w:val="Heading2"/>
      </w:pPr>
      <w:r>
        <w:t>4.3 温度效应</w:t>
      </w:r>
    </w:p>
    <w:p>
      <w:r>
        <w:rPr>
          <w:b/>
          <w:sz w:val="21"/>
        </w:rPr>
        <w:t>定义：</w:t>
      </w:r>
      <w:r>
        <w:t>MOSFET的阈值电压VTN和电导常数Kn随温度变化而改变。VGS较小时温度升高iD增大，VGS较大时温度升高iD减小。</w:t>
      </w:r>
    </w:p>
    <w:p>
      <w:r>
        <w:rPr>
          <w:b/>
          <w:sz w:val="21"/>
        </w:rPr>
        <w:t>产生原因：</w:t>
      </w:r>
      <w:r>
        <w:t>VTN和Kn均随温度升高而下降，且Kn受温度的影响大于VTN。在不同VGS下，温度对iD的影响方向不同——存在一个零温度系数点。</w:t>
      </w:r>
    </w:p>
    <w:p>
      <w:r>
        <w:rPr>
          <w:b/>
          <w:sz w:val="21"/>
        </w:rPr>
        <w:t>解决方法：</w:t>
      </w:r>
      <w:r>
        <w:t>利用零温度系数点设计偏置，使功率MOS管在大电流下温度升高时iD自动减小，为功率管提供"自我保护"特性。PPT原文："这种作用为功率MOS管的稳定运行提供了有利保障。"</w:t>
      </w:r>
    </w:p>
    <w:p>
      <w:r>
        <w:rPr>
          <w:color w:val="646464"/>
          <w:sz w:val="18"/>
        </w:rPr>
        <w:t>PPT来源：ch04 4.1.4 — 3.温度效应</w:t>
      </w:r>
    </w:p>
    <w:p>
      <w:pPr>
        <w:pStyle w:val="Heading2"/>
      </w:pPr>
      <w:r>
        <w:t>4.4 击穿效应</w:t>
      </w:r>
    </w:p>
    <w:p>
      <w:r>
        <w:rPr>
          <w:b/>
          <w:sz w:val="21"/>
        </w:rPr>
        <w:t>定义：</w:t>
      </w:r>
      <w:r>
        <w:t>MOSFET存在两种击穿风险：(1)漏衬击穿——漏源电压过高导致漏极到衬底的PN结击穿；(2)栅极击穿——栅极绝缘层被过高电压击穿，为永久性损坏。</w:t>
      </w:r>
    </w:p>
    <w:p>
      <w:r>
        <w:rPr>
          <w:b/>
          <w:sz w:val="21"/>
        </w:rPr>
        <w:t>产生原因：</w:t>
      </w:r>
      <w:r>
        <w:t>漏衬击穿：VDS超过PN结反向击穿电压。栅极击穿：绝缘层厚度仅约50nm，约30V栅压即可击穿（安全系数3时仅允许10V）。</w:t>
      </w:r>
    </w:p>
    <w:p>
      <w:r>
        <w:rPr>
          <w:b/>
          <w:sz w:val="21"/>
        </w:rPr>
        <w:t>解决方法：</w:t>
      </w:r>
      <w:r>
        <w:t>漏衬击穿：控制VDS在安全范围内。栅极击穿：在栅源间接入双向稳压管限制栅极电压；焊接和操作时注意防静电；存储时短接各引脚。</w:t>
      </w:r>
    </w:p>
    <w:p>
      <w:r>
        <w:rPr>
          <w:color w:val="646464"/>
          <w:sz w:val="18"/>
        </w:rPr>
        <w:t>PPT来源：ch04 4.1.4 — 4.击穿效应</w:t>
      </w:r>
    </w:p>
    <w:p>
      <w:pPr>
        <w:pStyle w:val="Heading2"/>
      </w:pPr>
      <w:r>
        <w:t>4.5 静态工作点Q选择不当导致波形失真</w:t>
      </w:r>
    </w:p>
    <w:p>
      <w:r>
        <w:rPr>
          <w:b/>
          <w:sz w:val="21"/>
        </w:rPr>
        <w:t>定义：</w:t>
      </w:r>
      <w:r>
        <w:t>Q点过低→截止失真：信号负半周时vGS&lt;VTN，管子截止，输出波形底部被削平。Q点过高→饱和失真：信号正半周时vDS进入可变电阻区，输出波形顶部被削平。</w:t>
      </w:r>
    </w:p>
    <w:p>
      <w:r>
        <w:rPr>
          <w:b/>
          <w:sz w:val="21"/>
        </w:rPr>
        <w:t>产生原因：</w:t>
      </w:r>
      <w:r>
        <w:t>Q点位置由偏置电路决定。Q点过低时，信号摆动范围触及截止区边界。Q点过高时，信号摆动范围触及可变电阻区边界。</w:t>
      </w:r>
    </w:p>
    <w:p>
      <w:r>
        <w:rPr>
          <w:b/>
          <w:sz w:val="21"/>
        </w:rPr>
        <w:t>解决方法：</w:t>
      </w:r>
      <w:r>
        <w:t>合理设置偏置电压和偏置电阻，使Q点位于负载线的中点附近。采用带源极电阻的偏置电路提供Q点稳定（反馈控制：IDQ减小→VS减小→VGSQ增大→IDQ回升）。</w:t>
      </w:r>
    </w:p>
    <w:p>
      <w:r>
        <w:rPr>
          <w:color w:val="646464"/>
          <w:sz w:val="18"/>
        </w:rPr>
        <w:t>PPT来源：ch04 4.3.2 动态工作情况的图解分析 — 2.静态工作点对波形失真的影响</w:t>
      </w:r>
    </w:p>
    <w:p>
      <w:pPr>
        <w:pStyle w:val="Heading1"/>
      </w:pPr>
      <w:r>
        <w:t>第5章 双极结型三极管及其放大电路</w:t>
      </w:r>
    </w:p>
    <w:p>
      <w:pPr>
        <w:pStyle w:val="Heading2"/>
      </w:pPr>
      <w:r>
        <w:t>5.1 BJT温度敏感性</w:t>
      </w:r>
    </w:p>
    <w:p>
      <w:r>
        <w:rPr>
          <w:b/>
          <w:sz w:val="21"/>
        </w:rPr>
        <w:t>定义：</w:t>
      </w:r>
      <w:r>
        <w:t>BJT的参数（ICBO、VBE、beta）对温度非常敏感。温度升高导致ICBO倍增、VBE减小、beta增大，最终使ICQ增大，Q点漂移，严重时可能导致热失控。</w:t>
      </w:r>
    </w:p>
    <w:p>
      <w:r>
        <w:rPr>
          <w:b/>
          <w:sz w:val="21"/>
        </w:rPr>
        <w:t>产生原因：</w:t>
      </w:r>
      <w:r>
        <w:t>ICBO每升高约10度翻一倍；VBE以约-2mV/度的速率减小；beta随温度升高而增大。这三个因素共同导致ICQ=(1+beta)ICBO+beta*IB对温度极其敏感。</w:t>
      </w:r>
    </w:p>
    <w:p>
      <w:r>
        <w:rPr>
          <w:b/>
          <w:sz w:val="21"/>
        </w:rPr>
        <w:t>解决方法：</w:t>
      </w:r>
      <w:r>
        <w:t>(1) 采用分压式偏置+射极电阻Re（引入直流负反馈稳定Q点）；(2) 差分放大电路利用对称性抵消温度漂移；(3) 选用热稳定性好的硅管（ICBO远小于锗管）。</w:t>
      </w:r>
    </w:p>
    <w:p>
      <w:r>
        <w:rPr>
          <w:color w:val="646464"/>
          <w:sz w:val="18"/>
        </w:rPr>
        <w:t>PPT来源：ch05 5.1.4 BJT的主要参数（PPT标注"自学"）；ch05 5.2.1 静态工作点稳定。</w:t>
      </w:r>
    </w:p>
    <w:p>
      <w:pPr>
        <w:pStyle w:val="Heading2"/>
      </w:pPr>
      <w:r>
        <w:t>5.2 BJT放大电路静态工作点失真</w:t>
      </w:r>
    </w:p>
    <w:p>
      <w:r>
        <w:rPr>
          <w:b/>
          <w:sz w:val="21"/>
        </w:rPr>
        <w:t>定义：</w:t>
      </w:r>
      <w:r>
        <w:t>同MOSFET，BJT放大电路Q点不当也会导致截止失真（Q点过低，进入截止区）和饱和失真（Q点过高，进入饱和区）。</w:t>
      </w:r>
    </w:p>
    <w:p>
      <w:r>
        <w:rPr>
          <w:b/>
          <w:sz w:val="21"/>
        </w:rPr>
        <w:t>产生原因：</w:t>
      </w:r>
      <w:r>
        <w:t>截止失真：Q点过低→负半周iB=0→管子截止→输出顶部削平。饱和失真：Q点过高→正半周vCE太小→进入饱和区→输出底部削平（对NPN共射）。注意NPN和PNP的失真方向不同。</w:t>
      </w:r>
    </w:p>
    <w:p>
      <w:r>
        <w:rPr>
          <w:b/>
          <w:sz w:val="21"/>
        </w:rPr>
        <w:t>解决方法：</w:t>
      </w:r>
      <w:r>
        <w:t>合理设计分压偏置电路，使VCEQ约等于VCC/2。射极电阻Re提供直流负反馈稳定Q点。对于PNP管注意电压极性相反。</w:t>
      </w:r>
    </w:p>
    <w:p>
      <w:r>
        <w:rPr>
          <w:color w:val="646464"/>
          <w:sz w:val="18"/>
        </w:rPr>
        <w:t>PPT来源：ch05 5.2.2 BJT放大电路的图解分析</w:t>
      </w:r>
    </w:p>
    <w:p>
      <w:pPr>
        <w:pStyle w:val="Heading1"/>
      </w:pPr>
      <w:r>
        <w:t>第7章 模拟集成电路</w:t>
      </w:r>
    </w:p>
    <w:p>
      <w:pPr>
        <w:pStyle w:val="Heading2"/>
      </w:pPr>
      <w:r>
        <w:t>7.1 零点漂移（零漂）</w:t>
      </w:r>
    </w:p>
    <w:p>
      <w:r>
        <w:rPr>
          <w:b/>
          <w:sz w:val="21"/>
        </w:rPr>
        <w:t>定义：</w:t>
      </w:r>
      <w:r>
        <w:t>当放大电路输入信号为零（输入端对地短路）时，输出端仍有缓慢变化的电压产生，即输出电压偏离零点上下飘动。直接耦合多级放大器中零漂会被逐级放大，严重影响性能。</w:t>
      </w:r>
    </w:p>
    <w:p>
      <w:r>
        <w:rPr>
          <w:b/>
          <w:sz w:val="21"/>
        </w:rPr>
        <w:t>产生原因：</w:t>
      </w:r>
      <w:r>
        <w:t>温度变化→晶体管参数变化（VBE、beta、ICBO）→各级Q点缓慢漂移→输出端表现为直流电平漂移。直接耦合使前级漂移被后级放大，级数越多零漂越严重。PPT原文："温度变化和电源电压波动等效于共模信号。"</w:t>
      </w:r>
    </w:p>
    <w:p>
      <w:r>
        <w:rPr>
          <w:b/>
          <w:sz w:val="21"/>
        </w:rPr>
        <w:t>解决方法：</w:t>
      </w:r>
      <w:r>
        <w:t>采用差分放大电路作为输入级——利用对称性，温度变化对两管的影响相同（共模信号），双端输出时互相抵消。PPT原文："差分放大电路的最大特点是能有效抑制共模信号和零点漂移。" 辅以高质量稳压电源。</w:t>
      </w:r>
    </w:p>
    <w:p>
      <w:r>
        <w:rPr>
          <w:color w:val="646464"/>
          <w:sz w:val="18"/>
        </w:rPr>
        <w:t>PPT来源：ch07 7.2 差分式放大电路</w:t>
      </w:r>
    </w:p>
    <w:p>
      <w:pPr>
        <w:pStyle w:val="Heading2"/>
      </w:pPr>
      <w:r>
        <w:t>7.2 共模干扰</w:t>
      </w:r>
    </w:p>
    <w:p>
      <w:r>
        <w:rPr>
          <w:b/>
          <w:sz w:val="21"/>
        </w:rPr>
        <w:t>定义：</w:t>
      </w:r>
      <w:r>
        <w:t>两个输入端同时出现的、大小相等相位相同的干扰信号（如50Hz工频干扰、温度漂移、电源纹波等）。在非差分放大电路中会与信号一起被放大，降低信噪比。</w:t>
      </w:r>
    </w:p>
    <w:p>
      <w:r>
        <w:rPr>
          <w:b/>
          <w:sz w:val="21"/>
        </w:rPr>
        <w:t>产生原因：</w:t>
      </w:r>
      <w:r>
        <w:t>环境电磁干扰通过输入引线耦合进来；温度变化和电源波动对两个输入端产生同向影响。PPT原文："温度变化和电源电压波动等效于共模信号。"</w:t>
      </w:r>
    </w:p>
    <w:p>
      <w:r>
        <w:rPr>
          <w:b/>
          <w:sz w:val="21"/>
        </w:rPr>
        <w:t>解决方法：</w:t>
      </w:r>
      <w:r>
        <w:t>使用差分放大电路：差模信号被放大（Avd很大），共模信号被抑制（Avc很小）。共模抑制比KCMR=|Avd/Avc|越大越好（理想无穷大）。增大尾电流源的动态内阻RSS可提高KCMR。采用有源负载差分放大。</w:t>
      </w:r>
    </w:p>
    <w:p>
      <w:r>
        <w:rPr>
          <w:color w:val="646464"/>
          <w:sz w:val="18"/>
        </w:rPr>
        <w:t>PPT来源：ch07 7.2.1 MOSFET差分式放大电路 — 共模分析</w:t>
      </w:r>
    </w:p>
    <w:p>
      <w:pPr>
        <w:pStyle w:val="Heading2"/>
      </w:pPr>
      <w:r>
        <w:t>7.3 运放输入失调电压与失调电流</w:t>
      </w:r>
    </w:p>
    <w:p>
      <w:r>
        <w:rPr>
          <w:b/>
          <w:sz w:val="21"/>
        </w:rPr>
        <w:t>定义：</w:t>
      </w:r>
      <w:r>
        <w:t>实际运放两个输入端并非完全对称。输入失调电压VIO：为使输出电压为零，需在输入端加的补偿电压。输入失调电流IIO：两个输入端偏置电流之差。这些失调会在输出端产生误差电压。</w:t>
      </w:r>
    </w:p>
    <w:p>
      <w:r>
        <w:rPr>
          <w:b/>
          <w:sz w:val="21"/>
        </w:rPr>
        <w:t>产生原因：</w:t>
      </w:r>
      <w:r>
        <w:t>集成电路制造工艺的随机失配导致差分输入级两管参数不完全一致。即使输入端都接地，输出也不为零。PPT原文："但由于失调电压、失调电流、偏置电流的存在使输出电压不为0。"</w:t>
      </w:r>
    </w:p>
    <w:p>
      <w:r>
        <w:rPr>
          <w:b/>
          <w:sz w:val="21"/>
        </w:rPr>
        <w:t>解决方法：</w:t>
      </w:r>
      <w:r>
        <w:t>(1) 选用低失调运放（如OP07等精密运放）；(2) 在输入端加入调零电位器；(3) 交流耦合（电容隔直）避免直流失调传递；(4) 采用自动归零（chopper）技术。</w:t>
      </w:r>
    </w:p>
    <w:p>
      <w:r>
        <w:rPr>
          <w:color w:val="646464"/>
          <w:sz w:val="18"/>
        </w:rPr>
        <w:t>PPT来源：ch07 7.5 运放主要参数和相关应用问题</w:t>
      </w:r>
    </w:p>
    <w:p>
      <w:pPr>
        <w:pStyle w:val="Heading2"/>
      </w:pPr>
      <w:r>
        <w:t>7.4 转换速率（SR）限制</w:t>
      </w:r>
    </w:p>
    <w:p>
      <w:r>
        <w:rPr>
          <w:b/>
          <w:sz w:val="21"/>
        </w:rPr>
        <w:t>定义：</w:t>
      </w:r>
      <w:r>
        <w:t>当运放输入为大信号（如阶跃信号）时，输出电压不能瞬时跟随输入变化，而是以有限的速率变化。SR = dvo/dt|max。SR不足会导致输出波形失真（如正弦波变成三角波）。</w:t>
      </w:r>
    </w:p>
    <w:p>
      <w:r>
        <w:rPr>
          <w:b/>
          <w:sz w:val="21"/>
        </w:rPr>
        <w:t>产生原因：</w:t>
      </w:r>
      <w:r>
        <w:t>运放内部补偿电容的充放电速率有限，限制了输出电压的最大变化速率。驱动大负载或高频大信号时SR限制尤为明显。PPT原文："放大电路在闭环状态下，输入为大信号时，输出电压对时间的最大变化速率。"</w:t>
      </w:r>
    </w:p>
    <w:p>
      <w:r>
        <w:rPr>
          <w:b/>
          <w:sz w:val="21"/>
        </w:rPr>
        <w:t>解决方法：</w:t>
      </w:r>
      <w:r>
        <w:t>(1) 选用高SR的运放；(2) 限制输入信号的幅度和频率，使所需的最大变化率小于运放的SR；(3) 对于给定的输出幅度Vom和频率fmax，要求SR &gt;= 2*pi*fmax*Vom。</w:t>
      </w:r>
    </w:p>
    <w:p>
      <w:r>
        <w:rPr>
          <w:color w:val="646464"/>
          <w:sz w:val="18"/>
        </w:rPr>
        <w:t>PPT来源：ch07 7.5 运放主要参数 — 转换速率SR</w:t>
      </w:r>
    </w:p>
    <w:p>
      <w:pPr>
        <w:pStyle w:val="Heading1"/>
      </w:pPr>
      <w:r>
        <w:t>第8章 反馈放大电路</w:t>
      </w:r>
    </w:p>
    <w:p>
      <w:pPr>
        <w:pStyle w:val="Heading2"/>
      </w:pPr>
      <w:r>
        <w:t>8.1 自激振荡</w:t>
      </w:r>
    </w:p>
    <w:p>
      <w:r>
        <w:rPr>
          <w:b/>
          <w:sz w:val="21"/>
        </w:rPr>
        <w:t>定义：</w:t>
      </w:r>
      <w:r>
        <w:t>负反馈放大电路在某些频率下，负反馈变成正反馈，即使无输入信号，输出端也会产生一定频率和幅度的自激振荡，电路无法正常工作。</w:t>
      </w:r>
    </w:p>
    <w:p>
      <w:r>
        <w:rPr>
          <w:b/>
          <w:sz w:val="21"/>
        </w:rPr>
        <w:t>产生原因：</w:t>
      </w:r>
      <w:r>
        <w:t>放大电路在高频段产生附加相移（每级约-90度，多级可达-180度以上）。当某个频率处总相移为180度且|AF|=1（即AF=-1）时，负反馈变为正反馈，满足自激振荡条件。PPT原文："当AF=-1时产生自激振荡。"</w:t>
      </w:r>
    </w:p>
    <w:p>
      <w:r>
        <w:rPr>
          <w:b/>
          <w:sz w:val="21"/>
        </w:rPr>
        <w:t>解决方法：</w:t>
      </w:r>
      <w:r>
        <w:t>(1) 频率补偿：在增益级间加入密勒补偿电容，将主极点向低频移动，使在|AF|=1的频率处附加相移&lt;180度（保证相位裕度&gt;0）；(2) RC串联补偿改善高频特性；(3) 限制反馈深度（AF不能太大）；(4) 减少放大级数。</w:t>
      </w:r>
    </w:p>
    <w:p>
      <w:r>
        <w:rPr>
          <w:color w:val="646464"/>
          <w:sz w:val="18"/>
        </w:rPr>
        <w:t>PPT来源：ch08 8.6 负反馈放大电路的稳定性</w:t>
      </w:r>
    </w:p>
    <w:p>
      <w:pPr>
        <w:pStyle w:val="Heading2"/>
      </w:pPr>
      <w:r>
        <w:t>8.2 反馈极性判断错误</w:t>
      </w:r>
    </w:p>
    <w:p>
      <w:r>
        <w:rPr>
          <w:b/>
          <w:sz w:val="21"/>
        </w:rPr>
        <w:t>定义：</w:t>
      </w:r>
      <w:r>
        <w:t>将负反馈误判为正反馈（或反之），导致电路设计错误。负反馈改善性能但若接成正反馈则会使电路不稳定甚至振荡。</w:t>
      </w:r>
    </w:p>
    <w:p>
      <w:r>
        <w:rPr>
          <w:b/>
          <w:sz w:val="21"/>
        </w:rPr>
        <w:t>产生原因：</w:t>
      </w:r>
      <w:r>
        <w:t>判断反馈极性需使用瞬时极性法，但需要正确了解：(1)基本放大电路的输入输出相位关系（共源/共射反相，共漏/共集同相，共栅/共基同相）；(2)需要正确区分反馈网络和基本放大电路；(3)需正确确定反馈信号的引入位置。</w:t>
      </w:r>
    </w:p>
    <w:p>
      <w:r>
        <w:rPr>
          <w:b/>
          <w:sz w:val="21"/>
        </w:rPr>
        <w:t>解决方法：</w:t>
      </w:r>
      <w:r>
        <w:t>严格按PPT原文步骤判断：(1)先正确区分基本放大电路和反馈网络；(2)顺着信号传输方向逐级标注瞬时极性；(3)知道各种基本放大电路的相位关系；(4)正确确定反馈信号的引入位置；(5)比较反馈信号是增加还是减小净输入。</w:t>
      </w:r>
    </w:p>
    <w:p>
      <w:r>
        <w:rPr>
          <w:color w:val="646464"/>
          <w:sz w:val="18"/>
        </w:rPr>
        <w:t>PPT来源：ch08 8.1.3 正反馈与负反馈 — 瞬时极性法</w:t>
      </w:r>
    </w:p>
    <w:p>
      <w:pPr>
        <w:pStyle w:val="Heading1"/>
      </w:pPr>
      <w:r>
        <w:t>第9章 功率放大电路</w:t>
      </w:r>
    </w:p>
    <w:p>
      <w:pPr>
        <w:pStyle w:val="Heading2"/>
      </w:pPr>
      <w:r>
        <w:t>9.1 甲类功放效率极低</w:t>
      </w:r>
    </w:p>
    <w:p>
      <w:r>
        <w:rPr>
          <w:b/>
          <w:sz w:val="21"/>
        </w:rPr>
        <w:t>定义：</w:t>
      </w:r>
      <w:r>
        <w:t>甲类放大中晶体管整个信号周期均导通（导通角=360度），静态电流大且恒定。无论有无信号，电源都在消耗功率。最大理论效率仅25%（电阻负载）。</w:t>
      </w:r>
    </w:p>
    <w:p>
      <w:r>
        <w:rPr>
          <w:b/>
          <w:sz w:val="21"/>
        </w:rPr>
        <w:t>产生原因：</w:t>
      </w:r>
      <w:r>
        <w:t>甲类功放的Q点设在负载线中点，静态电流ICQ很大（约VCC/(2RL)量级）。电源功率PV=2*VCC*ICQ恒定不变，而输出功率Po与信号幅度有关。无信号时全部电源功率转化为管耗。</w:t>
      </w:r>
    </w:p>
    <w:p>
      <w:r>
        <w:rPr>
          <w:b/>
          <w:sz w:val="21"/>
        </w:rPr>
        <w:t>解决方法：</w:t>
      </w:r>
      <w:r>
        <w:t>采用乙类或甲乙类推挽结构：Q点设在截止点附近（ICQ=0或极小），两管各导通半个周期，静态功耗接近于零。乙类理论最大效率78.5%。PPT原文："提高效率的主要途径：降低静态功耗，即减小静态电流。"</w:t>
      </w:r>
    </w:p>
    <w:p>
      <w:r>
        <w:rPr>
          <w:color w:val="646464"/>
          <w:sz w:val="18"/>
        </w:rPr>
        <w:t>PPT来源：ch09 9.1 功率放大电路的一般问题 — 2.输出级工作状态分类及提高效率的主要途径</w:t>
      </w:r>
    </w:p>
    <w:p>
      <w:pPr>
        <w:pStyle w:val="Heading2"/>
      </w:pPr>
      <w:r>
        <w:t>9.2 乙类功放的交越失真</w:t>
      </w:r>
    </w:p>
    <w:p>
      <w:r>
        <w:rPr>
          <w:b/>
          <w:sz w:val="21"/>
        </w:rPr>
        <w:t>定义：</w:t>
      </w:r>
      <w:r>
        <w:t>乙类功放在输入信号过零附近，两个输出管均不导通（输入电压小于死区电压Vth=0.7V(Si)/0.2V(Ge)），输出电压在零点附近出现"平台"状失真——交越失真。</w:t>
      </w:r>
    </w:p>
    <w:p>
      <w:r>
        <w:rPr>
          <w:b/>
          <w:sz w:val="21"/>
        </w:rPr>
        <w:t>产生原因：</w:t>
      </w:r>
      <w:r>
        <w:t>乙类功放Q点设在截止点（VBE=0, IC=0）。当|vBE|&lt;死区电压时，NPN和PNP管均截止，负载上电压为零，出现"死区"。PPT原文描述了乙类互补对称功放的推挽原理及死区问题。</w:t>
      </w:r>
    </w:p>
    <w:p>
      <w:r>
        <w:rPr>
          <w:b/>
          <w:sz w:val="21"/>
        </w:rPr>
        <w:t>解决方法：</w:t>
      </w:r>
      <w:r>
        <w:t>将功放偏置改为甲乙类：给两个输出管提供小静态偏置电流（微导通状态），使导通角略大于180度。实现方式：(1)二极管偏置（两管基极间串两个二极管，提供约1.4V偏压）；(2)VBE倍增电路（一只BJT+两电阻，提供可调稳定偏压）。</w:t>
      </w:r>
    </w:p>
    <w:p>
      <w:r>
        <w:rPr>
          <w:color w:val="646464"/>
          <w:sz w:val="18"/>
        </w:rPr>
        <w:t>PPT来源：ch09 9.4 甲乙类互补对称功率放大电路</w:t>
      </w:r>
    </w:p>
    <w:p>
      <w:pPr>
        <w:pStyle w:val="Heading2"/>
      </w:pPr>
      <w:r>
        <w:t>9.3 功率管二次击穿</w:t>
      </w:r>
    </w:p>
    <w:p>
      <w:r>
        <w:rPr>
          <w:b/>
          <w:sz w:val="21"/>
        </w:rPr>
        <w:t>定义：</w:t>
      </w:r>
      <w:r>
        <w:t>功率管在大电流下，集电极局部区域电流集中形成热点，导致该区域温度急剧升高→电阻减小→电流更加集中→温度更高，形成正反馈恶性循环，最终烧毁晶体管。二次击穿是不可逆的破坏性失效。</w:t>
      </w:r>
    </w:p>
    <w:p>
      <w:r>
        <w:rPr>
          <w:b/>
          <w:sz w:val="21"/>
        </w:rPr>
        <w:t>产生原因：</w:t>
      </w:r>
      <w:r>
        <w:t>大电流下发射极电流分布不均匀，局部电流密度过高产生热点。热点处温度升高使VBE减小、beta增大，进一步加剧电流集中。不同于一次击穿（PN结雪崩击穿，可逆），二次击穿是热破坏性的。</w:t>
      </w:r>
    </w:p>
    <w:p>
      <w:r>
        <w:rPr>
          <w:b/>
          <w:sz w:val="21"/>
        </w:rPr>
        <w:t>解决方法：</w:t>
      </w:r>
      <w:r>
        <w:t>(1)确保晶体管工作在安全工作区（SOA）内——SOA由最大电流、最大电压、最大功耗和二次击穿限制边界围成；(2)加装合适的散热器降低结温；(3)采用发射极镇流电阻均流；(4)选用抗二次击穿能力强的功率管。</w:t>
      </w:r>
    </w:p>
    <w:p>
      <w:r>
        <w:rPr>
          <w:color w:val="646464"/>
          <w:sz w:val="18"/>
        </w:rPr>
        <w:t>PPT来源：ch09 9.6 功率管</w:t>
      </w:r>
    </w:p>
    <w:p>
      <w:pPr>
        <w:pStyle w:val="Heading2"/>
      </w:pPr>
      <w:r>
        <w:t>9.4 功率管散热不足</w:t>
      </w:r>
    </w:p>
    <w:p>
      <w:r>
        <w:rPr>
          <w:b/>
          <w:sz w:val="21"/>
        </w:rPr>
        <w:t>定义：</w:t>
      </w:r>
      <w:r>
        <w:t>功率管工作时，管芯（结）产生的热量若不能及时散发，结温Tj将升高。结温超过最大允许结温Tjmax时，晶体管永久损坏。</w:t>
      </w:r>
    </w:p>
    <w:p>
      <w:r>
        <w:rPr>
          <w:b/>
          <w:sz w:val="21"/>
        </w:rPr>
        <w:t>产生原因：</w:t>
      </w:r>
      <w:r>
        <w:t>功率管效率不可能是100%，管耗PT转化为热量。热阻theta_JA（结到环境）限制了散热能力：Tj = TA + PT * theta_JA。散热不良导致结温过高。</w:t>
      </w:r>
    </w:p>
    <w:p>
      <w:r>
        <w:rPr>
          <w:b/>
          <w:sz w:val="21"/>
        </w:rPr>
        <w:t>解决方法：</w:t>
      </w:r>
      <w:r>
        <w:t>(1)加装散热器降低热阻（theta_JC+theta_CS+theta_SA的总热阻远小于theta_JA）；(2)选用热阻小的封装（如TO-3/TO-220）；(3)必要时采用风冷或液冷；(4)设计时留有热裕量（derating）。</w:t>
      </w:r>
    </w:p>
    <w:p>
      <w:r>
        <w:rPr>
          <w:color w:val="646464"/>
          <w:sz w:val="18"/>
        </w:rPr>
        <w:t>PPT来源：ch09 9.6 功率管 — 散热设计</w:t>
      </w:r>
    </w:p>
    <w:p>
      <w:pPr>
        <w:pStyle w:val="Heading1"/>
      </w:pPr>
      <w:r>
        <w:t>第10章 信号处理与信号产生电路</w:t>
      </w:r>
    </w:p>
    <w:p>
      <w:pPr>
        <w:pStyle w:val="Heading2"/>
      </w:pPr>
      <w:r>
        <w:t>10.1 滤波器特性不理想</w:t>
      </w:r>
    </w:p>
    <w:p>
      <w:r>
        <w:rPr>
          <w:b/>
          <w:sz w:val="21"/>
        </w:rPr>
        <w:t>定义：</w:t>
      </w:r>
      <w:r>
        <w:t>实际滤波器的幅频响应并非理想的矩形——通带内可能有纹波（不平坦），阻带衰减有限，过渡带不够陡峭。这些非理想特性影响滤波效果。</w:t>
      </w:r>
    </w:p>
    <w:p>
      <w:r>
        <w:rPr>
          <w:b/>
          <w:sz w:val="21"/>
        </w:rPr>
        <w:t>产生原因：</w:t>
      </w:r>
      <w:r>
        <w:t>滤波器的阶数n决定了过渡带的陡峭程度（n越大越陡，但电路越复杂）。不同逼近方式（巴特沃斯/切比雪夫/椭圆）在通带平坦度和过渡带陡度之间有不同的权衡。</w:t>
      </w:r>
    </w:p>
    <w:p>
      <w:r>
        <w:rPr>
          <w:b/>
          <w:sz w:val="21"/>
        </w:rPr>
        <w:t>解决方法：</w:t>
      </w:r>
      <w:r>
        <w:t>(1)增加滤波器阶数以获得更陡的过渡带；(2)根据应用选择逼近方式：巴特沃斯（通带最平坦）用于要求通带无失真的场合，切比雪夫（过渡带更陡但有纹波）用于对过渡带要求高的场合，椭圆函数（过渡带最陡）用于要求最高的场合；(3)使用开关电容滤波器实现精确的截止频率。</w:t>
      </w:r>
    </w:p>
    <w:p>
      <w:r>
        <w:rPr>
          <w:color w:val="646464"/>
          <w:sz w:val="18"/>
        </w:rPr>
        <w:t>PPT来源：ch10 10.1 滤波电路的基本概念与分类 — 3.频率响应的逼近方式</w:t>
      </w:r>
    </w:p>
    <w:p>
      <w:pPr>
        <w:pStyle w:val="Heading2"/>
      </w:pPr>
      <w:r>
        <w:t>10.2 正弦波振荡电路不起振或波形失真</w:t>
      </w:r>
    </w:p>
    <w:p>
      <w:r>
        <w:rPr>
          <w:b/>
          <w:sz w:val="21"/>
        </w:rPr>
        <w:t>定义：</w:t>
      </w:r>
      <w:r>
        <w:t>振荡电路可能不起振（无输出），或振荡波形严重失真（非正弦）。</w:t>
      </w:r>
    </w:p>
    <w:p>
      <w:r>
        <w:rPr>
          <w:b/>
          <w:sz w:val="21"/>
        </w:rPr>
        <w:t>产生原因：</w:t>
      </w:r>
      <w:r>
        <w:t>不起振原因：(1)|AF|&lt;1不满足振幅条件；(2)相位条件不满足（选频网络频率不对）；(3)初始信号（噪声）太弱。波形失真原因：稳幅环节失效或设计不当，输出幅度过大导致限幅失真。PPT原文：起振条件|AF|&gt;1，"起振的信号源来自电路器件内部噪声以及电源接通扰动"。</w:t>
      </w:r>
    </w:p>
    <w:p>
      <w:r>
        <w:rPr>
          <w:b/>
          <w:sz w:val="21"/>
        </w:rPr>
        <w:t>解决方法：</w:t>
      </w:r>
      <w:r>
        <w:t>(1)确保|AF|&gt;1（通常取1.1~1.3倍，起振后稳幅环节将增益降至|AF|=1）；(2)检查选频网络（RC文氏桥：fo=1/(2piRC)，|F|max=1/3需Av=3）；(3)加入稳幅环节：热敏电阻NTC、JFET压控电阻、二极管限幅等。</w:t>
      </w:r>
    </w:p>
    <w:p>
      <w:r>
        <w:rPr>
          <w:color w:val="646464"/>
          <w:sz w:val="18"/>
        </w:rPr>
        <w:t>PPT来源：ch10 10.5/10.6 正弦波振荡电路的振荡条件和RC正弦波振荡电路</w:t>
      </w:r>
    </w:p>
    <w:p>
      <w:pPr>
        <w:pStyle w:val="Heading2"/>
      </w:pPr>
      <w:r>
        <w:t>10.3 比较器输出抖动</w:t>
      </w:r>
    </w:p>
    <w:p>
      <w:r>
        <w:rPr>
          <w:b/>
          <w:sz w:val="21"/>
        </w:rPr>
        <w:t>定义：</w:t>
      </w:r>
      <w:r>
        <w:t>单门限比较器在输入信号接近门限电压时，由于输入信号中的噪声或微小波动，输出会在两个状态之间反复跳变（抖动），产生不稳定的方波输出。</w:t>
      </w:r>
    </w:p>
    <w:p>
      <w:r>
        <w:rPr>
          <w:b/>
          <w:sz w:val="21"/>
        </w:rPr>
        <w:t>产生原因：</w:t>
      </w:r>
      <w:r>
        <w:t>单门限比较器只有一个比较阈值VTH。当vi在VTH附近微小波动时（叠加噪声后），比较器输出反复翻转，产生"震颤"现象。</w:t>
      </w:r>
    </w:p>
    <w:p>
      <w:r>
        <w:rPr>
          <w:b/>
          <w:sz w:val="21"/>
        </w:rPr>
        <w:t>解决方法：</w:t>
      </w:r>
      <w:r>
        <w:t>使用施密特触发器（迟滞比较器）：引入正反馈，使上门限VTH+和下门限VTH-不同。当vi超过VTH+时输出跳变到一种状态，vi需降到VTH-以下输出才跳回。滞回宽度=VTH+-VTH-，可有效抑制噪声引起的抖动。PPT原文："门限电压随输出电压变化"实现迟滞。</w:t>
      </w:r>
    </w:p>
    <w:p>
      <w:r>
        <w:rPr>
          <w:color w:val="646464"/>
          <w:sz w:val="18"/>
        </w:rPr>
        <w:t>PPT来源：ch10 10.8 非正弦信号产生电路 — 施密特触发器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