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D323D" w14:textId="27B5A4A0" w:rsidR="00625892" w:rsidRPr="0028269E" w:rsidRDefault="00477A7E" w:rsidP="0028269E">
      <w:pPr>
        <w:spacing w:line="360" w:lineRule="auto"/>
        <w:rPr>
          <w:rFonts w:ascii="Times New Roman" w:hAnsi="Times New Roman" w:cs="Times New Roman"/>
          <w:sz w:val="23"/>
          <w:szCs w:val="23"/>
        </w:rPr>
      </w:pPr>
      <w:r w:rsidRPr="0028269E">
        <w:rPr>
          <w:rFonts w:ascii="Times New Roman" w:hAnsi="Times New Roman" w:cs="Times New Roman"/>
          <w:sz w:val="23"/>
          <w:szCs w:val="23"/>
        </w:rPr>
        <w:t xml:space="preserve">The raw data is named ‘MPI_national.csv’ which is </w:t>
      </w:r>
      <w:r w:rsidR="00A96FE6" w:rsidRPr="0028269E">
        <w:rPr>
          <w:rFonts w:ascii="Times New Roman" w:hAnsi="Times New Roman" w:cs="Times New Roman"/>
          <w:sz w:val="23"/>
          <w:szCs w:val="23"/>
        </w:rPr>
        <w:t>obtained</w:t>
      </w:r>
      <w:r w:rsidRPr="0028269E">
        <w:rPr>
          <w:rFonts w:ascii="Times New Roman" w:hAnsi="Times New Roman" w:cs="Times New Roman"/>
          <w:sz w:val="23"/>
          <w:szCs w:val="23"/>
        </w:rPr>
        <w:t xml:space="preserve"> in Kaggle and here is the reference: </w:t>
      </w:r>
      <w:hyperlink r:id="rId4" w:history="1">
        <w:r w:rsidRPr="0028269E">
          <w:rPr>
            <w:rStyle w:val="a3"/>
            <w:rFonts w:ascii="Times New Roman" w:hAnsi="Times New Roman" w:cs="Times New Roman"/>
            <w:sz w:val="23"/>
            <w:szCs w:val="23"/>
          </w:rPr>
          <w:t>https://www.kaggle.com/jamesmuniu/mpi-nationalcsv</w:t>
        </w:r>
      </w:hyperlink>
      <w:r w:rsidRPr="0028269E">
        <w:rPr>
          <w:rFonts w:ascii="Times New Roman" w:hAnsi="Times New Roman" w:cs="Times New Roman"/>
          <w:sz w:val="23"/>
          <w:szCs w:val="23"/>
        </w:rPr>
        <w:t>.</w:t>
      </w:r>
      <w:r w:rsidR="00625892" w:rsidRPr="0028269E">
        <w:rPr>
          <w:rFonts w:ascii="Times New Roman" w:hAnsi="Times New Roman" w:cs="Times New Roman"/>
          <w:sz w:val="23"/>
          <w:szCs w:val="23"/>
        </w:rPr>
        <w:t xml:space="preserve"> The data was first published in 2010 in the United Nations Development Program’s Human Development Report and has been abstracted and uploaded to the Kaggle. </w:t>
      </w:r>
      <w:r w:rsidR="00A96FE6" w:rsidRPr="0028269E">
        <w:rPr>
          <w:rFonts w:ascii="Times New Roman" w:hAnsi="Times New Roman" w:cs="Times New Roman"/>
          <w:sz w:val="23"/>
          <w:szCs w:val="23"/>
        </w:rPr>
        <w:t>Kaggle is the world largest community of data scientists and machine learners. As such a famous and reliable community, the data is believed to be true and reliable. This data is downloaded for free a</w:t>
      </w:r>
      <w:r w:rsidR="00625892" w:rsidRPr="0028269E">
        <w:rPr>
          <w:rFonts w:ascii="Times New Roman" w:hAnsi="Times New Roman" w:cs="Times New Roman"/>
          <w:sz w:val="23"/>
          <w:szCs w:val="23"/>
        </w:rPr>
        <w:t>nd can be read and used with the appropriate reference.</w:t>
      </w:r>
      <w:r w:rsidRPr="0028269E">
        <w:rPr>
          <w:rFonts w:ascii="Times New Roman" w:hAnsi="Times New Roman" w:cs="Times New Roman"/>
          <w:sz w:val="23"/>
          <w:szCs w:val="23"/>
        </w:rPr>
        <w:t xml:space="preserve"> </w:t>
      </w:r>
    </w:p>
    <w:p w14:paraId="612930CE" w14:textId="08FD4685" w:rsidR="0028269E" w:rsidRPr="0028269E" w:rsidRDefault="00A96FE6" w:rsidP="0028269E">
      <w:pPr>
        <w:spacing w:line="360" w:lineRule="auto"/>
        <w:rPr>
          <w:rFonts w:ascii="Times New Roman" w:hAnsi="Times New Roman" w:cs="Times New Roman"/>
          <w:sz w:val="23"/>
          <w:szCs w:val="23"/>
        </w:rPr>
      </w:pPr>
      <w:r w:rsidRPr="0028269E">
        <w:rPr>
          <w:rFonts w:ascii="Times New Roman" w:hAnsi="Times New Roman" w:cs="Times New Roman"/>
          <w:sz w:val="23"/>
          <w:szCs w:val="23"/>
        </w:rPr>
        <w:t>The size of data is 103(rows) * 8(columns). In other words, there are 102 unique values for ever</w:t>
      </w:r>
      <w:r w:rsidR="00625892" w:rsidRPr="0028269E">
        <w:rPr>
          <w:rFonts w:ascii="Times New Roman" w:hAnsi="Times New Roman" w:cs="Times New Roman"/>
          <w:sz w:val="23"/>
          <w:szCs w:val="23"/>
        </w:rPr>
        <w:t>y</w:t>
      </w:r>
      <w:r w:rsidRPr="0028269E">
        <w:rPr>
          <w:rFonts w:ascii="Times New Roman" w:hAnsi="Times New Roman" w:cs="Times New Roman"/>
          <w:sz w:val="23"/>
          <w:szCs w:val="23"/>
        </w:rPr>
        <w:t xml:space="preserve"> column except for the first row. </w:t>
      </w:r>
      <w:r w:rsidR="00625892" w:rsidRPr="0028269E">
        <w:rPr>
          <w:rFonts w:ascii="Times New Roman" w:hAnsi="Times New Roman" w:cs="Times New Roman"/>
          <w:sz w:val="23"/>
          <w:szCs w:val="23"/>
        </w:rPr>
        <w:t xml:space="preserve"> The data is about multidimensional poverty index </w:t>
      </w:r>
      <w:r w:rsidR="00DF3B7C">
        <w:rPr>
          <w:rFonts w:ascii="Times New Roman" w:hAnsi="Times New Roman" w:cs="Times New Roman"/>
          <w:sz w:val="23"/>
          <w:szCs w:val="23"/>
        </w:rPr>
        <w:t>of</w:t>
      </w:r>
      <w:r w:rsidR="00625892" w:rsidRPr="0028269E">
        <w:rPr>
          <w:rFonts w:ascii="Times New Roman" w:hAnsi="Times New Roman" w:cs="Times New Roman"/>
          <w:sz w:val="23"/>
          <w:szCs w:val="23"/>
        </w:rPr>
        <w:t xml:space="preserve"> most of country in the</w:t>
      </w:r>
      <w:r w:rsidR="003574B8">
        <w:rPr>
          <w:rFonts w:ascii="Times New Roman" w:hAnsi="Times New Roman" w:cs="Times New Roman"/>
          <w:sz w:val="23"/>
          <w:szCs w:val="23"/>
        </w:rPr>
        <w:t xml:space="preserve"> world</w:t>
      </w:r>
      <w:r w:rsidR="00625892" w:rsidRPr="0028269E">
        <w:rPr>
          <w:rFonts w:ascii="Times New Roman" w:hAnsi="Times New Roman" w:cs="Times New Roman"/>
          <w:sz w:val="23"/>
          <w:szCs w:val="23"/>
        </w:rPr>
        <w:t xml:space="preserve"> in brief</w:t>
      </w:r>
      <w:r w:rsidR="0028269E" w:rsidRPr="0028269E">
        <w:rPr>
          <w:rFonts w:ascii="Times New Roman" w:hAnsi="Times New Roman" w:cs="Times New Roman"/>
          <w:sz w:val="23"/>
          <w:szCs w:val="23"/>
        </w:rPr>
        <w:t>. Following is the introduction for every column of the data:</w:t>
      </w:r>
    </w:p>
    <w:p w14:paraId="49C738D1" w14:textId="5A5B38DB" w:rsidR="0028269E" w:rsidRPr="0028269E" w:rsidRDefault="0028269E" w:rsidP="0028269E">
      <w:pPr>
        <w:spacing w:line="360" w:lineRule="auto"/>
        <w:rPr>
          <w:rFonts w:ascii="Times New Roman" w:hAnsi="Times New Roman" w:cs="Times New Roman"/>
          <w:sz w:val="23"/>
          <w:szCs w:val="23"/>
        </w:rPr>
      </w:pPr>
      <w:r w:rsidRPr="0028269E">
        <w:rPr>
          <w:rFonts w:ascii="Times New Roman" w:hAnsi="Times New Roman" w:cs="Times New Roman"/>
          <w:sz w:val="23"/>
          <w:szCs w:val="23"/>
        </w:rPr>
        <w:t>Column1: ISO, International Organization for Standardization, is used as an abbreviation for the country.</w:t>
      </w:r>
    </w:p>
    <w:p w14:paraId="4B73EDFB" w14:textId="58EB7386" w:rsidR="00625892" w:rsidRPr="0028269E" w:rsidRDefault="0028269E" w:rsidP="0028269E">
      <w:pPr>
        <w:spacing w:line="360" w:lineRule="auto"/>
        <w:rPr>
          <w:rFonts w:ascii="Times New Roman" w:hAnsi="Times New Roman" w:cs="Times New Roman"/>
          <w:sz w:val="23"/>
          <w:szCs w:val="23"/>
        </w:rPr>
      </w:pPr>
      <w:r w:rsidRPr="0028269E">
        <w:rPr>
          <w:rFonts w:ascii="Times New Roman" w:hAnsi="Times New Roman" w:cs="Times New Roman"/>
          <w:sz w:val="23"/>
          <w:szCs w:val="23"/>
        </w:rPr>
        <w:t>Column2: Country, which is the full name of the country.</w:t>
      </w:r>
    </w:p>
    <w:p w14:paraId="077970DD" w14:textId="7FCD37B5" w:rsidR="0028269E" w:rsidRDefault="00DF3B7C" w:rsidP="0028269E">
      <w:pPr>
        <w:spacing w:line="360" w:lineRule="auto"/>
        <w:rPr>
          <w:rFonts w:ascii="Times New Roman" w:hAnsi="Times New Roman" w:cs="Times New Roman"/>
          <w:sz w:val="23"/>
          <w:szCs w:val="23"/>
        </w:rPr>
      </w:pPr>
      <w:r>
        <w:rPr>
          <w:rFonts w:ascii="Times New Roman" w:hAnsi="Times New Roman" w:cs="Times New Roman"/>
          <w:sz w:val="23"/>
          <w:szCs w:val="23"/>
        </w:rPr>
        <w:t xml:space="preserve">Column3: </w:t>
      </w:r>
      <w:r w:rsidRPr="00DF3B7C">
        <w:rPr>
          <w:rFonts w:ascii="Times New Roman" w:hAnsi="Times New Roman" w:cs="Times New Roman"/>
          <w:sz w:val="23"/>
          <w:szCs w:val="23"/>
        </w:rPr>
        <w:t>MPI Urban</w:t>
      </w:r>
      <w:r>
        <w:rPr>
          <w:rFonts w:ascii="Times New Roman" w:hAnsi="Times New Roman" w:cs="Times New Roman"/>
          <w:sz w:val="23"/>
          <w:szCs w:val="23"/>
        </w:rPr>
        <w:t xml:space="preserve">, which is the </w:t>
      </w:r>
      <w:r w:rsidRPr="0028269E">
        <w:rPr>
          <w:rFonts w:ascii="Times New Roman" w:hAnsi="Times New Roman" w:cs="Times New Roman"/>
          <w:sz w:val="23"/>
          <w:szCs w:val="23"/>
        </w:rPr>
        <w:t>multidimensional poverty index</w:t>
      </w:r>
      <w:r>
        <w:rPr>
          <w:rFonts w:ascii="Times New Roman" w:hAnsi="Times New Roman" w:cs="Times New Roman"/>
          <w:sz w:val="23"/>
          <w:szCs w:val="23"/>
        </w:rPr>
        <w:t xml:space="preserve">. It is an </w:t>
      </w:r>
      <w:r w:rsidRPr="00DF3B7C">
        <w:rPr>
          <w:rFonts w:ascii="Times New Roman" w:hAnsi="Times New Roman" w:cs="Times New Roman"/>
          <w:sz w:val="23"/>
          <w:szCs w:val="23"/>
        </w:rPr>
        <w:t>international measure of acute poverty covering over 100 developing countries.</w:t>
      </w:r>
      <w:r w:rsidR="00DB1460" w:rsidRPr="00DB1460">
        <w:t xml:space="preserve"> </w:t>
      </w:r>
      <w:r w:rsidR="00DB1460" w:rsidRPr="00DB1460">
        <w:rPr>
          <w:rFonts w:ascii="Times New Roman" w:hAnsi="Times New Roman" w:cs="Times New Roman"/>
          <w:sz w:val="23"/>
          <w:szCs w:val="23"/>
        </w:rPr>
        <w:t>It complements traditional income-based poverty measures by capturing the severe deprivation of education, health and living standards faced by everyone at the same time.</w:t>
      </w:r>
      <w:r w:rsidR="00DB1460">
        <w:rPr>
          <w:rFonts w:ascii="Times New Roman" w:hAnsi="Times New Roman" w:cs="Times New Roman"/>
          <w:sz w:val="23"/>
          <w:szCs w:val="23"/>
        </w:rPr>
        <w:t xml:space="preserve"> </w:t>
      </w:r>
    </w:p>
    <w:p w14:paraId="7EDF1914" w14:textId="79C1B04A" w:rsidR="00DB1460" w:rsidRDefault="00DB1460" w:rsidP="0028269E">
      <w:pPr>
        <w:spacing w:line="360" w:lineRule="auto"/>
        <w:rPr>
          <w:rFonts w:ascii="Times New Roman" w:hAnsi="Times New Roman" w:cs="Times New Roman"/>
          <w:sz w:val="23"/>
          <w:szCs w:val="23"/>
        </w:rPr>
      </w:pPr>
      <w:r>
        <w:rPr>
          <w:rFonts w:ascii="Times New Roman" w:hAnsi="Times New Roman" w:cs="Times New Roman"/>
          <w:sz w:val="23"/>
          <w:szCs w:val="23"/>
        </w:rPr>
        <w:t xml:space="preserve">Column4: </w:t>
      </w:r>
      <w:r w:rsidRPr="00DB1460">
        <w:rPr>
          <w:rFonts w:ascii="Times New Roman" w:hAnsi="Times New Roman" w:cs="Times New Roman"/>
          <w:sz w:val="23"/>
          <w:szCs w:val="23"/>
        </w:rPr>
        <w:t>Headcount Ratio Urban</w:t>
      </w:r>
      <w:r w:rsidR="00FF36B4">
        <w:rPr>
          <w:rFonts w:ascii="Times New Roman" w:hAnsi="Times New Roman" w:cs="Times New Roman"/>
          <w:sz w:val="23"/>
          <w:szCs w:val="23"/>
        </w:rPr>
        <w:t xml:space="preserve"> (%)</w:t>
      </w:r>
      <w:r>
        <w:rPr>
          <w:rFonts w:ascii="Times New Roman" w:hAnsi="Times New Roman" w:cs="Times New Roman"/>
          <w:sz w:val="23"/>
          <w:szCs w:val="23"/>
        </w:rPr>
        <w:t>, which is the rate of the people who lives below the poverty line</w:t>
      </w:r>
      <w:r w:rsidR="00FF36B4">
        <w:rPr>
          <w:rFonts w:ascii="Times New Roman" w:hAnsi="Times New Roman" w:cs="Times New Roman"/>
          <w:sz w:val="23"/>
          <w:szCs w:val="23"/>
        </w:rPr>
        <w:t xml:space="preserve"> in urban area of the country</w:t>
      </w:r>
      <w:r>
        <w:rPr>
          <w:rFonts w:ascii="Times New Roman" w:hAnsi="Times New Roman" w:cs="Times New Roman"/>
          <w:sz w:val="23"/>
          <w:szCs w:val="23"/>
        </w:rPr>
        <w:t>.</w:t>
      </w:r>
    </w:p>
    <w:p w14:paraId="02234DBC" w14:textId="4FD6AD43" w:rsidR="00DB1460" w:rsidRDefault="00DB1460" w:rsidP="0028269E">
      <w:pPr>
        <w:spacing w:line="360" w:lineRule="auto"/>
        <w:rPr>
          <w:rFonts w:ascii="Times New Roman" w:hAnsi="Times New Roman" w:cs="Times New Roman"/>
          <w:sz w:val="23"/>
          <w:szCs w:val="23"/>
        </w:rPr>
      </w:pPr>
      <w:r>
        <w:rPr>
          <w:rFonts w:ascii="Times New Roman" w:hAnsi="Times New Roman" w:cs="Times New Roman"/>
          <w:sz w:val="23"/>
          <w:szCs w:val="23"/>
        </w:rPr>
        <w:t xml:space="preserve">Colunn5: </w:t>
      </w:r>
      <w:r w:rsidRPr="00DB1460">
        <w:rPr>
          <w:rFonts w:ascii="Times New Roman" w:hAnsi="Times New Roman" w:cs="Times New Roman"/>
          <w:sz w:val="23"/>
          <w:szCs w:val="23"/>
        </w:rPr>
        <w:t>Intensity of Deprivation Urban</w:t>
      </w:r>
      <w:r w:rsidR="00FF36B4">
        <w:rPr>
          <w:rFonts w:ascii="Times New Roman" w:hAnsi="Times New Roman" w:cs="Times New Roman"/>
          <w:sz w:val="23"/>
          <w:szCs w:val="23"/>
        </w:rPr>
        <w:t xml:space="preserve"> (%)</w:t>
      </w:r>
      <w:r>
        <w:rPr>
          <w:rFonts w:ascii="Times New Roman" w:hAnsi="Times New Roman" w:cs="Times New Roman"/>
          <w:sz w:val="23"/>
          <w:szCs w:val="23"/>
        </w:rPr>
        <w:t>, which is the r</w:t>
      </w:r>
      <w:r w:rsidR="00FF36B4">
        <w:rPr>
          <w:rFonts w:ascii="Times New Roman" w:hAnsi="Times New Roman" w:cs="Times New Roman"/>
          <w:sz w:val="23"/>
          <w:szCs w:val="23"/>
        </w:rPr>
        <w:t xml:space="preserve">ate of people’s dismissal in the condition of poor MPI </w:t>
      </w:r>
      <w:r w:rsidR="00FF36B4">
        <w:rPr>
          <w:rFonts w:ascii="Times New Roman" w:hAnsi="Times New Roman" w:cs="Times New Roman"/>
          <w:sz w:val="23"/>
          <w:szCs w:val="23"/>
        </w:rPr>
        <w:t>in urban are</w:t>
      </w:r>
      <w:r w:rsidR="00FF36B4">
        <w:rPr>
          <w:rFonts w:ascii="Times New Roman" w:hAnsi="Times New Roman" w:cs="Times New Roman"/>
          <w:sz w:val="23"/>
          <w:szCs w:val="23"/>
        </w:rPr>
        <w:t>a</w:t>
      </w:r>
      <w:r w:rsidR="00FF36B4">
        <w:rPr>
          <w:rFonts w:ascii="Times New Roman" w:hAnsi="Times New Roman" w:cs="Times New Roman"/>
          <w:sz w:val="23"/>
          <w:szCs w:val="23"/>
        </w:rPr>
        <w:t xml:space="preserve"> of the countr</w:t>
      </w:r>
      <w:r w:rsidR="00FF36B4">
        <w:rPr>
          <w:rFonts w:ascii="Times New Roman" w:hAnsi="Times New Roman" w:cs="Times New Roman"/>
          <w:sz w:val="23"/>
          <w:szCs w:val="23"/>
        </w:rPr>
        <w:t>y.</w:t>
      </w:r>
    </w:p>
    <w:p w14:paraId="3EBF1CDF" w14:textId="36E7F0B4" w:rsidR="00FF36B4" w:rsidRDefault="00FF36B4" w:rsidP="0028269E">
      <w:pPr>
        <w:spacing w:line="360" w:lineRule="auto"/>
        <w:rPr>
          <w:rFonts w:ascii="Times New Roman" w:hAnsi="Times New Roman" w:cs="Times New Roman"/>
          <w:sz w:val="23"/>
          <w:szCs w:val="23"/>
        </w:rPr>
      </w:pPr>
      <w:r>
        <w:rPr>
          <w:rFonts w:ascii="Times New Roman" w:hAnsi="Times New Roman" w:cs="Times New Roman"/>
          <w:sz w:val="23"/>
          <w:szCs w:val="23"/>
        </w:rPr>
        <w:t xml:space="preserve">Column6: </w:t>
      </w:r>
      <w:r w:rsidRPr="00FF36B4">
        <w:rPr>
          <w:rFonts w:ascii="Times New Roman" w:hAnsi="Times New Roman" w:cs="Times New Roman"/>
          <w:sz w:val="23"/>
          <w:szCs w:val="23"/>
        </w:rPr>
        <w:t>MPI Rural</w:t>
      </w:r>
      <w:r>
        <w:rPr>
          <w:rFonts w:ascii="Times New Roman" w:hAnsi="Times New Roman" w:cs="Times New Roman"/>
          <w:sz w:val="23"/>
          <w:szCs w:val="23"/>
        </w:rPr>
        <w:t>, which is the MPI in rural area of the country.</w:t>
      </w:r>
    </w:p>
    <w:p w14:paraId="4C30CDFF" w14:textId="1731D0A6" w:rsidR="00FF36B4" w:rsidRDefault="00FF36B4" w:rsidP="0028269E">
      <w:pPr>
        <w:spacing w:line="360" w:lineRule="auto"/>
        <w:rPr>
          <w:rFonts w:ascii="Times New Roman" w:hAnsi="Times New Roman" w:cs="Times New Roman"/>
          <w:sz w:val="23"/>
          <w:szCs w:val="23"/>
        </w:rPr>
      </w:pPr>
      <w:r>
        <w:rPr>
          <w:rFonts w:ascii="Times New Roman" w:hAnsi="Times New Roman" w:cs="Times New Roman"/>
          <w:sz w:val="23"/>
          <w:szCs w:val="23"/>
        </w:rPr>
        <w:t xml:space="preserve">Column7: </w:t>
      </w:r>
      <w:r w:rsidRPr="00FF36B4">
        <w:rPr>
          <w:rFonts w:ascii="Times New Roman" w:hAnsi="Times New Roman" w:cs="Times New Roman"/>
          <w:sz w:val="23"/>
          <w:szCs w:val="23"/>
        </w:rPr>
        <w:t>Headcount Ratio Rural</w:t>
      </w:r>
      <w:r>
        <w:rPr>
          <w:rFonts w:ascii="Times New Roman" w:hAnsi="Times New Roman" w:cs="Times New Roman"/>
          <w:sz w:val="23"/>
          <w:szCs w:val="23"/>
        </w:rPr>
        <w:t xml:space="preserve">, </w:t>
      </w:r>
      <w:r>
        <w:rPr>
          <w:rFonts w:ascii="Times New Roman" w:hAnsi="Times New Roman" w:cs="Times New Roman"/>
          <w:sz w:val="23"/>
          <w:szCs w:val="23"/>
        </w:rPr>
        <w:t>which is the rate of the people who</w:t>
      </w:r>
      <w:r>
        <w:rPr>
          <w:rFonts w:ascii="Times New Roman" w:hAnsi="Times New Roman" w:cs="Times New Roman"/>
          <w:sz w:val="23"/>
          <w:szCs w:val="23"/>
        </w:rPr>
        <w:t xml:space="preserve"> lives below the poverty line in rural area of the country.</w:t>
      </w:r>
    </w:p>
    <w:p w14:paraId="29FAAE8D" w14:textId="6F45478C" w:rsidR="00FF36B4" w:rsidRDefault="00FF36B4" w:rsidP="00FF36B4">
      <w:pPr>
        <w:spacing w:line="360" w:lineRule="auto"/>
        <w:rPr>
          <w:rFonts w:ascii="Times New Roman" w:hAnsi="Times New Roman" w:cs="Times New Roman"/>
          <w:sz w:val="23"/>
          <w:szCs w:val="23"/>
        </w:rPr>
      </w:pPr>
      <w:r>
        <w:rPr>
          <w:rFonts w:ascii="Times New Roman" w:hAnsi="Times New Roman" w:cs="Times New Roman"/>
          <w:sz w:val="23"/>
          <w:szCs w:val="23"/>
        </w:rPr>
        <w:t xml:space="preserve">Column8: </w:t>
      </w:r>
      <w:r w:rsidRPr="00FF36B4">
        <w:rPr>
          <w:rFonts w:ascii="Times New Roman" w:hAnsi="Times New Roman" w:cs="Times New Roman"/>
          <w:sz w:val="23"/>
          <w:szCs w:val="23"/>
        </w:rPr>
        <w:t>Intensity of Deprivation Rural</w:t>
      </w:r>
      <w:r>
        <w:rPr>
          <w:rFonts w:ascii="Times New Roman" w:hAnsi="Times New Roman" w:cs="Times New Roman"/>
          <w:sz w:val="23"/>
          <w:szCs w:val="23"/>
        </w:rPr>
        <w:t xml:space="preserve">, </w:t>
      </w:r>
      <w:r>
        <w:rPr>
          <w:rFonts w:ascii="Times New Roman" w:hAnsi="Times New Roman" w:cs="Times New Roman"/>
          <w:sz w:val="23"/>
          <w:szCs w:val="23"/>
        </w:rPr>
        <w:t xml:space="preserve">which is the rate of people’s dismissal in the condition of poor MPI </w:t>
      </w:r>
      <w:r>
        <w:rPr>
          <w:rFonts w:ascii="Times New Roman" w:hAnsi="Times New Roman" w:cs="Times New Roman"/>
          <w:sz w:val="23"/>
          <w:szCs w:val="23"/>
        </w:rPr>
        <w:t>in rural area</w:t>
      </w:r>
      <w:r>
        <w:rPr>
          <w:rFonts w:ascii="Times New Roman" w:hAnsi="Times New Roman" w:cs="Times New Roman"/>
          <w:sz w:val="23"/>
          <w:szCs w:val="23"/>
        </w:rPr>
        <w:t xml:space="preserve"> of the country.</w:t>
      </w:r>
    </w:p>
    <w:p w14:paraId="78465BD4" w14:textId="40B33192" w:rsidR="00DF3B7C" w:rsidRPr="0028269E" w:rsidRDefault="003574B8" w:rsidP="0028269E">
      <w:pPr>
        <w:spacing w:line="360" w:lineRule="auto"/>
        <w:rPr>
          <w:rFonts w:ascii="Times New Roman" w:hAnsi="Times New Roman" w:cs="Times New Roman"/>
          <w:sz w:val="23"/>
          <w:szCs w:val="23"/>
        </w:rPr>
      </w:pPr>
      <w:r>
        <w:rPr>
          <w:rFonts w:ascii="Times New Roman" w:hAnsi="Times New Roman" w:cs="Times New Roman"/>
          <w:sz w:val="23"/>
          <w:szCs w:val="23"/>
        </w:rPr>
        <w:t xml:space="preserve">The dataset descripts every country’s average MPI and MPI which is separate in urban area and rural area in detail. However, it didn’t give the data which may be related to MPI. For example, if a country’s MPI is low, which features of </w:t>
      </w:r>
      <w:r w:rsidR="005026D9">
        <w:rPr>
          <w:rFonts w:ascii="Times New Roman" w:hAnsi="Times New Roman" w:cs="Times New Roman"/>
          <w:sz w:val="23"/>
          <w:szCs w:val="23"/>
        </w:rPr>
        <w:t xml:space="preserve">the country will be low or high? On other hand, if one </w:t>
      </w:r>
      <w:r w:rsidR="005026D9">
        <w:rPr>
          <w:rFonts w:ascii="Times New Roman" w:hAnsi="Times New Roman" w:cs="Times New Roman"/>
          <w:sz w:val="23"/>
          <w:szCs w:val="23"/>
        </w:rPr>
        <w:lastRenderedPageBreak/>
        <w:t>feature of the country is low and this country’s MPI is low, will other country also show the same result? As a result, this dataset is combined to another dataset to work out which feature is related to the M</w:t>
      </w:r>
      <w:bookmarkStart w:id="0" w:name="_GoBack"/>
      <w:bookmarkEnd w:id="0"/>
      <w:r w:rsidR="005026D9">
        <w:rPr>
          <w:rFonts w:ascii="Times New Roman" w:hAnsi="Times New Roman" w:cs="Times New Roman"/>
          <w:sz w:val="23"/>
          <w:szCs w:val="23"/>
        </w:rPr>
        <w:t>PI.</w:t>
      </w:r>
    </w:p>
    <w:sectPr w:rsidR="00DF3B7C" w:rsidRPr="002826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2A"/>
    <w:rsid w:val="0028269E"/>
    <w:rsid w:val="003574B8"/>
    <w:rsid w:val="00477A7E"/>
    <w:rsid w:val="005026D9"/>
    <w:rsid w:val="00567923"/>
    <w:rsid w:val="00625892"/>
    <w:rsid w:val="0071160D"/>
    <w:rsid w:val="008A092A"/>
    <w:rsid w:val="00A96FE6"/>
    <w:rsid w:val="00DB1460"/>
    <w:rsid w:val="00DF3B7C"/>
    <w:rsid w:val="00FF3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22AD"/>
  <w15:chartTrackingRefBased/>
  <w15:docId w15:val="{9E4B66A3-AFCE-4A9C-BAB4-1FA93695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6258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7A7E"/>
    <w:rPr>
      <w:color w:val="0563C1" w:themeColor="hyperlink"/>
      <w:u w:val="single"/>
    </w:rPr>
  </w:style>
  <w:style w:type="character" w:styleId="a4">
    <w:name w:val="Unresolved Mention"/>
    <w:basedOn w:val="a0"/>
    <w:uiPriority w:val="99"/>
    <w:semiHidden/>
    <w:unhideWhenUsed/>
    <w:rsid w:val="00477A7E"/>
    <w:rPr>
      <w:color w:val="808080"/>
      <w:shd w:val="clear" w:color="auto" w:fill="E6E6E6"/>
    </w:rPr>
  </w:style>
  <w:style w:type="character" w:customStyle="1" w:styleId="20">
    <w:name w:val="标题 2 字符"/>
    <w:basedOn w:val="a0"/>
    <w:link w:val="2"/>
    <w:uiPriority w:val="9"/>
    <w:rsid w:val="0062589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13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jamesmuniu/mpi-nationalcs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Xiaohan Li</dc:creator>
  <cp:keywords/>
  <dc:description/>
  <cp:lastModifiedBy>Xiaohan Li</cp:lastModifiedBy>
  <cp:revision>2</cp:revision>
  <dcterms:created xsi:type="dcterms:W3CDTF">2018-10-04T13:17:00Z</dcterms:created>
  <dcterms:modified xsi:type="dcterms:W3CDTF">2018-10-04T14:56:00Z</dcterms:modified>
</cp:coreProperties>
</file>