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Range: February 1 to March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macros/cis/CIS_DB_Update.py --date 'February 1, 2022' 'March 1, 2022' |&amp;tee FebCIS.txt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 [410258, 'CIS', '2022-02-03 09:23:14,2022-02-03 09:24:29']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  [410544, 'CIS', '2022-02-08 10:31:34,2022-02-08 10:33:13']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 [410878, 'CIS', '2022-02-10 17:32:39,2022-02-10 17:34:09']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  [411022, 'CIS', '2022-02-11 20:21:38,2022-02-11 20:22:57']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  [411075, 'CIS', '2022-02-14 16:30:26,2022-02-14 16:31:47']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  [411839, 'CIS', '2022-02-21 11:05:33,2022-02-21 11:06:56']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 [411976, 'CIS', '2022-02-22 11:41:27,2022-02-22 11:42:52']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  [412108, 'CIS', '2022-02-23 09:53:32,2022-02-23 09:55:09']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run  [412210, 'CIS', '2022-02-23 15:24:47,2022-02-23 15:26:03']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  [412416, 'CIS', '2022-02-25 12:06:31,2022-02-25 12:08:15']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  [412439, 'CIS', '2022-02-25 13:14:02,2022-02-25 13:15:24']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  [412491, 'CIS', '2022-02-25 15:54:18,2022-02-25 15:56:01']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  [412637, 'CIS', '2022-02-28 13:29:27,2022-02-28 13:31:14']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—&gt; only included in some parts of LBA. why?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CORRECTED RUN LIST: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410258 410544 410878 411022 411075 412210 412416 412439 412491 412637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macros/cis/CIS_DB_Update.py --date 'February 1, 2022' 'March 1, 2022' --ldate 410258 410544 410878 411022 411075 412210 412416 412439 412491 412637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LBA_m02_c10: no signal for runs 412637 and 411839 LG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Runs on 2/25: I believe the first two are bad.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EBC: Run on 2/22, first on 2/23 seem bad. (411976, 412108)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LBA01: wtf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LBA: run on 2/22, first on 2/23, also 2/21 seem bad (411839, 411976, 412108)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411839, 411976, 412108 seem like outliers on most plots 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0,1,2,3 = LBA, LBC, EBA, EBC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411839: bad for LBA and EBA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LBA HG: bad amp/charge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LBA LG: Bad timing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EBA LG: Bad timing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LBA HG: Bad timing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EBA HG: Bad timing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411976: ALL BAD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amp/charge all good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LBA lg bad timing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LBC lg bad timing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EBA lg bad timing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EBC lg bad timing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LBA hg bad timing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LBC hg bad timing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EBA hg bad timing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EBC hg bad timing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412108:  ALL BAD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LBA lg bad amp/charge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LBA lg bad timing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LBC lg bad timing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EBA lg bad timing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EBC lg bad timing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LBA hg bad timing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LBC hg bad timing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EBA hg bad timing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EBC hg bad timing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Dawit, Sus Runs List: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412210: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LBC hg bad timing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LBC lg bad timing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412637: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LBC lg bad timing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LBC hg bad timing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LBA 0 10 hg: timing looks weird but i guess it is over right range? Ask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Good Runs: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run  [412491, 'CIS', '2022-02-25 15:54:18,2022-02-25 15:56:01']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run  [412637, 'CIS', '2022-02-28 13:29:27,2022-02-28 13:31:14']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https://indico.cern.ch/event/1107370/contributions/4758615/attachments/2398881/4102033/flags_in_COOL_DB_Feb28.pdf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PPt for the flag checks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https://indico.cern.ch/event/1107370/contributions/4750369/attachments/2398349/4101079/DQLReport_28022022.pdf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DQ ppt with list to check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LBC59 (ch 26 HG) and EBC16 (ch 36 LG, ch 39 HG) are now well calibrated, modules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turned to green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unfortunately more modules show problems now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LBA35 ch 8 HG (Amp/Q now 1.4)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LBC47 ch 15 LG (Amp/Q now 1.2)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LBC57 ch 6 HG (Amp/Q now 1.5)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EBA61 ch 15 HG (Amp/Q now 0.93, maybe at threshold with original calib?)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EBA64 ch 3 HG (Amp/Q now 0.5)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EBC61 ch 8 LG (Amp/Q now 1.2)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the calibration did not improve EBA50 ch 31 HG, EBC18 ch 36 HG?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EBA07 ch 31 LG overcalibrated now (Amp/Q 1.2 → 0.9)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sz w:val="20"/>
          <w:szCs w:val="20"/>
          <w:rtl w:val="0"/>
        </w:rPr>
        <w:t xml:space="preserve">CIS calibration must be double checked and updates discussed with DQ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--gcals --date 2022-02-01 2022-03-01 --datelabel 'February 1 - March 1, 2022' --mean --lowmem --rmsplots --flagplots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--history -0.5 0.5 --date ‘February 1, 2022' 'March 1, 2022' --ndate 'February 1, 2021' 'March 1, 2021' --datelabel 'Feb. 2021 vs 2022'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Get plots for: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LBA 52 ch36 h/l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macros/cis/StudyFlag.py --date '28 days' --region 'LBA_m13_c32_lowgain' 'LBC_m57_c06_highgain' 'LBC_m62_c08_highgain' 'LBC_m36_c00_lowgain' 'LBC_m36_c03_lowgain' 'LBC_m36_c05_lowgain' 'LBC_m36_c06_lowgain' 'LBC_m36_c07_lowgain' 'LBC_m36_c08_lowgain' 'LBC_m36_c09_lowgain' 'LBC_m36_c10_lowgain' 'LBC_m36_c11_lowgain' 'LBC_m36_c12_lowgain' 'LBC_m36_c13_lowgain' 'LBC_m36_c14_lowgain' 'LBC_m36_c15_lowgain' 'LBC_m36_c16_lowgain' 'LBC_m36_c17_lowgain' 'LBC_m36_c18_lowgain' 'LBC_m36_c20_lowgain' 'LBC_m36_c21_lowgain' 'LBC_m36_c22_lowgain' 'LBC_m36_c23_lowgain' 'LBC_m36_c24_lowgain' 'LBC_m36_c26_lowgain' 'LBC_m36_c27_lowgain' 'LBC_m36_c28_lowgain' 'LBC_m36_c29_lowgain' 'LBC_m36_c32_lowgain' 'LBC_m36_c33_lowgain' 'LBC_m36_c34_lowgain' 'LBC_m36_c38_lowgain' 'LBC_m36_c39_lowgain' 'LBC_m36_c40_lowgain' 'LBC_m36_c41_lowgain' 'LBC_m36_c42_lowgain' 'LBC_m36_c45_lowgain' 'LBC_m36_c46_lowgain' 'LBC_m36_c47_lowgain' 'EBA_m19_c41_highgain' --ldate 412210 412416 412439 412491 412637 --output ExampleFolder --qflag 'all' --timestab --printopt 'Print_All'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macros/cis/StudyFlag.py --date '28 days' --region 'EBA_m28_c05_lowgain' 'EBA_m61_c15_highgain' 'EBA_m61_c15_lowgain' 'EBA_m64_c03_highgain' 'EBC_m61_c08_lowgain' --ldate 411022 411075 412210 412416 412439 412491 412637 --output ExampleFolder --qflag 'all' --timestab --printopt 'Print_All'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/afs/cern.ch/user/d/dabelayn/Tucs/plots/latest/cis/CIS_Update/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dico.cern.ch/event/1107370/contributions/4758615/attachments/2398881/4102033/flags_in_COOL_DB_Feb28.pdf" TargetMode="External"/><Relationship Id="rId7" Type="http://schemas.openxmlformats.org/officeDocument/2006/relationships/hyperlink" Target="https://indico.cern.ch/event/1107370/contributions/4750369/attachments/2398349/4101079/DQLReport_2802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