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with May Recalibrations. 9 total channels to recalibrate. Can I do it with only the CIS DB udpate macro?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Starting from RUN # 422100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macros/cis/CIS_DB_Update.py --date '28 days' --region 'EBC_m03_c40_lowgain' 'LBA_m45_c06_highgain' 'LBC_m57_c06_highgain' --ldate 422100 422198 422233 422268 422529 422767 423123 423287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Starting from RUN # 420709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macros/cis/CIS_DB_Update.py --date '28 days' --region 'EBC_m16_c39_highgain' --ldate 420709 421222 421606 422100 422198 422233 422268 422529 422767 423123 423287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Starting from RUN # 422529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macros/cis/CIS_DB_Update.py --date '28 days' --region 'EBC_m56_c41_lowgain' 'LBA_m51_c12_highgain' 'LBA_m52_c01_lowgain' 'LBC_m28_c04_lowgain' 'LBC_m44_c12_highgain' --ldate 422529 422767 423123 423287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Currently I only get: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EBC16 39 1</w:t>
        <w:tab/>
        <w:t xml:space="preserve">76.358368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EBC56 41 0</w:t>
        <w:tab/>
        <w:t xml:space="preserve">1.189733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LBA51 12 1</w:t>
        <w:tab/>
        <w:t xml:space="preserve">78.551811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LBC44 12 1</w:t>
        <w:tab/>
        <w:t xml:space="preserve">80.508804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Is it because of the leading 0 issue again I think it is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Missing: c06, c06, c01, c04 … it is because there is an extra space in front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coded this check in manually but there might be an easier way to filter with grep directly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Now: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EBC16 39 1</w:t>
        <w:tab/>
        <w:t xml:space="preserve">76.358368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EBC56 41 0</w:t>
        <w:tab/>
        <w:t xml:space="preserve">1.189733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LBA51 12 1</w:t>
        <w:tab/>
        <w:t xml:space="preserve">78.551811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LBC44 12 1</w:t>
        <w:tab/>
        <w:t xml:space="preserve">80.508804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LBA45  6 1</w:t>
        <w:tab/>
        <w:t xml:space="preserve">77.047478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LBC57  6 1</w:t>
        <w:tab/>
        <w:t xml:space="preserve">78.462158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Missing: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EBCm03c40highgain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LBAm52c01lowgain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LBCm28c04lowgain ….. What is in common here???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First i need to add 0 in front of module number too.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NOW I get a lot of them!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EBC03 40 0</w:t>
        <w:tab/>
        <w:t xml:space="preserve">1.313646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LBA45  6 1</w:t>
        <w:tab/>
        <w:t xml:space="preserve">77.047478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LBC57  6 1</w:t>
        <w:tab/>
        <w:t xml:space="preserve">78.462158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EBC03 40 0</w:t>
        <w:tab/>
        <w:t xml:space="preserve">1.313646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LBA45  6 1</w:t>
        <w:tab/>
        <w:t xml:space="preserve">77.047478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LBC57  6 1</w:t>
        <w:tab/>
        <w:t xml:space="preserve">78.462158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EBC16 39 1</w:t>
        <w:tab/>
        <w:t xml:space="preserve">76.358368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EBC56 41 0</w:t>
        <w:tab/>
        <w:t xml:space="preserve">1.189733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LBA51 12 1</w:t>
        <w:tab/>
        <w:t xml:space="preserve">78.551811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LBA52  1 0</w:t>
        <w:tab/>
        <w:t xml:space="preserve">1.209969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LBC28  4 0</w:t>
        <w:tab/>
        <w:t xml:space="preserve">1.313558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LBC44 12 1</w:t>
        <w:tab/>
        <w:t xml:space="preserve">80.508804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This almost seems like too many lol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It’s because some are duplicated… weird. Did i not delete file before?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Answer yes it does indeed work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EBC03 40 0</w:t>
        <w:tab/>
        <w:t xml:space="preserve">1.313646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LBA45  6 1</w:t>
        <w:tab/>
        <w:t xml:space="preserve">77.047478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LBC57  6 1</w:t>
        <w:tab/>
        <w:t xml:space="preserve">78.462158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EBC16 39 1</w:t>
        <w:tab/>
        <w:t xml:space="preserve">76.358368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EBC56 41 0</w:t>
        <w:tab/>
        <w:t xml:space="preserve">1.189733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LBA51 12 1</w:t>
        <w:tab/>
        <w:t xml:space="preserve">78.551811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LBA52  1 0</w:t>
        <w:tab/>
        <w:t xml:space="preserve">1.209969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LBC28  4 0</w:t>
        <w:tab/>
        <w:t xml:space="preserve">1.313558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LBC44 12 1</w:t>
        <w:tab/>
        <w:t xml:space="preserve">80.508804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