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08C8" w:rsidRDefault="00C87921">
      <w:pPr>
        <w:spacing w:after="40"/>
        <w:jc w:val="center"/>
      </w:pPr>
      <w:r>
        <w:rPr>
          <w:b/>
        </w:rPr>
        <w:t>CUONG</w:t>
      </w:r>
      <w:r w:rsidR="001A490D">
        <w:rPr>
          <w:b/>
        </w:rPr>
        <w:t xml:space="preserve"> ASSIGNED MID-TERM TASKS</w:t>
      </w:r>
    </w:p>
    <w:p w:rsidR="00C87921" w:rsidRDefault="00C87921">
      <w:pPr>
        <w:keepNext/>
        <w:spacing w:before="40"/>
        <w:jc w:val="left"/>
      </w:pPr>
      <w:r>
        <w:t>My tasks:</w:t>
      </w:r>
    </w:p>
    <w:p w:rsidR="00C87921" w:rsidRPr="000C1ACB" w:rsidRDefault="00C87921" w:rsidP="008D3B4C">
      <w:pPr>
        <w:pStyle w:val="ListParagraph"/>
        <w:numPr>
          <w:ilvl w:val="0"/>
          <w:numId w:val="15"/>
        </w:numPr>
        <w:spacing w:after="0"/>
        <w:ind w:left="810"/>
        <w:jc w:val="left"/>
        <w:rPr>
          <w:color w:val="auto"/>
          <w:szCs w:val="26"/>
        </w:rPr>
      </w:pPr>
      <w:r w:rsidRPr="000C1ACB">
        <w:rPr>
          <w:szCs w:val="26"/>
        </w:rPr>
        <w:t xml:space="preserve">1.2. </w:t>
      </w:r>
      <w:r w:rsidRPr="000C1ACB">
        <w:rPr>
          <w:color w:val="auto"/>
          <w:szCs w:val="26"/>
        </w:rPr>
        <w:t>Review at least three models, algorithms, or approaches related to the project topic.</w:t>
      </w:r>
    </w:p>
    <w:p w:rsidR="00C87921" w:rsidRPr="000C1ACB" w:rsidRDefault="00C87921" w:rsidP="008D3B4C">
      <w:pPr>
        <w:pStyle w:val="ListParagraph"/>
        <w:numPr>
          <w:ilvl w:val="0"/>
          <w:numId w:val="15"/>
        </w:numPr>
        <w:spacing w:after="0"/>
        <w:ind w:left="810"/>
        <w:jc w:val="left"/>
        <w:rPr>
          <w:color w:val="auto"/>
          <w:szCs w:val="26"/>
        </w:rPr>
      </w:pPr>
      <w:r w:rsidRPr="000C1ACB">
        <w:rPr>
          <w:color w:val="auto"/>
          <w:szCs w:val="26"/>
        </w:rPr>
        <w:t>1.4. Compare the advantages, disadvantages, and applicability of the reviewed models/approaches to the project.</w:t>
      </w:r>
    </w:p>
    <w:p w:rsidR="00C87921" w:rsidRPr="000C1ACB" w:rsidRDefault="00C87921" w:rsidP="008D3B4C">
      <w:pPr>
        <w:pStyle w:val="ListParagraph"/>
        <w:numPr>
          <w:ilvl w:val="0"/>
          <w:numId w:val="15"/>
        </w:numPr>
        <w:spacing w:after="0"/>
        <w:ind w:left="810"/>
        <w:jc w:val="left"/>
        <w:rPr>
          <w:color w:val="auto"/>
          <w:szCs w:val="26"/>
        </w:rPr>
      </w:pPr>
      <w:r w:rsidRPr="000C1ACB">
        <w:rPr>
          <w:color w:val="auto"/>
          <w:szCs w:val="26"/>
        </w:rPr>
        <w:t>2.3. Present the data preparation process, including segmentation, normalization, noise reduction, labeling, and dataset splitting.</w:t>
      </w:r>
    </w:p>
    <w:p w:rsidR="00C87921" w:rsidRPr="000C1ACB" w:rsidRDefault="00C87921" w:rsidP="008D3B4C">
      <w:pPr>
        <w:pStyle w:val="ListParagraph"/>
        <w:numPr>
          <w:ilvl w:val="0"/>
          <w:numId w:val="15"/>
        </w:numPr>
        <w:spacing w:after="0"/>
        <w:ind w:left="810"/>
        <w:jc w:val="left"/>
        <w:rPr>
          <w:color w:val="auto"/>
          <w:szCs w:val="26"/>
        </w:rPr>
      </w:pPr>
      <w:r w:rsidRPr="000C1ACB">
        <w:rPr>
          <w:color w:val="auto"/>
          <w:szCs w:val="26"/>
        </w:rPr>
        <w:t>3.1. Present the architecture or workflow of the proposed solution.</w:t>
      </w:r>
    </w:p>
    <w:p w:rsidR="00C87921" w:rsidRPr="00C87921" w:rsidRDefault="00C87921" w:rsidP="00C87921">
      <w:pPr>
        <w:spacing w:after="0"/>
        <w:jc w:val="left"/>
        <w:rPr>
          <w:color w:val="auto"/>
          <w:szCs w:val="26"/>
        </w:rPr>
      </w:pPr>
    </w:p>
    <w:p w:rsidR="007608C8" w:rsidRDefault="001A490D">
      <w:pPr>
        <w:keepNext/>
        <w:spacing w:before="40"/>
        <w:jc w:val="left"/>
        <w:rPr>
          <w:b/>
        </w:rPr>
      </w:pPr>
      <w:r>
        <w:rPr>
          <w:b/>
        </w:rPr>
        <w:t>1</w:t>
      </w:r>
      <w:r w:rsidR="006C0671">
        <w:rPr>
          <w:b/>
        </w:rPr>
        <w:t>.2</w:t>
      </w:r>
      <w:r>
        <w:rPr>
          <w:b/>
        </w:rPr>
        <w:t>. Review of Related Models and Approaches</w:t>
      </w:r>
    </w:p>
    <w:p w:rsidR="00D50E71" w:rsidRPr="00D50E71" w:rsidRDefault="00A60C32" w:rsidP="0055790F">
      <w:pPr>
        <w:keepNext/>
        <w:spacing w:before="40"/>
        <w:ind w:left="450" w:right="270"/>
      </w:pPr>
      <w:r w:rsidRPr="006135C5">
        <w:t>Common preprocessing steps:</w:t>
      </w:r>
      <w:r w:rsidR="00D50E71">
        <w:t xml:space="preserve"> </w:t>
      </w:r>
      <w:r w:rsidR="00D50E71" w:rsidRPr="00D50E71">
        <w:t>→ audio → mono conversion → resampling to 16 kHz → fixed-length 1-second segmentation → optional speech alignment → noise handling →</w:t>
      </w:r>
      <w:r w:rsidR="00D50E71">
        <w:t xml:space="preserve"> </w:t>
      </w:r>
      <w:r w:rsidR="00D50E71" w:rsidRPr="00D50E71">
        <w:t>amplitude normalization → label mapping → official split → training-only augmentation → feature extraction.</w:t>
      </w:r>
    </w:p>
    <w:p w:rsidR="006135C5" w:rsidRPr="006135C5" w:rsidRDefault="006135C5" w:rsidP="006135C5">
      <w:pPr>
        <w:keepNext/>
        <w:spacing w:before="40"/>
        <w:jc w:val="left"/>
      </w:pPr>
    </w:p>
    <w:p w:rsidR="005728C6" w:rsidRDefault="00E76704" w:rsidP="005728C6">
      <w:pPr>
        <w:pStyle w:val="ListParagraph"/>
        <w:numPr>
          <w:ilvl w:val="0"/>
          <w:numId w:val="10"/>
        </w:numPr>
      </w:pPr>
      <w:r w:rsidRPr="00E76704">
        <w:rPr>
          <w:bCs/>
        </w:rPr>
        <w:t>MFCC + CNN</w:t>
      </w:r>
      <w:r w:rsidR="006C0671">
        <w:t>:</w:t>
      </w:r>
      <w:r w:rsidR="005728C6">
        <w:t xml:space="preserve"> </w:t>
      </w:r>
    </w:p>
    <w:p w:rsidR="005728C6" w:rsidRDefault="005728C6" w:rsidP="005728C6">
      <w:pPr>
        <w:pStyle w:val="ListParagraph"/>
        <w:ind w:left="789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5728C6" w:rsidTr="005728C6">
        <w:trPr>
          <w:jc w:val="center"/>
        </w:trPr>
        <w:tc>
          <w:tcPr>
            <w:tcW w:w="10296" w:type="dxa"/>
          </w:tcPr>
          <w:p w:rsidR="005728C6" w:rsidRDefault="005728C6" w:rsidP="005728C6">
            <w:pPr>
              <w:pStyle w:val="ListParagraph"/>
              <w:ind w:left="0"/>
              <w:jc w:val="center"/>
            </w:pPr>
            <w:r w:rsidRPr="005728C6">
              <w:t xml:space="preserve">Audio → Preprocessing → MFCC </w:t>
            </w:r>
            <w:r w:rsidR="00E76704" w:rsidRPr="00E76704">
              <w:t>→</w:t>
            </w:r>
            <w:r w:rsidR="00E76704">
              <w:t xml:space="preserve"> CNN </w:t>
            </w:r>
            <w:r w:rsidR="00E76704" w:rsidRPr="00E76704">
              <w:t>→</w:t>
            </w:r>
            <w:r w:rsidR="00E76704">
              <w:t xml:space="preserve"> Global Average Pooling</w:t>
            </w:r>
            <w:r w:rsidRPr="005728C6">
              <w:t xml:space="preserve"> → Command</w:t>
            </w:r>
          </w:p>
        </w:tc>
      </w:tr>
    </w:tbl>
    <w:p w:rsidR="005728C6" w:rsidRDefault="005728C6" w:rsidP="005728C6">
      <w:pPr>
        <w:pStyle w:val="ListParagraph"/>
        <w:ind w:left="789"/>
        <w:jc w:val="center"/>
      </w:pPr>
    </w:p>
    <w:p w:rsidR="005728C6" w:rsidRDefault="00567DEA" w:rsidP="005728C6">
      <w:pPr>
        <w:pStyle w:val="ListParagraph"/>
        <w:ind w:left="789"/>
      </w:pPr>
      <w:r w:rsidRPr="00567DEA">
        <w:t>MFCC provides a compact feature representation and serves as an MFCC-based baseline</w:t>
      </w:r>
      <w:r w:rsidR="005728C6" w:rsidRPr="005728C6">
        <w:t>. This is</w:t>
      </w:r>
      <w:r w:rsidR="005728C6">
        <w:t xml:space="preserve"> a</w:t>
      </w:r>
      <w:r w:rsidR="005728C6" w:rsidRPr="005728C6">
        <w:t xml:space="preserve"> lightweight and fast</w:t>
      </w:r>
      <w:r w:rsidR="005728C6">
        <w:t xml:space="preserve"> approach</w:t>
      </w:r>
      <w:r w:rsidR="005728C6" w:rsidRPr="005728C6">
        <w:t>, but it may lose some detailed time-frequency information.</w:t>
      </w:r>
    </w:p>
    <w:p w:rsidR="006135C5" w:rsidRDefault="006135C5" w:rsidP="005728C6">
      <w:pPr>
        <w:pStyle w:val="ListParagraph"/>
        <w:ind w:left="789"/>
      </w:pPr>
    </w:p>
    <w:p w:rsidR="003B0C90" w:rsidRPr="006135C5" w:rsidRDefault="00A60C32" w:rsidP="006135C5">
      <w:pPr>
        <w:pStyle w:val="ListParagraph"/>
        <w:ind w:left="789"/>
      </w:pPr>
      <w:r w:rsidRPr="006135C5">
        <w:t>- Input feature: MFCC coefficients. Compact representation of the speech spectrum.</w:t>
      </w:r>
    </w:p>
    <w:p w:rsidR="003B0C90" w:rsidRPr="006135C5" w:rsidRDefault="00A60C32" w:rsidP="006135C5">
      <w:pPr>
        <w:pStyle w:val="ListParagraph"/>
        <w:ind w:left="789"/>
      </w:pPr>
      <w:r w:rsidRPr="006135C5">
        <w:t>- Preprocessing dependency: stable sampling rate and fixed-length waveform are required before MFCC extraction.</w:t>
      </w:r>
    </w:p>
    <w:p w:rsidR="003B0C90" w:rsidRPr="006135C5" w:rsidRDefault="00A60C32" w:rsidP="006135C5">
      <w:pPr>
        <w:pStyle w:val="ListParagraph"/>
        <w:ind w:left="789"/>
      </w:pPr>
      <w:r w:rsidRPr="006135C5">
        <w:t>- Model role: CNN learns local patterns from the MFCC map.</w:t>
      </w:r>
    </w:p>
    <w:p w:rsidR="003B0C90" w:rsidRPr="006135C5" w:rsidRDefault="00A60C32" w:rsidP="006135C5">
      <w:pPr>
        <w:pStyle w:val="ListParagraph"/>
        <w:ind w:left="789"/>
      </w:pPr>
      <w:r w:rsidRPr="006135C5">
        <w:t>- Useful as a lightweight baseline. Fast training, small model, simple comparison point.</w:t>
      </w:r>
    </w:p>
    <w:p w:rsidR="003B0C90" w:rsidRPr="006135C5" w:rsidRDefault="00A60C32" w:rsidP="006135C5">
      <w:pPr>
        <w:pStyle w:val="ListParagraph"/>
        <w:ind w:left="789"/>
      </w:pPr>
      <w:r w:rsidRPr="006135C5">
        <w:t>- Limitation: MFCC compresses the spectrum. Some fine time-frequency information can be lost.</w:t>
      </w:r>
    </w:p>
    <w:p w:rsidR="006C0671" w:rsidRDefault="006C0671" w:rsidP="005728C6">
      <w:pPr>
        <w:pStyle w:val="ListParagraph"/>
        <w:ind w:left="789"/>
      </w:pPr>
    </w:p>
    <w:p w:rsidR="005728C6" w:rsidRDefault="006C0671" w:rsidP="006C0671">
      <w:pPr>
        <w:pStyle w:val="ListParagraph"/>
        <w:numPr>
          <w:ilvl w:val="0"/>
          <w:numId w:val="10"/>
        </w:numPr>
      </w:pPr>
      <w:r w:rsidRPr="006C0671">
        <w:t>Log-Mel + CNN</w:t>
      </w:r>
      <w:r>
        <w:t xml:space="preserve">: </w:t>
      </w:r>
    </w:p>
    <w:p w:rsidR="005728C6" w:rsidRDefault="005728C6" w:rsidP="005728C6">
      <w:pPr>
        <w:pStyle w:val="ListParagraph"/>
        <w:ind w:left="789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5728C6" w:rsidTr="005728C6">
        <w:trPr>
          <w:jc w:val="center"/>
        </w:trPr>
        <w:tc>
          <w:tcPr>
            <w:tcW w:w="10296" w:type="dxa"/>
          </w:tcPr>
          <w:p w:rsidR="005728C6" w:rsidRDefault="005728C6" w:rsidP="005728C6">
            <w:pPr>
              <w:pStyle w:val="ListParagraph"/>
              <w:ind w:left="0"/>
              <w:jc w:val="center"/>
            </w:pPr>
            <w:r w:rsidRPr="005728C6">
              <w:t>Audio → Log-Mel Spectrogram → CNN → Fully Connected Layer → Command</w:t>
            </w:r>
          </w:p>
        </w:tc>
      </w:tr>
    </w:tbl>
    <w:p w:rsidR="005728C6" w:rsidRDefault="005728C6" w:rsidP="005728C6">
      <w:pPr>
        <w:pStyle w:val="ListParagraph"/>
        <w:ind w:left="789"/>
      </w:pPr>
    </w:p>
    <w:p w:rsidR="005728C6" w:rsidRDefault="005728C6" w:rsidP="005728C6">
      <w:pPr>
        <w:pStyle w:val="ListParagraph"/>
        <w:ind w:left="789"/>
      </w:pPr>
      <w:r w:rsidRPr="005728C6">
        <w:t xml:space="preserve">CNN learns local acoustic patterns directly from the Log-Mel spectrogram. It provides a good balance between accuracy, model size, and inference speed for short speech commands. </w:t>
      </w:r>
    </w:p>
    <w:p w:rsidR="006135C5" w:rsidRDefault="006135C5" w:rsidP="005728C6">
      <w:pPr>
        <w:pStyle w:val="ListParagraph"/>
        <w:ind w:left="789"/>
      </w:pPr>
    </w:p>
    <w:p w:rsidR="003B0C90" w:rsidRPr="006135C5" w:rsidRDefault="00A60C32" w:rsidP="006135C5">
      <w:pPr>
        <w:pStyle w:val="ListParagraph"/>
        <w:ind w:left="789"/>
      </w:pPr>
      <w:r w:rsidRPr="006135C5">
        <w:t>- Input feature: Log-Mel spectrogram. Time axis and frequency axis are both visible.</w:t>
      </w:r>
    </w:p>
    <w:p w:rsidR="003B0C90" w:rsidRPr="006135C5" w:rsidRDefault="00A60C32" w:rsidP="006135C5">
      <w:pPr>
        <w:pStyle w:val="ListParagraph"/>
        <w:ind w:left="789"/>
      </w:pPr>
      <w:r w:rsidRPr="006135C5">
        <w:t>- Model role: CNN detects local acoustic shapes, such as energy changes and frequency bands.</w:t>
      </w:r>
    </w:p>
    <w:p w:rsidR="003B0C90" w:rsidRPr="006135C5" w:rsidRDefault="00A60C32" w:rsidP="006135C5">
      <w:pPr>
        <w:pStyle w:val="ListParagraph"/>
        <w:ind w:left="789"/>
      </w:pPr>
      <w:r w:rsidRPr="006135C5">
        <w:t>- Suitable for short commands because command clips are fixed-length and word-level.</w:t>
      </w:r>
    </w:p>
    <w:p w:rsidR="003B0C90" w:rsidRPr="006135C5" w:rsidRDefault="00A60C32" w:rsidP="006135C5">
      <w:pPr>
        <w:pStyle w:val="ListParagraph"/>
        <w:ind w:left="789"/>
      </w:pPr>
      <w:r w:rsidRPr="006135C5">
        <w:t>- Good baseline for practical deployment. Simple architecture and low inference cost.</w:t>
      </w:r>
    </w:p>
    <w:p w:rsidR="006135C5" w:rsidRDefault="00A60C32" w:rsidP="006135C5">
      <w:pPr>
        <w:pStyle w:val="ListParagraph"/>
        <w:ind w:left="789"/>
      </w:pPr>
      <w:r w:rsidRPr="006135C5">
        <w:lastRenderedPageBreak/>
        <w:t>- Limitation: temporal dependencies are modeled only indirectly through convolution and pooling.</w:t>
      </w:r>
    </w:p>
    <w:p w:rsidR="006C0671" w:rsidRDefault="006C0671" w:rsidP="005728C6"/>
    <w:p w:rsidR="005728C6" w:rsidRDefault="00E14FA2" w:rsidP="006C0671">
      <w:pPr>
        <w:pStyle w:val="ListParagraph"/>
        <w:numPr>
          <w:ilvl w:val="0"/>
          <w:numId w:val="10"/>
        </w:numPr>
      </w:pPr>
      <w:r w:rsidRPr="00E14FA2">
        <w:t>CRNN (CNN-GRU)</w:t>
      </w:r>
      <w:r w:rsidR="006C0671">
        <w:t xml:space="preserve">: </w:t>
      </w:r>
    </w:p>
    <w:p w:rsidR="00C23C1B" w:rsidRDefault="00C23C1B" w:rsidP="00C23C1B">
      <w:pPr>
        <w:pStyle w:val="ListParagraph"/>
        <w:ind w:left="789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C23C1B" w:rsidTr="00C23C1B">
        <w:trPr>
          <w:jc w:val="center"/>
        </w:trPr>
        <w:tc>
          <w:tcPr>
            <w:tcW w:w="10296" w:type="dxa"/>
          </w:tcPr>
          <w:p w:rsidR="00C23C1B" w:rsidRDefault="00C23C1B" w:rsidP="001723F7">
            <w:pPr>
              <w:jc w:val="center"/>
            </w:pPr>
            <w:r w:rsidRPr="00C23C1B">
              <w:t>Audio → Log-Mel Spectrogram → CNN →</w:t>
            </w:r>
            <w:r w:rsidR="00E76704">
              <w:t xml:space="preserve"> Reshape to time sequence </w:t>
            </w:r>
            <w:r w:rsidRPr="00C23C1B">
              <w:t xml:space="preserve">→ </w:t>
            </w:r>
            <w:r w:rsidR="00E76704">
              <w:t>2-Layer GRU</w:t>
            </w:r>
            <w:r w:rsidR="001723F7">
              <w:t xml:space="preserve"> </w:t>
            </w:r>
            <w:r w:rsidR="00E76704" w:rsidRPr="00E76704">
              <w:t>→</w:t>
            </w:r>
            <w:r w:rsidR="001723F7">
              <w:t xml:space="preserve"> </w:t>
            </w:r>
            <w:r w:rsidR="001723F7" w:rsidRPr="001723F7">
              <w:t>Temporal Mean Pooling</w:t>
            </w:r>
            <w:r w:rsidR="001723F7">
              <w:t xml:space="preserve"> </w:t>
            </w:r>
            <w:r w:rsidR="00E76704" w:rsidRPr="00E76704">
              <w:t>→</w:t>
            </w:r>
            <w:r w:rsidR="001723F7">
              <w:t xml:space="preserve"> </w:t>
            </w:r>
            <w:r w:rsidR="001723F7" w:rsidRPr="001723F7">
              <w:t>LayerNorm + Dropout + Linear</w:t>
            </w:r>
            <w:r w:rsidRPr="00C23C1B">
              <w:t xml:space="preserve"> → Command</w:t>
            </w:r>
          </w:p>
        </w:tc>
      </w:tr>
    </w:tbl>
    <w:p w:rsidR="00C23C1B" w:rsidRDefault="00C23C1B" w:rsidP="00C23C1B"/>
    <w:p w:rsidR="006C0671" w:rsidRDefault="00C23C1B" w:rsidP="006C0671">
      <w:pPr>
        <w:pStyle w:val="ListParagraph"/>
        <w:ind w:left="789"/>
      </w:pPr>
      <w:r w:rsidRPr="00C23C1B">
        <w:t xml:space="preserve">CNN extracts local spectral features, </w:t>
      </w:r>
      <w:r w:rsidR="00567DEA" w:rsidRPr="00567DEA">
        <w:rPr>
          <w:bCs/>
        </w:rPr>
        <w:t>the GRU model temporal dependencies across the speech frames.</w:t>
      </w:r>
      <w:r w:rsidR="00567DEA">
        <w:rPr>
          <w:bCs/>
        </w:rPr>
        <w:t xml:space="preserve"> </w:t>
      </w:r>
      <w:r w:rsidRPr="00C23C1B">
        <w:t>CRNN is more suitable for longer or more complex speech sequences, but it requires more computation and training time.</w:t>
      </w:r>
    </w:p>
    <w:p w:rsidR="006135C5" w:rsidRDefault="006135C5" w:rsidP="006C0671">
      <w:pPr>
        <w:pStyle w:val="ListParagraph"/>
        <w:ind w:left="789"/>
      </w:pPr>
    </w:p>
    <w:p w:rsidR="003B0C90" w:rsidRPr="006135C5" w:rsidRDefault="00A60C32" w:rsidP="006135C5">
      <w:pPr>
        <w:pStyle w:val="ListParagraph"/>
        <w:ind w:left="789"/>
      </w:pPr>
      <w:r w:rsidRPr="006135C5">
        <w:t>- Input feature: Log-Mel spectrogram.</w:t>
      </w:r>
    </w:p>
    <w:p w:rsidR="003B0C90" w:rsidRPr="006135C5" w:rsidRDefault="00A60C32" w:rsidP="006135C5">
      <w:pPr>
        <w:pStyle w:val="ListParagraph"/>
        <w:ind w:left="789"/>
      </w:pPr>
      <w:r w:rsidRPr="006135C5">
        <w:t>- CNN part: extracts local time-frequency features.</w:t>
      </w:r>
    </w:p>
    <w:p w:rsidR="003B0C90" w:rsidRPr="006135C5" w:rsidRDefault="00A60C32" w:rsidP="006135C5">
      <w:pPr>
        <w:pStyle w:val="ListParagraph"/>
        <w:ind w:left="789"/>
      </w:pPr>
      <w:r w:rsidRPr="006135C5">
        <w:t>- GRU part: reads the remaining frame sequence and models temporal changes.</w:t>
      </w:r>
    </w:p>
    <w:p w:rsidR="003B0C90" w:rsidRPr="006135C5" w:rsidRDefault="00A60C32" w:rsidP="006135C5">
      <w:pPr>
        <w:pStyle w:val="ListParagraph"/>
        <w:ind w:left="789"/>
      </w:pPr>
      <w:r w:rsidRPr="006135C5">
        <w:t>- Mean pooling: combines frame-level outputs into one command representation.</w:t>
      </w:r>
    </w:p>
    <w:p w:rsidR="003B0C90" w:rsidRPr="006135C5" w:rsidRDefault="00A60C32" w:rsidP="006135C5">
      <w:pPr>
        <w:pStyle w:val="ListParagraph"/>
        <w:ind w:left="789"/>
      </w:pPr>
      <w:r w:rsidRPr="006135C5">
        <w:t>- Suitable when the word has useful temporal structure, such as beginning sound, vowel part, and ending sound.</w:t>
      </w:r>
    </w:p>
    <w:p w:rsidR="003800B6" w:rsidRDefault="00A60C32" w:rsidP="00D50E71">
      <w:pPr>
        <w:pStyle w:val="ListParagraph"/>
        <w:ind w:left="789"/>
      </w:pPr>
      <w:r w:rsidRPr="006135C5">
        <w:t>- Limitation: more parameters and more computation than CNN baselines.</w:t>
      </w:r>
    </w:p>
    <w:p w:rsidR="00D50E71" w:rsidRDefault="00D50E71">
      <w:pPr>
        <w:spacing w:after="200" w:line="276" w:lineRule="auto"/>
        <w:jc w:val="left"/>
      </w:pPr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5760"/>
      </w:tblGrid>
      <w:tr w:rsidR="003800B6" w:rsidTr="000C1ACB">
        <w:trPr>
          <w:jc w:val="center"/>
        </w:trPr>
        <w:tc>
          <w:tcPr>
            <w:tcW w:w="2628" w:type="dxa"/>
            <w:shd w:val="clear" w:color="auto" w:fill="92D050"/>
          </w:tcPr>
          <w:p w:rsidR="003800B6" w:rsidRDefault="003800B6" w:rsidP="00D50E71">
            <w:pPr>
              <w:jc w:val="center"/>
            </w:pPr>
            <w:r>
              <w:lastRenderedPageBreak/>
              <w:t>Approach</w:t>
            </w:r>
          </w:p>
        </w:tc>
        <w:tc>
          <w:tcPr>
            <w:tcW w:w="5760" w:type="dxa"/>
            <w:shd w:val="clear" w:color="auto" w:fill="92D050"/>
          </w:tcPr>
          <w:p w:rsidR="003800B6" w:rsidRDefault="003800B6" w:rsidP="003800B6">
            <w:pPr>
              <w:jc w:val="center"/>
            </w:pPr>
            <w:r>
              <w:t>Results</w:t>
            </w:r>
          </w:p>
        </w:tc>
      </w:tr>
      <w:tr w:rsidR="003800B6" w:rsidTr="000C1ACB">
        <w:trPr>
          <w:jc w:val="center"/>
        </w:trPr>
        <w:tc>
          <w:tcPr>
            <w:tcW w:w="2628" w:type="dxa"/>
          </w:tcPr>
          <w:p w:rsidR="003800B6" w:rsidRDefault="003800B6" w:rsidP="00D50E71">
            <w:pPr>
              <w:jc w:val="center"/>
            </w:pPr>
            <w:r w:rsidRPr="003800B6">
              <w:t>MFCC</w:t>
            </w:r>
            <w:r w:rsidR="00567DEA">
              <w:t xml:space="preserve"> + CNN</w:t>
            </w:r>
          </w:p>
          <w:p w:rsidR="00567DEA" w:rsidRDefault="00567DEA" w:rsidP="00D50E71">
            <w:pPr>
              <w:jc w:val="center"/>
            </w:pPr>
          </w:p>
        </w:tc>
        <w:tc>
          <w:tcPr>
            <w:tcW w:w="5760" w:type="dxa"/>
          </w:tcPr>
          <w:p w:rsidR="003800B6" w:rsidRDefault="003800B6">
            <w:r w:rsidRPr="003800B6">
              <w:rPr>
                <w:noProof/>
              </w:rPr>
              <w:drawing>
                <wp:inline distT="0" distB="0" distL="0" distR="0" wp14:anchorId="2D8864F3">
                  <wp:extent cx="3494828" cy="183682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655" cy="187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0B6" w:rsidTr="000C1ACB">
        <w:trPr>
          <w:jc w:val="center"/>
        </w:trPr>
        <w:tc>
          <w:tcPr>
            <w:tcW w:w="2628" w:type="dxa"/>
          </w:tcPr>
          <w:p w:rsidR="003800B6" w:rsidRDefault="003800B6" w:rsidP="00D50E71">
            <w:pPr>
              <w:jc w:val="center"/>
            </w:pPr>
            <w:r w:rsidRPr="003800B6">
              <w:t>Log-Mel + CNN</w:t>
            </w:r>
          </w:p>
        </w:tc>
        <w:tc>
          <w:tcPr>
            <w:tcW w:w="5760" w:type="dxa"/>
          </w:tcPr>
          <w:p w:rsidR="003800B6" w:rsidRPr="003800B6" w:rsidRDefault="003800B6" w:rsidP="003800B6">
            <w:r w:rsidRPr="003800B6">
              <w:rPr>
                <w:noProof/>
              </w:rPr>
              <w:drawing>
                <wp:inline distT="0" distB="0" distL="0" distR="0" wp14:anchorId="6D0A7217">
                  <wp:extent cx="3472202" cy="1804955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581" cy="1832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0B6" w:rsidTr="000C1ACB">
        <w:trPr>
          <w:jc w:val="center"/>
        </w:trPr>
        <w:tc>
          <w:tcPr>
            <w:tcW w:w="2628" w:type="dxa"/>
          </w:tcPr>
          <w:p w:rsidR="003800B6" w:rsidRDefault="00567DEA" w:rsidP="00D50E71">
            <w:pPr>
              <w:jc w:val="center"/>
            </w:pPr>
            <w:r>
              <w:t xml:space="preserve">Log-Mel + </w:t>
            </w:r>
            <w:r w:rsidR="00E14FA2" w:rsidRPr="00E14FA2">
              <w:t>CRNN (CNN-GRU)</w:t>
            </w:r>
          </w:p>
        </w:tc>
        <w:tc>
          <w:tcPr>
            <w:tcW w:w="5760" w:type="dxa"/>
          </w:tcPr>
          <w:p w:rsidR="003800B6" w:rsidRDefault="003800B6">
            <w:r w:rsidRPr="003800B6">
              <w:rPr>
                <w:noProof/>
              </w:rPr>
              <w:drawing>
                <wp:inline distT="0" distB="0" distL="0" distR="0" wp14:anchorId="6109E1EE">
                  <wp:extent cx="3452029" cy="1783501"/>
                  <wp:effectExtent l="0" t="0" r="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070" cy="1801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00B6" w:rsidRDefault="003800B6"/>
    <w:p w:rsidR="003B0C90" w:rsidRDefault="003B0C90" w:rsidP="000970CC">
      <w:pPr>
        <w:ind w:left="429"/>
      </w:pPr>
    </w:p>
    <w:p w:rsidR="007608C8" w:rsidRDefault="006C0671">
      <w:pPr>
        <w:keepNext/>
        <w:spacing w:before="60"/>
        <w:jc w:val="left"/>
        <w:rPr>
          <w:b/>
        </w:rPr>
      </w:pPr>
      <w:r>
        <w:rPr>
          <w:b/>
        </w:rPr>
        <w:lastRenderedPageBreak/>
        <w:t>1.4</w:t>
      </w:r>
      <w:r w:rsidR="001A490D">
        <w:rPr>
          <w:b/>
        </w:rPr>
        <w:t>. Comparison and Applicability to the Project</w:t>
      </w:r>
    </w:p>
    <w:tbl>
      <w:tblPr>
        <w:tblW w:w="10690" w:type="dxa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2050"/>
        <w:gridCol w:w="2340"/>
        <w:gridCol w:w="2520"/>
        <w:gridCol w:w="3780"/>
      </w:tblGrid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b/>
                <w:sz w:val="22"/>
              </w:rPr>
              <w:t>Criterion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b/>
                <w:sz w:val="22"/>
              </w:rPr>
              <w:t xml:space="preserve">MFCC + </w:t>
            </w:r>
            <w:r w:rsidR="001723F7" w:rsidRPr="000C1ACB">
              <w:rPr>
                <w:b/>
                <w:sz w:val="22"/>
              </w:rPr>
              <w:t>CNN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b/>
                <w:sz w:val="22"/>
              </w:rPr>
              <w:t>Log-Mel + CNN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C0671" w:rsidRPr="000C1ACB" w:rsidRDefault="001723F7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b/>
                <w:sz w:val="22"/>
              </w:rPr>
              <w:t>Log-Mel + CNN-GRU CRNN</w:t>
            </w:r>
          </w:p>
        </w:tc>
      </w:tr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Feature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Handcrafted MFCC features; compact representation.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Log-Mel spectrogram with clear time-frequency structure.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Log-Mel features followed by convolution and recurrent layers.</w:t>
            </w:r>
          </w:p>
        </w:tc>
      </w:tr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Model size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1723F7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Small, ~ 23.8K parameters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1723F7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Small, ~ 23.8K parameters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1723F7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Larger, 370,038 parameters</w:t>
            </w:r>
          </w:p>
        </w:tc>
      </w:tr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Training cost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Low and fast to train.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Moderate and practical for the current dataset.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Higher because recurrent layers increase computation.</w:t>
            </w:r>
          </w:p>
        </w:tc>
      </w:tr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Inference latency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Low; suitable for limited hardware.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6C0671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Low; efficient on a CPU for short clips.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1723F7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Higher than the CNN baselines, but still suitable for real-time CPU inference at ~ 4.84 ms/sample</w:t>
            </w:r>
          </w:p>
        </w:tc>
      </w:tr>
      <w:tr w:rsidR="006C0671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Advantages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Lightweight, fast to train, and suitable for limited resources. MFCC features are compact and easy to compute.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Simple and practical baseline. Log-Mel preserves clearer time-frequency patterns and works efficiently for short speech commands.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C0671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Combines strong local feature extraction with temporal modeling. Better captures sequential information across speech frames.</w:t>
            </w:r>
          </w:p>
        </w:tc>
      </w:tr>
      <w:tr w:rsidR="00567DEA" w:rsidRPr="000C1ACB" w:rsidTr="001723F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DEA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Disadvantages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DEA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MFCC retains less detailed time-frequency information and may limit performance compared with Log-Mel-based models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DEA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Temporal dependencies are modeled only indirectly through convolution and pooling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7DEA" w:rsidRPr="000C1ACB" w:rsidRDefault="00567DEA" w:rsidP="006C0671">
            <w:pPr>
              <w:keepNext/>
              <w:spacing w:before="60"/>
              <w:jc w:val="center"/>
              <w:rPr>
                <w:sz w:val="22"/>
              </w:rPr>
            </w:pPr>
            <w:r w:rsidRPr="000C1ACB">
              <w:rPr>
                <w:sz w:val="22"/>
              </w:rPr>
              <w:t>Larger model size, higher training cost, and higher inference cost than the CNN baselines.</w:t>
            </w:r>
          </w:p>
        </w:tc>
      </w:tr>
    </w:tbl>
    <w:p w:rsidR="006C0671" w:rsidRDefault="006C0671">
      <w:pPr>
        <w:keepNext/>
        <w:spacing w:before="60"/>
        <w:jc w:val="left"/>
      </w:pPr>
    </w:p>
    <w:p w:rsidR="007608C8" w:rsidRDefault="0091157A">
      <w:pPr>
        <w:keepNext/>
        <w:spacing w:before="60"/>
        <w:jc w:val="left"/>
        <w:rPr>
          <w:b/>
        </w:rPr>
      </w:pPr>
      <w:r>
        <w:rPr>
          <w:b/>
        </w:rPr>
        <w:t>2.</w:t>
      </w:r>
      <w:r w:rsidR="001A490D">
        <w:rPr>
          <w:b/>
        </w:rPr>
        <w:t>3. Data Preparation Process</w:t>
      </w:r>
    </w:p>
    <w:p w:rsidR="0091157A" w:rsidRDefault="00B90616" w:rsidP="00B90616">
      <w:r>
        <w:t xml:space="preserve">- </w:t>
      </w:r>
      <w:r w:rsidR="0091157A">
        <w:t>Dataset</w:t>
      </w:r>
      <w:r w:rsidR="001A490D">
        <w:t xml:space="preserve"> use</w:t>
      </w:r>
      <w:r w:rsidR="0091157A">
        <w:t>d:</w:t>
      </w:r>
      <w:r w:rsidR="001A490D">
        <w:t xml:space="preserve"> Google Speech Commands</w:t>
      </w:r>
      <w:r w:rsidR="0091157A">
        <w:t>.</w:t>
      </w:r>
    </w:p>
    <w:p w:rsidR="00B90616" w:rsidRDefault="00B90616" w:rsidP="00B90616">
      <w:r>
        <w:rPr>
          <w:bCs/>
        </w:rPr>
        <w:t xml:space="preserve">- </w:t>
      </w:r>
      <w:r w:rsidRPr="00B90616">
        <w:rPr>
          <w:bCs/>
        </w:rPr>
        <w:t>Target classes:</w:t>
      </w:r>
      <w:r w:rsidRPr="00B90616">
        <w:t xml:space="preserve"> forward, backward, left, right, stop, and unknown.</w:t>
      </w:r>
    </w:p>
    <w:p w:rsidR="00B90616" w:rsidRDefault="00B90616" w:rsidP="00B90616">
      <w:r>
        <w:t>- Process pipeline:</w:t>
      </w:r>
    </w:p>
    <w:p w:rsidR="006135C5" w:rsidRDefault="001723F7" w:rsidP="006135C5">
      <w:pPr>
        <w:ind w:left="1440"/>
        <w:jc w:val="left"/>
      </w:pPr>
      <w:r w:rsidRPr="001723F7">
        <w:t>Google Speech Commands</w:t>
      </w:r>
      <w:r w:rsidRPr="001723F7">
        <w:br/>
      </w:r>
      <w:r w:rsidR="006135C5" w:rsidRPr="006135C5">
        <w:t xml:space="preserve">Raw audio waveform </w:t>
      </w:r>
    </w:p>
    <w:p w:rsidR="006135C5" w:rsidRPr="006135C5" w:rsidRDefault="006135C5" w:rsidP="006135C5">
      <w:pPr>
        <w:ind w:left="1440"/>
        <w:jc w:val="left"/>
      </w:pPr>
      <w:r w:rsidRPr="006135C5">
        <w:t xml:space="preserve">→ audio loading </w:t>
      </w:r>
      <w:r>
        <w:br/>
      </w:r>
      <w:r w:rsidRPr="006135C5">
        <w:t xml:space="preserve">→ mono conversion </w:t>
      </w:r>
      <w:r>
        <w:br/>
      </w:r>
      <w:r w:rsidRPr="006135C5">
        <w:t xml:space="preserve">→ resampling to 16 kHz </w:t>
      </w:r>
      <w:r>
        <w:br/>
      </w:r>
      <w:r w:rsidRPr="006135C5">
        <w:t xml:space="preserve">→ fixed-length 1-second segmentation </w:t>
      </w:r>
      <w:r>
        <w:br/>
      </w:r>
      <w:r w:rsidRPr="006135C5">
        <w:t xml:space="preserve">→ optional speech alignment </w:t>
      </w:r>
      <w:r>
        <w:br/>
      </w:r>
      <w:r w:rsidRPr="006135C5">
        <w:t xml:space="preserve">→ noise handling </w:t>
      </w:r>
      <w:r>
        <w:br/>
      </w:r>
      <w:r w:rsidRPr="006135C5">
        <w:t xml:space="preserve">→ amplitude normalization </w:t>
      </w:r>
      <w:r>
        <w:br/>
      </w:r>
      <w:r w:rsidRPr="006135C5">
        <w:t xml:space="preserve">→ label mapping </w:t>
      </w:r>
      <w:r>
        <w:br/>
      </w:r>
      <w:r w:rsidRPr="006135C5">
        <w:t xml:space="preserve">→ official split </w:t>
      </w:r>
      <w:r>
        <w:br/>
      </w:r>
      <w:r w:rsidRPr="006135C5">
        <w:t xml:space="preserve">→ training-only augmentation </w:t>
      </w:r>
      <w:r>
        <w:br/>
      </w:r>
      <w:r w:rsidRPr="006135C5">
        <w:t>→ feature extraction.</w:t>
      </w:r>
    </w:p>
    <w:p w:rsidR="003B0C90" w:rsidRPr="006135C5" w:rsidRDefault="00A60C32">
      <w:pPr>
        <w:rPr>
          <w:b/>
        </w:rPr>
      </w:pPr>
      <w:r w:rsidRPr="006135C5">
        <w:rPr>
          <w:b/>
        </w:rPr>
        <w:t>2.3.1. Audio loading and format standardization</w:t>
      </w:r>
    </w:p>
    <w:p w:rsidR="003B0C90" w:rsidRDefault="00A60C32">
      <w:r>
        <w:lastRenderedPageBreak/>
        <w:t>- Input files are WAV clips from Google Speech Commands or user recordings.</w:t>
      </w:r>
    </w:p>
    <w:p w:rsidR="003B0C90" w:rsidRDefault="00A60C32">
      <w:r>
        <w:t>- Each file is loaded as a waveform tensor.</w:t>
      </w:r>
    </w:p>
    <w:p w:rsidR="003B0C90" w:rsidRDefault="00A60C32">
      <w:r>
        <w:t>- Stereo audio is converted to mono by averaging channels.</w:t>
      </w:r>
    </w:p>
    <w:p w:rsidR="003B0C90" w:rsidRDefault="00A60C32">
      <w:r>
        <w:t>- All audio is resampled to 16 kHz.</w:t>
      </w:r>
    </w:p>
    <w:p w:rsidR="003B0C90" w:rsidRDefault="00A60C32">
      <w:r>
        <w:t>- Purpose: same audio format before any model feature extraction.</w:t>
      </w:r>
    </w:p>
    <w:p w:rsidR="003B0C90" w:rsidRDefault="00A60C32">
      <w:pPr>
        <w:jc w:val="center"/>
      </w:pPr>
      <w:r>
        <w:rPr>
          <w:noProof/>
        </w:rPr>
        <w:drawing>
          <wp:inline distT="0" distB="0" distL="0" distR="0">
            <wp:extent cx="5303520" cy="2727694"/>
            <wp:effectExtent l="0" t="0" r="0" b="0"/>
            <wp:docPr id="6" name="Figure 6" descr="01_audio_loading_standardiz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udio_loading_standard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C90" w:rsidRDefault="003B0C90"/>
    <w:p w:rsidR="003B0C90" w:rsidRPr="006135C5" w:rsidRDefault="00A60C32">
      <w:pPr>
        <w:rPr>
          <w:b/>
        </w:rPr>
      </w:pPr>
      <w:r w:rsidRPr="006135C5">
        <w:rPr>
          <w:b/>
        </w:rPr>
        <w:t>2.3.2. Segmentation and fixed-length windowing</w:t>
      </w:r>
    </w:p>
    <w:p w:rsidR="003B0C90" w:rsidRDefault="00A60C32">
      <w:r>
        <w:t>- The command model expects a fixed-size input.</w:t>
      </w:r>
    </w:p>
    <w:p w:rsidR="003B0C90" w:rsidRDefault="00A60C32">
      <w:r>
        <w:t>- Each command is converted to 1 second, equal to 16,000 samples at 16 kHz.</w:t>
      </w:r>
    </w:p>
    <w:p w:rsidR="003B0C90" w:rsidRDefault="00A60C32">
      <w:r>
        <w:t>- If the recording is shorter than 1 second, zero padding is added.</w:t>
      </w:r>
    </w:p>
    <w:p w:rsidR="003B0C90" w:rsidRDefault="00A60C32">
      <w:r>
        <w:t>- If the recording is longer than 1 second, the signal is cropped.</w:t>
      </w:r>
    </w:p>
    <w:p w:rsidR="003B0C90" w:rsidRDefault="00A60C32">
      <w:r>
        <w:t>- Speech Commands clips are already word-level clips. Therefore segmentation here means fixed-length command windowing, not sentence-level word segmentation.</w:t>
      </w:r>
    </w:p>
    <w:p w:rsidR="003B0C90" w:rsidRDefault="00A60C32" w:rsidP="00D50E71">
      <w:r>
        <w:rPr>
          <w:noProof/>
        </w:rPr>
        <w:lastRenderedPageBreak/>
        <w:drawing>
          <wp:inline distT="0" distB="0" distL="0" distR="0">
            <wp:extent cx="6514340" cy="4049486"/>
            <wp:effectExtent l="0" t="0" r="1270" b="8255"/>
            <wp:docPr id="7" name="Figure 7" descr="02_segmentation_fixed_leng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gmentation_fixed_leng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8446" cy="406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C90" w:rsidRDefault="003B0C90"/>
    <w:p w:rsidR="003B0C90" w:rsidRPr="006135C5" w:rsidRDefault="00A60C32">
      <w:pPr>
        <w:rPr>
          <w:b/>
        </w:rPr>
      </w:pPr>
      <w:r w:rsidRPr="006135C5">
        <w:rPr>
          <w:b/>
        </w:rPr>
        <w:t>2.3.3. Speech alignment</w:t>
      </w:r>
    </w:p>
    <w:p w:rsidR="003B0C90" w:rsidRDefault="00A60C32">
      <w:r>
        <w:t>- Some recordings contain silence before or after the actual word.</w:t>
      </w:r>
    </w:p>
    <w:p w:rsidR="003B0C90" w:rsidRDefault="00A60C32">
      <w:r>
        <w:t>- Active speech is estimated from short-frame RMS energy.</w:t>
      </w:r>
    </w:p>
    <w:p w:rsidR="003B0C90" w:rsidRDefault="00A60C32">
      <w:r>
        <w:t>- The strongest speech region is centered inside the 1-second window.</w:t>
      </w:r>
    </w:p>
    <w:p w:rsidR="003B0C90" w:rsidRDefault="00A60C32">
      <w:r>
        <w:t>- This reduces the case where the important speech part is cut by front cropping.</w:t>
      </w:r>
    </w:p>
    <w:p w:rsidR="003B0C90" w:rsidRDefault="00A60C32">
      <w:r>
        <w:t>- Alignment is optional and controlled by config.</w:t>
      </w:r>
    </w:p>
    <w:p w:rsidR="003B0C90" w:rsidRDefault="003B0C90"/>
    <w:p w:rsidR="003B0C90" w:rsidRPr="006135C5" w:rsidRDefault="00A60C32">
      <w:pPr>
        <w:rPr>
          <w:b/>
        </w:rPr>
      </w:pPr>
      <w:r w:rsidRPr="006135C5">
        <w:rPr>
          <w:b/>
        </w:rPr>
        <w:t>2.3.4. Noise handling / noise reduction</w:t>
      </w:r>
    </w:p>
    <w:p w:rsidR="003B0C90" w:rsidRDefault="00A60C32">
      <w:r>
        <w:t>- Real microphone input can contain fan noise, room noise, or electrical noise.</w:t>
      </w:r>
    </w:p>
    <w:p w:rsidR="003B0C90" w:rsidRDefault="00A60C32">
      <w:r>
        <w:t>- A simple stationary noise reduction step is included.</w:t>
      </w:r>
    </w:p>
    <w:p w:rsidR="003B0C90" w:rsidRDefault="00A60C32">
      <w:r>
        <w:t>- The method estimates a low-energy spectral profile and subtracts part of it from the signal spectrum.</w:t>
      </w:r>
    </w:p>
    <w:p w:rsidR="003B0C90" w:rsidRDefault="00A60C32">
      <w:r>
        <w:t>- This is basic noise handling, not a separate denoising model.</w:t>
      </w:r>
    </w:p>
    <w:p w:rsidR="003B0C90" w:rsidRDefault="00A60C32">
      <w:r>
        <w:t>- Purpose: reduce constant background noise before feature extraction.</w:t>
      </w:r>
    </w:p>
    <w:p w:rsidR="003B0C90" w:rsidRDefault="00A60C32">
      <w:pPr>
        <w:jc w:val="center"/>
      </w:pPr>
      <w:r>
        <w:rPr>
          <w:noProof/>
        </w:rPr>
        <w:lastRenderedPageBreak/>
        <w:drawing>
          <wp:inline distT="0" distB="0" distL="0" distR="0">
            <wp:extent cx="5303520" cy="3799714"/>
            <wp:effectExtent l="0" t="0" r="0" b="0"/>
            <wp:docPr id="8" name="Figure 8" descr="03_noise_handling_wave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noise_handling_wave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9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C90" w:rsidRDefault="00A60C32">
      <w:pPr>
        <w:jc w:val="center"/>
      </w:pPr>
      <w:r>
        <w:rPr>
          <w:noProof/>
        </w:rPr>
        <w:drawing>
          <wp:inline distT="0" distB="0" distL="0" distR="0">
            <wp:extent cx="5303520" cy="1994578"/>
            <wp:effectExtent l="0" t="0" r="0" b="0"/>
            <wp:docPr id="9" name="Figure 9" descr="04_noise_handling_logm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noise_handling_logm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9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60" w:rsidRDefault="007C3060" w:rsidP="007C3060">
      <w:pPr>
        <w:jc w:val="left"/>
      </w:pPr>
    </w:p>
    <w:p w:rsidR="003B0C90" w:rsidRDefault="003B0C90"/>
    <w:p w:rsidR="003B0C90" w:rsidRPr="006135C5" w:rsidRDefault="00A60C32">
      <w:pPr>
        <w:rPr>
          <w:b/>
        </w:rPr>
      </w:pPr>
      <w:r w:rsidRPr="006135C5">
        <w:rPr>
          <w:b/>
        </w:rPr>
        <w:t>2.3.5. Amplitude normalization</w:t>
      </w:r>
    </w:p>
    <w:p w:rsidR="003B0C90" w:rsidRDefault="00A60C32">
      <w:r>
        <w:t>- Different speakers and microphones produce different volume levels.</w:t>
      </w:r>
    </w:p>
    <w:p w:rsidR="003B0C90" w:rsidRDefault="00A60C32">
      <w:r>
        <w:t>- Peak amplitude normalization scales the waveform by its maximum absolute value.</w:t>
      </w:r>
    </w:p>
    <w:p w:rsidR="003B0C90" w:rsidRDefault="00A60C32">
      <w:r>
        <w:t>- The signal range becomes more consistent across samples.</w:t>
      </w:r>
    </w:p>
    <w:p w:rsidR="003B0C90" w:rsidRDefault="00A60C32">
      <w:r>
        <w:t>- This prevents volume from becoming an unwanted dominant factor.</w:t>
      </w:r>
    </w:p>
    <w:p w:rsidR="003B0C90" w:rsidRDefault="00A60C32">
      <w:pPr>
        <w:jc w:val="center"/>
      </w:pPr>
      <w:r>
        <w:rPr>
          <w:noProof/>
        </w:rPr>
        <w:lastRenderedPageBreak/>
        <w:drawing>
          <wp:inline distT="0" distB="0" distL="0" distR="0">
            <wp:extent cx="6269181" cy="3227871"/>
            <wp:effectExtent l="0" t="0" r="0" b="0"/>
            <wp:docPr id="10" name="Figure 10" descr="05_amplitude_normaliz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mplitude_normaliz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101" cy="323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C90" w:rsidRDefault="003B0C90"/>
    <w:p w:rsidR="003B0C90" w:rsidRPr="006135C5" w:rsidRDefault="00A60C32">
      <w:pPr>
        <w:rPr>
          <w:b/>
        </w:rPr>
      </w:pPr>
      <w:r w:rsidRPr="006135C5">
        <w:rPr>
          <w:b/>
        </w:rPr>
        <w:t>2.3.6. Label mapping and unknown class</w:t>
      </w:r>
    </w:p>
    <w:p w:rsidR="003B0C90" w:rsidRDefault="00A60C32">
      <w:r>
        <w:t>- Target commands: forward, backward, left, right, stop.</w:t>
      </w:r>
    </w:p>
    <w:p w:rsidR="003B0C90" w:rsidRDefault="00A60C32">
      <w:r>
        <w:t>- Other words are mapped to unknown.</w:t>
      </w:r>
    </w:p>
    <w:p w:rsidR="003B0C90" w:rsidRDefault="00A60C32">
      <w:r>
        <w:t>- The unknown class helps the system ignore non-navigation commands.</w:t>
      </w:r>
    </w:p>
    <w:p w:rsidR="003B0C90" w:rsidRDefault="00A60C32">
      <w:r>
        <w:t>- The command recognizer therefore has six classes: forward, backward, left, right, stop, unknown.</w:t>
      </w:r>
    </w:p>
    <w:p w:rsidR="003B0C90" w:rsidRDefault="00A60C32">
      <w:pPr>
        <w:jc w:val="center"/>
      </w:pPr>
      <w:r>
        <w:rPr>
          <w:noProof/>
        </w:rPr>
        <w:drawing>
          <wp:inline distT="0" distB="0" distL="0" distR="0">
            <wp:extent cx="5303520" cy="2618654"/>
            <wp:effectExtent l="0" t="0" r="0" b="0"/>
            <wp:docPr id="11" name="Figure 11" descr="06_label_mapping_unknown_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label_mapping_unknown_cla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C90" w:rsidRDefault="003B0C90"/>
    <w:p w:rsidR="003B0C90" w:rsidRPr="006135C5" w:rsidRDefault="00A60C32">
      <w:pPr>
        <w:rPr>
          <w:b/>
        </w:rPr>
      </w:pPr>
      <w:r w:rsidRPr="006135C5">
        <w:rPr>
          <w:b/>
        </w:rPr>
        <w:t>2.3.7. Dataset splitting</w:t>
      </w:r>
    </w:p>
    <w:p w:rsidR="003B0C90" w:rsidRDefault="00A60C32">
      <w:r>
        <w:t>- The project uses the official Speech Commands train, validation, and test split.</w:t>
      </w:r>
    </w:p>
    <w:p w:rsidR="003B0C90" w:rsidRDefault="00A60C32">
      <w:r>
        <w:t>- Training split: used to train the model.</w:t>
      </w:r>
    </w:p>
    <w:p w:rsidR="003B0C90" w:rsidRDefault="00A60C32">
      <w:r>
        <w:t>- Validation split: used to select checkpoint and tune thresholds.</w:t>
      </w:r>
    </w:p>
    <w:p w:rsidR="003B0C90" w:rsidRDefault="00A60C32">
      <w:r>
        <w:t>- Test split: used only for final reported results.</w:t>
      </w:r>
    </w:p>
    <w:p w:rsidR="003B0C90" w:rsidRDefault="00A60C32">
      <w:r>
        <w:lastRenderedPageBreak/>
        <w:t>- The official split gives a fixed evaluation setting and reduces speaker leakage between training and testing.</w:t>
      </w:r>
    </w:p>
    <w:p w:rsidR="003B0C90" w:rsidRDefault="00A60C32">
      <w:pPr>
        <w:jc w:val="center"/>
      </w:pPr>
      <w:r>
        <w:rPr>
          <w:noProof/>
        </w:rPr>
        <w:drawing>
          <wp:inline distT="0" distB="0" distL="0" distR="0">
            <wp:extent cx="5303520" cy="3149462"/>
            <wp:effectExtent l="0" t="0" r="0" b="0"/>
            <wp:docPr id="12" name="Figure 12" descr="07_dataset_split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ataset_split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5B4" w:rsidRPr="002635B4" w:rsidRDefault="002635B4" w:rsidP="002635B4">
      <w:pPr>
        <w:jc w:val="center"/>
      </w:pPr>
      <w:r w:rsidRPr="002635B4">
        <w:t xml:space="preserve">unknown_target = </w:t>
      </w:r>
      <w:proofErr w:type="gramStart"/>
      <w:r w:rsidRPr="002635B4">
        <w:t>round(</w:t>
      </w:r>
      <w:proofErr w:type="gramEnd"/>
      <w:r w:rsidRPr="002635B4">
        <w:t>average_known_count × unknown_ratio)</w:t>
      </w:r>
    </w:p>
    <w:p w:rsidR="002635B4" w:rsidRDefault="002635B4">
      <w:pPr>
        <w:jc w:val="center"/>
      </w:pPr>
    </w:p>
    <w:p w:rsidR="003B0C90" w:rsidRPr="006135C5" w:rsidRDefault="00A60C32">
      <w:pPr>
        <w:rPr>
          <w:b/>
        </w:rPr>
      </w:pPr>
      <w:r w:rsidRPr="006135C5">
        <w:rPr>
          <w:b/>
        </w:rPr>
        <w:t>2.3.8. Training-only augmentation</w:t>
      </w:r>
    </w:p>
    <w:p w:rsidR="003B0C90" w:rsidRDefault="00A60C32">
      <w:r>
        <w:t>- Augmentation is applied only to the training split.</w:t>
      </w:r>
    </w:p>
    <w:p w:rsidR="003B0C90" w:rsidRDefault="00A60C32">
      <w:r>
        <w:t>- Validation and test data are not augmented.</w:t>
      </w:r>
    </w:p>
    <w:p w:rsidR="003B0C90" w:rsidRPr="000970CC" w:rsidRDefault="00A60C32">
      <w:pPr>
        <w:rPr>
          <w:lang w:val="fr-FR"/>
        </w:rPr>
      </w:pPr>
      <w:r w:rsidRPr="000970CC">
        <w:rPr>
          <w:lang w:val="fr-FR"/>
        </w:rPr>
        <w:t xml:space="preserve">- Add </w:t>
      </w:r>
      <w:proofErr w:type="gramStart"/>
      <w:r w:rsidRPr="000970CC">
        <w:rPr>
          <w:lang w:val="fr-FR"/>
        </w:rPr>
        <w:t>noise:</w:t>
      </w:r>
      <w:proofErr w:type="gramEnd"/>
      <w:r w:rsidRPr="000970CC">
        <w:rPr>
          <w:lang w:val="fr-FR"/>
        </w:rPr>
        <w:t xml:space="preserve"> simulate room noise or microphone noise.</w:t>
      </w:r>
    </w:p>
    <w:p w:rsidR="003B0C90" w:rsidRDefault="00A60C32">
      <w:r>
        <w:t>- Time shift: simulate a command spoken earlier or later inside the recording window.</w:t>
      </w:r>
    </w:p>
    <w:p w:rsidR="003B0C90" w:rsidRDefault="00A60C32">
      <w:r>
        <w:t>- Gain change: simulate louder or quieter speakers.</w:t>
      </w:r>
    </w:p>
    <w:p w:rsidR="003B0C90" w:rsidRDefault="00A60C32">
      <w:r>
        <w:t>- Purpose: expose the model to more recording conditions during training.</w:t>
      </w:r>
    </w:p>
    <w:p w:rsidR="003B0C90" w:rsidRDefault="00A60C32">
      <w:pPr>
        <w:jc w:val="center"/>
      </w:pPr>
      <w:r>
        <w:rPr>
          <w:noProof/>
        </w:rPr>
        <w:lastRenderedPageBreak/>
        <w:drawing>
          <wp:inline distT="0" distB="0" distL="0" distR="0">
            <wp:extent cx="5690681" cy="5115542"/>
            <wp:effectExtent l="0" t="0" r="5715" b="9525"/>
            <wp:docPr id="13" name="Figure 13" descr="08_training_augmentation_wavefor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raining_augmentation_waveform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6203" cy="512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C90" w:rsidRDefault="003B0C90"/>
    <w:p w:rsidR="003B0C90" w:rsidRPr="006135C5" w:rsidRDefault="00A60C32">
      <w:pPr>
        <w:rPr>
          <w:b/>
        </w:rPr>
      </w:pPr>
      <w:r w:rsidRPr="006135C5">
        <w:rPr>
          <w:b/>
        </w:rPr>
        <w:t>2.3.9. Final feature representation</w:t>
      </w:r>
    </w:p>
    <w:p w:rsidR="003B0C90" w:rsidRDefault="00A60C32">
      <w:r>
        <w:t>- After waveform preparation, features are extracted for the model.</w:t>
      </w:r>
    </w:p>
    <w:p w:rsidR="003B0C90" w:rsidRDefault="00A60C32">
      <w:r>
        <w:t>- Main model input: Log-Mel spectrogram with 64 Mel bands.</w:t>
      </w:r>
    </w:p>
    <w:p w:rsidR="003B0C90" w:rsidRDefault="00A60C32">
      <w:r>
        <w:t>- MFCC is also shown because one baseline uses MFCC + CNN.</w:t>
      </w:r>
    </w:p>
    <w:p w:rsidR="00D50E71" w:rsidRDefault="00A60C32">
      <w:r>
        <w:t>- Log-Mel keeps a clear time-frequency structure for CNN and CNN-GRU models.</w:t>
      </w:r>
    </w:p>
    <w:p w:rsidR="003B0C90" w:rsidRDefault="00A60C32" w:rsidP="00D50E71">
      <w:pPr>
        <w:ind w:left="-720"/>
        <w:jc w:val="center"/>
      </w:pPr>
      <w:r>
        <w:rPr>
          <w:noProof/>
        </w:rPr>
        <w:drawing>
          <wp:inline distT="0" distB="0" distL="0" distR="0">
            <wp:extent cx="7274668" cy="2223655"/>
            <wp:effectExtent l="0" t="0" r="2540" b="5715"/>
            <wp:docPr id="14" name="Figure 14" descr="09_final_model_input_fea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final_model_input_featur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64730" cy="225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8C8" w:rsidRDefault="00631A27" w:rsidP="00B746EF">
      <w:pPr>
        <w:keepNext/>
        <w:spacing w:before="60"/>
        <w:jc w:val="left"/>
      </w:pPr>
      <w:r>
        <w:rPr>
          <w:b/>
        </w:rPr>
        <w:lastRenderedPageBreak/>
        <w:t>3.1</w:t>
      </w:r>
      <w:r w:rsidR="001A490D">
        <w:rPr>
          <w:b/>
        </w:rPr>
        <w:t>. Proposed System Architecture and Workflow</w:t>
      </w:r>
    </w:p>
    <w:p w:rsidR="003800B6" w:rsidRDefault="00A814A0" w:rsidP="00112F7B">
      <w:pPr>
        <w:ind w:right="-27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225425</wp:posOffset>
            </wp:positionV>
            <wp:extent cx="6397625" cy="1555750"/>
            <wp:effectExtent l="0" t="0" r="3175" b="635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62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14A0" w:rsidRDefault="00A814A0" w:rsidP="006B4E54">
      <w:pPr>
        <w:ind w:right="-270"/>
        <w:jc w:val="left"/>
        <w:rPr>
          <w:b/>
        </w:rPr>
      </w:pPr>
    </w:p>
    <w:p w:rsidR="00195220" w:rsidRPr="00195220" w:rsidRDefault="00195220" w:rsidP="006B4E54">
      <w:pPr>
        <w:ind w:right="-270"/>
        <w:jc w:val="left"/>
        <w:rPr>
          <w:b/>
        </w:rPr>
      </w:pPr>
      <w:r w:rsidRPr="00195220">
        <w:rPr>
          <w:b/>
        </w:rPr>
        <w:t>WORKFLOW</w:t>
      </w:r>
    </w:p>
    <w:p w:rsidR="003B0C90" w:rsidRDefault="00A60C32" w:rsidP="006B4E54">
      <w:pPr>
        <w:ind w:right="-270"/>
        <w:jc w:val="left"/>
      </w:pPr>
      <w:r>
        <w:t>Audio Input</w:t>
      </w:r>
    </w:p>
    <w:p w:rsidR="00D50E71" w:rsidRDefault="00D50E71" w:rsidP="00D50E71">
      <w:pPr>
        <w:ind w:right="-270"/>
        <w:jc w:val="left"/>
      </w:pPr>
      <w:r w:rsidRPr="00D50E71">
        <w:t>→</w:t>
      </w:r>
      <w:r>
        <w:t xml:space="preserve"> Wake-word Detection Layer</w:t>
      </w:r>
    </w:p>
    <w:p w:rsidR="00D50E71" w:rsidRDefault="00D50E71" w:rsidP="00D50E71">
      <w:pPr>
        <w:pStyle w:val="ListParagraph"/>
        <w:numPr>
          <w:ilvl w:val="0"/>
          <w:numId w:val="25"/>
        </w:numPr>
        <w:ind w:right="-270"/>
        <w:jc w:val="left"/>
      </w:pPr>
      <w:r>
        <w:t>OpenWakeWord API</w:t>
      </w:r>
    </w:p>
    <w:p w:rsidR="00D50E71" w:rsidRDefault="00D50E71" w:rsidP="00D50E71">
      <w:pPr>
        <w:ind w:right="-270"/>
        <w:jc w:val="left"/>
      </w:pPr>
      <w:r w:rsidRPr="00D50E71">
        <w:t>→</w:t>
      </w:r>
      <w:r>
        <w:t xml:space="preserve"> Command Recording</w:t>
      </w:r>
    </w:p>
    <w:p w:rsidR="00D50E71" w:rsidRDefault="00D50E71" w:rsidP="00D50E71">
      <w:pPr>
        <w:pStyle w:val="ListParagraph"/>
        <w:numPr>
          <w:ilvl w:val="0"/>
          <w:numId w:val="24"/>
        </w:numPr>
        <w:ind w:left="720" w:right="-270"/>
        <w:jc w:val="left"/>
      </w:pPr>
      <w:r>
        <w:t>record short command window</w:t>
      </w:r>
    </w:p>
    <w:p w:rsidR="00D50E71" w:rsidRDefault="00D50E71" w:rsidP="00D50E71">
      <w:pPr>
        <w:pStyle w:val="ListParagraph"/>
        <w:numPr>
          <w:ilvl w:val="0"/>
          <w:numId w:val="24"/>
        </w:numPr>
        <w:ind w:left="720" w:right="-270"/>
        <w:jc w:val="left"/>
      </w:pPr>
      <w:r>
        <w:t>command timeout control</w:t>
      </w:r>
    </w:p>
    <w:p w:rsidR="003B0C90" w:rsidRDefault="006135C5" w:rsidP="006B4E54">
      <w:pPr>
        <w:ind w:right="-270"/>
        <w:jc w:val="left"/>
      </w:pPr>
      <w:r>
        <w:t>→</w:t>
      </w:r>
      <w:r w:rsidR="00A60C32">
        <w:t xml:space="preserve"> Data Preparation</w:t>
      </w:r>
    </w:p>
    <w:p w:rsidR="00F223CD" w:rsidRDefault="00F223CD" w:rsidP="00F223CD">
      <w:pPr>
        <w:pStyle w:val="ListParagraph"/>
        <w:numPr>
          <w:ilvl w:val="0"/>
          <w:numId w:val="30"/>
        </w:numPr>
        <w:ind w:left="720" w:right="-270"/>
        <w:jc w:val="left"/>
      </w:pPr>
      <w:r>
        <w:t>mono + 16 kHz</w:t>
      </w:r>
    </w:p>
    <w:p w:rsidR="00F223CD" w:rsidRDefault="00F223CD" w:rsidP="00F223CD">
      <w:pPr>
        <w:pStyle w:val="ListParagraph"/>
        <w:numPr>
          <w:ilvl w:val="0"/>
          <w:numId w:val="30"/>
        </w:numPr>
        <w:ind w:left="720" w:right="-270"/>
        <w:jc w:val="left"/>
      </w:pPr>
      <w:r>
        <w:t>fixed 1-second window</w:t>
      </w:r>
    </w:p>
    <w:p w:rsidR="00F223CD" w:rsidRDefault="00F223CD" w:rsidP="00F223CD">
      <w:pPr>
        <w:pStyle w:val="ListParagraph"/>
        <w:numPr>
          <w:ilvl w:val="0"/>
          <w:numId w:val="30"/>
        </w:numPr>
        <w:ind w:left="720" w:right="-270"/>
        <w:jc w:val="left"/>
      </w:pPr>
      <w:r>
        <w:t>noise handling + normalization</w:t>
      </w:r>
    </w:p>
    <w:p w:rsidR="003B0C90" w:rsidRDefault="006135C5" w:rsidP="0055790F">
      <w:pPr>
        <w:ind w:right="-270"/>
        <w:jc w:val="left"/>
      </w:pPr>
      <w:r>
        <w:t>→</w:t>
      </w:r>
      <w:r w:rsidR="00A60C32">
        <w:t xml:space="preserve"> Feature Extraction</w:t>
      </w:r>
      <w:r w:rsidR="0055790F">
        <w:t xml:space="preserve">: </w:t>
      </w:r>
      <w:r w:rsidR="00A60C32">
        <w:t xml:space="preserve">Log-Mel spectrogram </w:t>
      </w:r>
    </w:p>
    <w:p w:rsidR="0055790F" w:rsidRPr="0055790F" w:rsidRDefault="0086141D" w:rsidP="0055790F">
      <w:pPr>
        <w:numPr>
          <w:ilvl w:val="0"/>
          <w:numId w:val="20"/>
        </w:numPr>
        <w:ind w:right="-270"/>
        <w:jc w:val="left"/>
      </w:pPr>
      <w:r w:rsidRPr="0086141D">
        <w:t>64 Mel bands</w:t>
      </w:r>
    </w:p>
    <w:p w:rsidR="0055790F" w:rsidRDefault="0055790F" w:rsidP="0055790F">
      <w:pPr>
        <w:numPr>
          <w:ilvl w:val="0"/>
          <w:numId w:val="20"/>
        </w:numPr>
        <w:ind w:right="-270"/>
        <w:jc w:val="left"/>
      </w:pPr>
      <w:r w:rsidRPr="0055790F">
        <w:t>time-frequency representation</w:t>
      </w:r>
    </w:p>
    <w:p w:rsidR="003B0C90" w:rsidRDefault="006135C5" w:rsidP="0055790F">
      <w:pPr>
        <w:ind w:right="-270"/>
        <w:jc w:val="left"/>
      </w:pPr>
      <w:r>
        <w:t>→</w:t>
      </w:r>
      <w:r w:rsidR="00A60C32">
        <w:t xml:space="preserve"> Model</w:t>
      </w:r>
      <w:r w:rsidR="0055790F">
        <w:t>:</w:t>
      </w:r>
      <w:r w:rsidR="00A60C32">
        <w:t xml:space="preserve"> CNN-GRU </w:t>
      </w:r>
    </w:p>
    <w:p w:rsidR="0086141D" w:rsidRDefault="0086141D" w:rsidP="0086141D">
      <w:pPr>
        <w:numPr>
          <w:ilvl w:val="0"/>
          <w:numId w:val="27"/>
        </w:numPr>
        <w:ind w:right="-270"/>
        <w:jc w:val="left"/>
      </w:pPr>
      <w:r>
        <w:t>CNN layers extract local time-frequency patterns</w:t>
      </w:r>
      <w:r w:rsidR="009B2DB7">
        <w:t xml:space="preserve"> activation (W*x + b)</w:t>
      </w:r>
    </w:p>
    <w:p w:rsidR="0086141D" w:rsidRDefault="0086141D" w:rsidP="0086141D">
      <w:pPr>
        <w:numPr>
          <w:ilvl w:val="0"/>
          <w:numId w:val="27"/>
        </w:numPr>
        <w:ind w:right="-270"/>
        <w:jc w:val="left"/>
      </w:pPr>
      <w:r>
        <w:t>GRU layer models temporal order across frames</w:t>
      </w:r>
    </w:p>
    <w:p w:rsidR="0086141D" w:rsidRDefault="0086141D" w:rsidP="0086141D">
      <w:pPr>
        <w:numPr>
          <w:ilvl w:val="0"/>
          <w:numId w:val="27"/>
        </w:numPr>
        <w:ind w:right="-270"/>
        <w:jc w:val="left"/>
      </w:pPr>
      <w:r>
        <w:t>pooling/classification layer outputs command logits</w:t>
      </w:r>
    </w:p>
    <w:p w:rsidR="003B0C90" w:rsidRDefault="006135C5" w:rsidP="006B4E54">
      <w:pPr>
        <w:ind w:right="-270"/>
        <w:jc w:val="left"/>
      </w:pPr>
      <w:r>
        <w:t>→</w:t>
      </w:r>
      <w:r w:rsidR="00A60C32">
        <w:t xml:space="preserve"> Prediction Output</w:t>
      </w:r>
      <w:r w:rsidR="0086141D">
        <w:t xml:space="preserve"> </w:t>
      </w:r>
    </w:p>
    <w:p w:rsidR="003B0C90" w:rsidRDefault="00A60C32" w:rsidP="00D50E71">
      <w:pPr>
        <w:pStyle w:val="ListParagraph"/>
        <w:numPr>
          <w:ilvl w:val="0"/>
          <w:numId w:val="20"/>
        </w:numPr>
        <w:ind w:right="-270"/>
        <w:jc w:val="left"/>
      </w:pPr>
      <w:r>
        <w:t xml:space="preserve"> class label</w:t>
      </w:r>
    </w:p>
    <w:p w:rsidR="003B0C90" w:rsidRDefault="00A60C32" w:rsidP="00D50E71">
      <w:pPr>
        <w:pStyle w:val="ListParagraph"/>
        <w:numPr>
          <w:ilvl w:val="0"/>
          <w:numId w:val="20"/>
        </w:numPr>
        <w:ind w:right="-270"/>
        <w:jc w:val="left"/>
      </w:pPr>
      <w:r>
        <w:t xml:space="preserve"> confidence score</w:t>
      </w:r>
    </w:p>
    <w:p w:rsidR="0086141D" w:rsidRDefault="006135C5" w:rsidP="006B4E54">
      <w:pPr>
        <w:ind w:right="-270"/>
        <w:jc w:val="left"/>
      </w:pPr>
      <w:r>
        <w:t>→</w:t>
      </w:r>
      <w:r w:rsidR="00A60C32">
        <w:t xml:space="preserve"> Safety Validation</w:t>
      </w:r>
    </w:p>
    <w:p w:rsidR="003B0C90" w:rsidRDefault="00A60C32" w:rsidP="00CE3EEA">
      <w:pPr>
        <w:pStyle w:val="ListParagraph"/>
        <w:numPr>
          <w:ilvl w:val="0"/>
          <w:numId w:val="20"/>
        </w:numPr>
        <w:ind w:right="-270"/>
        <w:jc w:val="left"/>
      </w:pPr>
      <w:r>
        <w:t xml:space="preserve"> </w:t>
      </w:r>
      <w:r w:rsidR="0086141D" w:rsidRPr="0086141D">
        <w:t>wake-word/listening state</w:t>
      </w:r>
    </w:p>
    <w:p w:rsidR="0086141D" w:rsidRDefault="0086141D" w:rsidP="00CE3EEA">
      <w:pPr>
        <w:pStyle w:val="ListParagraph"/>
        <w:numPr>
          <w:ilvl w:val="0"/>
          <w:numId w:val="20"/>
        </w:numPr>
        <w:ind w:right="-270"/>
        <w:jc w:val="left"/>
      </w:pPr>
      <w:r>
        <w:t xml:space="preserve"> </w:t>
      </w:r>
      <w:r w:rsidRPr="0086141D">
        <w:t>confidence threshold</w:t>
      </w:r>
    </w:p>
    <w:p w:rsidR="003B0C90" w:rsidRDefault="00A60C32" w:rsidP="00CE3EEA">
      <w:pPr>
        <w:pStyle w:val="ListParagraph"/>
        <w:numPr>
          <w:ilvl w:val="0"/>
          <w:numId w:val="20"/>
        </w:numPr>
        <w:ind w:right="-270"/>
        <w:jc w:val="left"/>
      </w:pPr>
      <w:r>
        <w:t xml:space="preserve"> unknown-command rejection</w:t>
      </w:r>
    </w:p>
    <w:p w:rsidR="003B0C90" w:rsidRDefault="00A60C32" w:rsidP="00CE3EEA">
      <w:pPr>
        <w:pStyle w:val="ListParagraph"/>
        <w:numPr>
          <w:ilvl w:val="0"/>
          <w:numId w:val="20"/>
        </w:numPr>
        <w:ind w:right="-270"/>
        <w:jc w:val="left"/>
      </w:pPr>
      <w:r>
        <w:t xml:space="preserve"> allowed command check</w:t>
      </w:r>
    </w:p>
    <w:p w:rsidR="003B0C90" w:rsidRDefault="00A60C32" w:rsidP="00CE3EEA">
      <w:pPr>
        <w:pStyle w:val="ListParagraph"/>
        <w:numPr>
          <w:ilvl w:val="0"/>
          <w:numId w:val="20"/>
        </w:numPr>
        <w:ind w:right="-270"/>
        <w:jc w:val="left"/>
      </w:pPr>
      <w:r>
        <w:t xml:space="preserve"> command timeout</w:t>
      </w:r>
    </w:p>
    <w:p w:rsidR="003B0C90" w:rsidRDefault="00A60C32" w:rsidP="00CE3EEA">
      <w:pPr>
        <w:pStyle w:val="ListParagraph"/>
        <w:numPr>
          <w:ilvl w:val="0"/>
          <w:numId w:val="20"/>
        </w:numPr>
        <w:ind w:right="-270"/>
        <w:jc w:val="left"/>
      </w:pPr>
      <w:r>
        <w:t xml:space="preserve"> stop command priority</w:t>
      </w:r>
    </w:p>
    <w:p w:rsidR="003B0C90" w:rsidRDefault="006135C5" w:rsidP="006B4E54">
      <w:pPr>
        <w:ind w:right="-270"/>
        <w:jc w:val="left"/>
      </w:pPr>
      <w:r>
        <w:t>→</w:t>
      </w:r>
      <w:r w:rsidR="00A60C32">
        <w:t xml:space="preserve"> Action Mapping</w:t>
      </w:r>
    </w:p>
    <w:p w:rsidR="003B0C90" w:rsidRDefault="00A60C32" w:rsidP="00CE3EEA">
      <w:pPr>
        <w:pStyle w:val="ListParagraph"/>
        <w:numPr>
          <w:ilvl w:val="0"/>
          <w:numId w:val="21"/>
        </w:numPr>
        <w:ind w:right="-270"/>
        <w:jc w:val="left"/>
      </w:pPr>
      <w:r>
        <w:t xml:space="preserve"> forward = MOVE_FORWARD</w:t>
      </w:r>
    </w:p>
    <w:p w:rsidR="003B0C90" w:rsidRDefault="00A60C32" w:rsidP="00CE3EEA">
      <w:pPr>
        <w:pStyle w:val="ListParagraph"/>
        <w:numPr>
          <w:ilvl w:val="0"/>
          <w:numId w:val="21"/>
        </w:numPr>
        <w:ind w:right="-270"/>
        <w:jc w:val="left"/>
      </w:pPr>
      <w:r>
        <w:lastRenderedPageBreak/>
        <w:t xml:space="preserve"> backward = MOVE_BACKWARD</w:t>
      </w:r>
    </w:p>
    <w:p w:rsidR="003B0C90" w:rsidRDefault="00A60C32" w:rsidP="00CE3EEA">
      <w:pPr>
        <w:pStyle w:val="ListParagraph"/>
        <w:numPr>
          <w:ilvl w:val="0"/>
          <w:numId w:val="21"/>
        </w:numPr>
        <w:ind w:right="-270"/>
        <w:jc w:val="left"/>
      </w:pPr>
      <w:r>
        <w:t xml:space="preserve"> left = TURN_LEFT</w:t>
      </w:r>
    </w:p>
    <w:p w:rsidR="003B0C90" w:rsidRDefault="00A60C32" w:rsidP="00CE3EEA">
      <w:pPr>
        <w:pStyle w:val="ListParagraph"/>
        <w:numPr>
          <w:ilvl w:val="0"/>
          <w:numId w:val="21"/>
        </w:numPr>
        <w:ind w:right="-270"/>
        <w:jc w:val="left"/>
      </w:pPr>
      <w:r>
        <w:t xml:space="preserve"> right = TURN_RIGHT</w:t>
      </w:r>
    </w:p>
    <w:p w:rsidR="003B0C90" w:rsidRDefault="00A60C32" w:rsidP="00CE3EEA">
      <w:pPr>
        <w:pStyle w:val="ListParagraph"/>
        <w:numPr>
          <w:ilvl w:val="0"/>
          <w:numId w:val="21"/>
        </w:numPr>
        <w:ind w:right="-270"/>
        <w:jc w:val="left"/>
      </w:pPr>
      <w:r>
        <w:t xml:space="preserve"> stop = STOP</w:t>
      </w:r>
    </w:p>
    <w:p w:rsidR="003B0C90" w:rsidRDefault="00A60C32" w:rsidP="00CE3EEA">
      <w:pPr>
        <w:pStyle w:val="ListParagraph"/>
        <w:numPr>
          <w:ilvl w:val="0"/>
          <w:numId w:val="21"/>
        </w:numPr>
        <w:ind w:right="-270"/>
        <w:jc w:val="left"/>
      </w:pPr>
      <w:r>
        <w:t xml:space="preserve"> </w:t>
      </w:r>
      <w:bookmarkStart w:id="0" w:name="_GoBack"/>
      <w:r w:rsidR="00F223CD">
        <w:t>U</w:t>
      </w:r>
      <w:r>
        <w:t>nknown</w:t>
      </w:r>
      <w:r w:rsidR="00F223CD">
        <w:t>/ rejected command</w:t>
      </w:r>
      <w:r>
        <w:t xml:space="preserve"> </w:t>
      </w:r>
      <w:bookmarkEnd w:id="0"/>
      <w:r>
        <w:t>= IGNORE</w:t>
      </w:r>
    </w:p>
    <w:p w:rsidR="003B0C90" w:rsidRDefault="006135C5" w:rsidP="006B4E54">
      <w:pPr>
        <w:ind w:right="-270"/>
        <w:jc w:val="left"/>
      </w:pPr>
      <w:r>
        <w:t>→</w:t>
      </w:r>
      <w:r w:rsidR="00A60C32">
        <w:t xml:space="preserve"> Wheelchair Navigation Simulator</w:t>
      </w:r>
    </w:p>
    <w:p w:rsidR="003B0C90" w:rsidRDefault="00A60C32" w:rsidP="00CE3EEA">
      <w:pPr>
        <w:pStyle w:val="ListParagraph"/>
        <w:numPr>
          <w:ilvl w:val="0"/>
          <w:numId w:val="21"/>
        </w:numPr>
        <w:ind w:right="-270"/>
        <w:jc w:val="left"/>
      </w:pPr>
      <w:r>
        <w:t xml:space="preserve"> update position</w:t>
      </w:r>
    </w:p>
    <w:p w:rsidR="003B0C90" w:rsidRDefault="00A60C32" w:rsidP="00CE3EEA">
      <w:pPr>
        <w:pStyle w:val="ListParagraph"/>
        <w:numPr>
          <w:ilvl w:val="0"/>
          <w:numId w:val="21"/>
        </w:numPr>
        <w:ind w:right="-270"/>
        <w:jc w:val="left"/>
      </w:pPr>
      <w:r>
        <w:t xml:space="preserve"> update direction</w:t>
      </w:r>
    </w:p>
    <w:p w:rsidR="003B0C90" w:rsidRDefault="00A60C32" w:rsidP="00CE3EEA">
      <w:pPr>
        <w:pStyle w:val="ListParagraph"/>
        <w:numPr>
          <w:ilvl w:val="0"/>
          <w:numId w:val="21"/>
        </w:numPr>
        <w:ind w:right="-270"/>
        <w:jc w:val="left"/>
      </w:pPr>
      <w:r>
        <w:t xml:space="preserve"> block movement at map boundary</w:t>
      </w:r>
    </w:p>
    <w:p w:rsidR="003B0C90" w:rsidRDefault="00A60C32" w:rsidP="006B4E54">
      <w:pPr>
        <w:pStyle w:val="ListParagraph"/>
        <w:numPr>
          <w:ilvl w:val="0"/>
          <w:numId w:val="21"/>
        </w:numPr>
        <w:ind w:right="-270"/>
        <w:jc w:val="left"/>
      </w:pPr>
      <w:r>
        <w:t xml:space="preserve"> log command history</w:t>
      </w:r>
    </w:p>
    <w:sectPr w:rsidR="003B0C90" w:rsidSect="00034616">
      <w:headerReference w:type="default" r:id="rId21"/>
      <w:footerReference w:type="default" r:id="rId22"/>
      <w:pgSz w:w="12240" w:h="15840"/>
      <w:pgMar w:top="936" w:right="1080" w:bottom="936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484A" w:rsidRDefault="009A484A">
      <w:pPr>
        <w:spacing w:after="0"/>
      </w:pPr>
      <w:r>
        <w:separator/>
      </w:r>
    </w:p>
  </w:endnote>
  <w:endnote w:type="continuationSeparator" w:id="0">
    <w:p w:rsidR="009A484A" w:rsidRDefault="009A48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697E" w:rsidRDefault="00E069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484A" w:rsidRDefault="009A484A">
      <w:pPr>
        <w:spacing w:after="0"/>
      </w:pPr>
      <w:r>
        <w:separator/>
      </w:r>
    </w:p>
  </w:footnote>
  <w:footnote w:type="continuationSeparator" w:id="0">
    <w:p w:rsidR="009A484A" w:rsidRDefault="009A48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697E" w:rsidRDefault="00E069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11.55pt;height:11.55pt" o:bullet="t">
        <v:imagedata r:id="rId1" o:title="mso756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774DF4"/>
    <w:multiLevelType w:val="hybridMultilevel"/>
    <w:tmpl w:val="AB9282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0" w15:restartNumberingAfterBreak="0">
    <w:nsid w:val="0B4172B6"/>
    <w:multiLevelType w:val="hybridMultilevel"/>
    <w:tmpl w:val="0B38B1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61205"/>
    <w:multiLevelType w:val="hybridMultilevel"/>
    <w:tmpl w:val="0C4C0C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25564"/>
    <w:multiLevelType w:val="hybridMultilevel"/>
    <w:tmpl w:val="61B02EB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2B297200"/>
    <w:multiLevelType w:val="hybridMultilevel"/>
    <w:tmpl w:val="82547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921BE7"/>
    <w:multiLevelType w:val="hybridMultilevel"/>
    <w:tmpl w:val="62EED5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9440B3"/>
    <w:multiLevelType w:val="hybridMultilevel"/>
    <w:tmpl w:val="2CECD53E"/>
    <w:lvl w:ilvl="0" w:tplc="6A7EEC48">
      <w:numFmt w:val="bullet"/>
      <w:lvlText w:val=""/>
      <w:lvlJc w:val="left"/>
      <w:pPr>
        <w:ind w:left="69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6" w15:restartNumberingAfterBreak="0">
    <w:nsid w:val="3BAA24A6"/>
    <w:multiLevelType w:val="hybridMultilevel"/>
    <w:tmpl w:val="10169B00"/>
    <w:lvl w:ilvl="0" w:tplc="04090007">
      <w:start w:val="1"/>
      <w:numFmt w:val="bullet"/>
      <w:lvlText w:val=""/>
      <w:lvlPicBulletId w:val="0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7" w15:restartNumberingAfterBreak="0">
    <w:nsid w:val="3EDB17AF"/>
    <w:multiLevelType w:val="hybridMultilevel"/>
    <w:tmpl w:val="9DC297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694EA4"/>
    <w:multiLevelType w:val="hybridMultilevel"/>
    <w:tmpl w:val="61E61804"/>
    <w:lvl w:ilvl="0" w:tplc="04090005">
      <w:start w:val="1"/>
      <w:numFmt w:val="bullet"/>
      <w:lvlText w:val=""/>
      <w:lvlJc w:val="left"/>
      <w:pPr>
        <w:ind w:left="10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9" w15:restartNumberingAfterBreak="0">
    <w:nsid w:val="41DE1576"/>
    <w:multiLevelType w:val="hybridMultilevel"/>
    <w:tmpl w:val="0D6AFA2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0" w15:restartNumberingAfterBreak="0">
    <w:nsid w:val="46D10551"/>
    <w:multiLevelType w:val="hybridMultilevel"/>
    <w:tmpl w:val="44D29224"/>
    <w:lvl w:ilvl="0" w:tplc="981256BE">
      <w:numFmt w:val="bullet"/>
      <w:lvlText w:val="-"/>
      <w:lvlJc w:val="left"/>
      <w:pPr>
        <w:ind w:left="4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1" w15:restartNumberingAfterBreak="0">
    <w:nsid w:val="4ABF3E80"/>
    <w:multiLevelType w:val="hybridMultilevel"/>
    <w:tmpl w:val="5A3ACF06"/>
    <w:lvl w:ilvl="0" w:tplc="478C23D8">
      <w:numFmt w:val="bullet"/>
      <w:lvlText w:val=""/>
      <w:lvlJc w:val="left"/>
      <w:pPr>
        <w:ind w:left="69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22" w15:restartNumberingAfterBreak="0">
    <w:nsid w:val="5B382F7C"/>
    <w:multiLevelType w:val="hybridMultilevel"/>
    <w:tmpl w:val="DDE2B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CB32D1"/>
    <w:multiLevelType w:val="hybridMultilevel"/>
    <w:tmpl w:val="52D41A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951E33"/>
    <w:multiLevelType w:val="hybridMultilevel"/>
    <w:tmpl w:val="885A7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A9162D"/>
    <w:multiLevelType w:val="hybridMultilevel"/>
    <w:tmpl w:val="CCAEDDE8"/>
    <w:lvl w:ilvl="0" w:tplc="478C23D8">
      <w:numFmt w:val="bullet"/>
      <w:lvlText w:val=""/>
      <w:lvlJc w:val="left"/>
      <w:pPr>
        <w:ind w:left="69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D907CC"/>
    <w:multiLevelType w:val="hybridMultilevel"/>
    <w:tmpl w:val="BF9A1D1C"/>
    <w:lvl w:ilvl="0" w:tplc="04090005">
      <w:start w:val="1"/>
      <w:numFmt w:val="bullet"/>
      <w:lvlText w:val=""/>
      <w:lvlJc w:val="left"/>
      <w:pPr>
        <w:ind w:left="4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7" w15:restartNumberingAfterBreak="0">
    <w:nsid w:val="79422783"/>
    <w:multiLevelType w:val="hybridMultilevel"/>
    <w:tmpl w:val="08DC3884"/>
    <w:lvl w:ilvl="0" w:tplc="04090007">
      <w:start w:val="1"/>
      <w:numFmt w:val="bullet"/>
      <w:lvlText w:val=""/>
      <w:lvlPicBulletId w:val="0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8" w15:restartNumberingAfterBreak="0">
    <w:nsid w:val="7B9F5739"/>
    <w:multiLevelType w:val="hybridMultilevel"/>
    <w:tmpl w:val="E6363D1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7"/>
  </w:num>
  <w:num w:numId="12">
    <w:abstractNumId w:val="28"/>
  </w:num>
  <w:num w:numId="13">
    <w:abstractNumId w:val="19"/>
  </w:num>
  <w:num w:numId="14">
    <w:abstractNumId w:val="12"/>
  </w:num>
  <w:num w:numId="15">
    <w:abstractNumId w:val="27"/>
  </w:num>
  <w:num w:numId="16">
    <w:abstractNumId w:val="22"/>
  </w:num>
  <w:num w:numId="17">
    <w:abstractNumId w:val="13"/>
  </w:num>
  <w:num w:numId="18">
    <w:abstractNumId w:val="23"/>
  </w:num>
  <w:num w:numId="19">
    <w:abstractNumId w:val="10"/>
  </w:num>
  <w:num w:numId="20">
    <w:abstractNumId w:val="9"/>
  </w:num>
  <w:num w:numId="21">
    <w:abstractNumId w:val="14"/>
  </w:num>
  <w:num w:numId="22">
    <w:abstractNumId w:val="24"/>
  </w:num>
  <w:num w:numId="23">
    <w:abstractNumId w:val="15"/>
  </w:num>
  <w:num w:numId="24">
    <w:abstractNumId w:val="18"/>
  </w:num>
  <w:num w:numId="25">
    <w:abstractNumId w:val="11"/>
  </w:num>
  <w:num w:numId="26">
    <w:abstractNumId w:val="21"/>
  </w:num>
  <w:num w:numId="2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25"/>
  </w:num>
  <w:num w:numId="29">
    <w:abstractNumId w:val="20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005"/>
    <w:rsid w:val="0006063C"/>
    <w:rsid w:val="000970CC"/>
    <w:rsid w:val="000C1ACB"/>
    <w:rsid w:val="00112F7B"/>
    <w:rsid w:val="0015074B"/>
    <w:rsid w:val="001723F7"/>
    <w:rsid w:val="00195220"/>
    <w:rsid w:val="001A490D"/>
    <w:rsid w:val="002635B4"/>
    <w:rsid w:val="0029639D"/>
    <w:rsid w:val="002C0946"/>
    <w:rsid w:val="002D18D7"/>
    <w:rsid w:val="00326F90"/>
    <w:rsid w:val="003800B6"/>
    <w:rsid w:val="003B0C90"/>
    <w:rsid w:val="003F3C11"/>
    <w:rsid w:val="00442B55"/>
    <w:rsid w:val="0055790F"/>
    <w:rsid w:val="00567DEA"/>
    <w:rsid w:val="00570C08"/>
    <w:rsid w:val="005728C6"/>
    <w:rsid w:val="005D6359"/>
    <w:rsid w:val="006135C5"/>
    <w:rsid w:val="00631A27"/>
    <w:rsid w:val="00643F60"/>
    <w:rsid w:val="006B2177"/>
    <w:rsid w:val="006B4E54"/>
    <w:rsid w:val="006C0671"/>
    <w:rsid w:val="007608C8"/>
    <w:rsid w:val="0077043A"/>
    <w:rsid w:val="007C3060"/>
    <w:rsid w:val="007D702B"/>
    <w:rsid w:val="0086141D"/>
    <w:rsid w:val="008D3B4C"/>
    <w:rsid w:val="0090728F"/>
    <w:rsid w:val="0091157A"/>
    <w:rsid w:val="009A484A"/>
    <w:rsid w:val="009B2DB7"/>
    <w:rsid w:val="009F125A"/>
    <w:rsid w:val="00A60C32"/>
    <w:rsid w:val="00A814A0"/>
    <w:rsid w:val="00AA1D8D"/>
    <w:rsid w:val="00AB61C3"/>
    <w:rsid w:val="00B47730"/>
    <w:rsid w:val="00B746EF"/>
    <w:rsid w:val="00B90616"/>
    <w:rsid w:val="00C23C1B"/>
    <w:rsid w:val="00C6567E"/>
    <w:rsid w:val="00C87921"/>
    <w:rsid w:val="00CB0664"/>
    <w:rsid w:val="00CE3EEA"/>
    <w:rsid w:val="00D50E71"/>
    <w:rsid w:val="00D66764"/>
    <w:rsid w:val="00D96843"/>
    <w:rsid w:val="00DA5CBC"/>
    <w:rsid w:val="00DA6C73"/>
    <w:rsid w:val="00DB6422"/>
    <w:rsid w:val="00DE0BB1"/>
    <w:rsid w:val="00E0697E"/>
    <w:rsid w:val="00E14FA2"/>
    <w:rsid w:val="00E76704"/>
    <w:rsid w:val="00F223CD"/>
    <w:rsid w:val="00FC693F"/>
    <w:rsid w:val="00FD2DCD"/>
    <w:rsid w:val="00FD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7E03D"/>
  <w14:defaultImageDpi w14:val="300"/>
  <w15:docId w15:val="{CCDA8477-536F-4784-BB55-9F3A4A35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35C5"/>
    <w:pPr>
      <w:spacing w:after="60" w:line="240" w:lineRule="auto"/>
      <w:jc w:val="both"/>
    </w:pPr>
    <w:rPr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67DE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4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3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5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C435D3-59AF-4A68-9075-3EDF2EC15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1523</TotalTime>
  <Pages>12</Pages>
  <Words>1387</Words>
  <Characters>7909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Cuong Nguyen</cp:lastModifiedBy>
  <cp:revision>5</cp:revision>
  <dcterms:created xsi:type="dcterms:W3CDTF">2013-12-23T23:15:00Z</dcterms:created>
  <dcterms:modified xsi:type="dcterms:W3CDTF">2026-07-03T17:32:00Z</dcterms:modified>
  <cp:category/>
</cp:coreProperties>
</file>