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关于第一章ppt的一些建议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计算机学院卓越1班 曹相成 2016302580127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胡老师：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您好！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今天我复习计算机网络与分布式计算这门课程第一章时，对第一章ppt上的部分内容有一些建议。不是老师您的内容不正确，我个人觉得部分内容可能不是特别的严谨</w:t>
      </w:r>
      <w:r>
        <w:rPr>
          <w:rFonts w:hint="default" w:asciiTheme="minorEastAsia" w:hAnsiTheme="minorEastAsia" w:cstheme="minorEastAsia"/>
          <w:sz w:val="24"/>
          <w:szCs w:val="24"/>
        </w:rPr>
        <w:t>，不太便于理解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，出于我一个学生的角度改善以下可能会更便于我们理解知识点。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首先是这里：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675" cy="2888615"/>
            <wp:effectExtent l="0" t="0" r="9525" b="6985"/>
            <wp:docPr id="1" name="图片 1" descr="屏幕快照 2019-05-20 下午5.30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5-20 下午5.30.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平均吞吐量用在这里不是十分的合适，平均吞吐量是指一段时间传输的内容比上时间，在这里可能用最大吞吐量比较合适。因为比如上面那一个图如果吞吐量大于瓶颈链路，首先从服务器到路由器的链路会吃不消，或者从服务器到路由器是Rs，从路由器到主机是Rc，没有太大意义，路由器会闲置造成浪费，要保证合理利用资源最大的吞吐量就是Rs。下面的如果左边服务器到路由器是Rs，从路由器到主机是Rc，那样显然会出现延迟甚至是丢包</w:t>
      </w:r>
      <w:r>
        <w:rPr>
          <w:rFonts w:hint="default" w:asciiTheme="minorEastAsia" w:hAnsiTheme="minorEastAsia" w:cstheme="minorEastAsia"/>
          <w:sz w:val="24"/>
          <w:szCs w:val="24"/>
        </w:rPr>
        <w:t>，最大吞吐量就是Rc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default" w:asciiTheme="minorEastAsia" w:hAnsiTheme="minorEastAsia" w:cstheme="minorEastAsia"/>
          <w:sz w:val="24"/>
          <w:szCs w:val="24"/>
        </w:rPr>
        <w:t>以比瓶颈链路还要小的吞吐量传输数据是没有任何问题的，但是为了效率，我们一般就是用的最大吞吐量，也默认它就是吞吐量。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所以我觉得这里吞吐量用最大吞吐量</w:t>
      </w:r>
      <w:r>
        <w:rPr>
          <w:rFonts w:hint="default" w:asciiTheme="minorEastAsia" w:hAnsiTheme="minorEastAsia" w:cstheme="minorEastAsia"/>
          <w:sz w:val="24"/>
          <w:szCs w:val="24"/>
        </w:rPr>
        <w:t>来表述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比较合适。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下面这个：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4785" cy="2931795"/>
            <wp:effectExtent l="0" t="0" r="18415" b="14605"/>
            <wp:docPr id="2" name="图片 2" descr="屏幕快照 2019-05-20 下午7.32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5-20 下午7.32.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Change of implementation of layer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’s service transparent to rest of system.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里transparent我查阅原版书籍包括中文版书籍是互不影响的、密封的，意思是计算机网络体系结构中的每一层的实现是封装好的，与其他层无关，改变某一层的实现时是不会影响其他层的。建议老师这里改成separate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from rest of the system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，便于授课学生的理解，不会</w:t>
      </w:r>
      <w:r>
        <w:rPr>
          <w:rFonts w:hint="default" w:asciiTheme="minorEastAsia" w:hAnsiTheme="minorEastAsia" w:cstheme="minorEastAsia"/>
          <w:sz w:val="24"/>
          <w:szCs w:val="24"/>
        </w:rPr>
        <w:t>让学生因为transparent而认为是透明的、互相公开的而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产生歧义、误解。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以上只是个人的一些</w:t>
      </w:r>
      <w:r>
        <w:rPr>
          <w:rFonts w:hint="default" w:asciiTheme="minorEastAsia" w:hAnsiTheme="minorEastAsia" w:cstheme="minorEastAsia"/>
          <w:sz w:val="24"/>
          <w:szCs w:val="24"/>
        </w:rPr>
        <w:t>微不足道的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看法。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谢谢老师的阅读。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F81A"/>
    <w:rsid w:val="1DCFDE8D"/>
    <w:rsid w:val="3FFF3485"/>
    <w:rsid w:val="57FB4EEF"/>
    <w:rsid w:val="77D739AB"/>
    <w:rsid w:val="BFFB50F7"/>
    <w:rsid w:val="DF5FF81A"/>
    <w:rsid w:val="F55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2019-05-20T19:41:00Z</dcterms:created>
  <dc:creator>xiangchengcao</dc:creator>
  <cp:lastModifiedBy>xiangchengcao</cp:lastModifiedBy>
  <dcterms:modified xsi:type="dcterms:W3CDTF">2019-05-20T20:17:12Z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