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451"/>
        <w:gridCol w:w="2015"/>
      </w:tblGrid>
      <w:tr>
        <w:trPr>
          <w:cantSplit/>
        </w:trPr>
        <w:tc>
          <w:tcPr>
            <w:tcW w:w="845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I. Answer Any Ten of the Following.</w:t>
            </w:r>
          </w:p>
        </w:tc>
        <w:tc>
          <w:tcPr>
            <w:tcW w:w="201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(10 x 4 = 40)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ind w:left="360" w:hanging="240"/>
        <w:spacing w:before="0" w:after="0" w:line="240" w:lineRule="auto"/>
      </w:pPr>
      <w:r>
        <w:rPr>
          <w:rFonts w:ascii="Arial" w:hAnsi="Arial" w:eastAsia="Noto Sans Devanagari" w:cs="Noto Sans Devanagari"/>
          <w:sz w:val="20"/>
          <w:szCs w:val="20"/>
          <w:lang w:val="en-US" w:eastAsia="hi-IN"/>
        </w:rPr>
        <w:t>1) Name two things we can see in the sky at night.</w:t>
      </w:r>
    </w:p>
    <w:p>
      <w:pPr>
        <w:keepLines/>
        <w:widowControl/>
        <w:ind w:left="360" w:hanging="240"/>
        <w:spacing w:before="0" w:after="0" w:line="240" w:lineRule="auto"/>
      </w:pPr>
      <w:r>
        <w:rPr>
          <w:rFonts w:ascii="Arial" w:hAnsi="Arial" w:eastAsia="Noto Sans Devanagari" w:cs="Noto Sans Devanagari"/>
          <w:sz w:val="20"/>
          <w:szCs w:val="20"/>
          <w:lang w:val="en-US" w:eastAsia="hi-IN"/>
        </w:rPr>
        <w:t>2) What kind of clothes do we wear in the summer season?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606"/>
        <w:gridCol w:w="1860"/>
      </w:tblGrid>
      <w:tr>
        <w:trPr>
          <w:cantSplit/>
        </w:trPr>
        <w:tc>
          <w:tcPr>
            <w:tcW w:w="860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II. Match the following.</w:t>
            </w:r>
          </w:p>
        </w:tc>
        <w:tc>
          <w:tcPr>
            <w:tcW w:w="186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(5 x 2 = 10)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843"/>
        <w:gridCol w:w="2976"/>
        <w:gridCol w:w="3647"/>
      </w:tblGrid>
      <w:tr>
        <w:trPr>
          <w:cantSplit/>
          <w:trHeight w:val="300" w:hRule="atLeast"/>
        </w:trPr>
        <w:tc>
          <w:tcPr>
            <w:tcW w:w="384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1) Coconut plant</w:t>
            </w:r>
          </w:p>
        </w:tc>
        <w:tc>
          <w:tcPr>
            <w:tcW w:w="297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 xml:space="preserve">(   )</w:t>
            </w:r>
          </w:p>
        </w:tc>
        <w:tc>
          <w:tcPr>
            <w:tcW w:w="364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a) Herb</w:t>
            </w:r>
          </w:p>
        </w:tc>
      </w:tr>
      <w:tr>
        <w:trPr>
          <w:cantSplit/>
          <w:trHeight w:val="300" w:hRule="atLeast"/>
        </w:trPr>
        <w:tc>
          <w:tcPr>
            <w:tcW w:w="384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2) Mint plant</w:t>
            </w:r>
          </w:p>
        </w:tc>
        <w:tc>
          <w:tcPr>
            <w:tcW w:w="297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 xml:space="preserve">(   )</w:t>
            </w:r>
          </w:p>
        </w:tc>
        <w:tc>
          <w:tcPr>
            <w:tcW w:w="364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b) Shrub</w:t>
            </w:r>
          </w:p>
        </w:tc>
      </w:tr>
      <w:tr>
        <w:trPr>
          <w:cantSplit/>
          <w:trHeight w:val="300" w:hRule="atLeast"/>
        </w:trPr>
        <w:tc>
          <w:tcPr>
            <w:tcW w:w="384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3) Pomegranate fruit</w:t>
            </w:r>
          </w:p>
        </w:tc>
        <w:tc>
          <w:tcPr>
            <w:tcW w:w="297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 xml:space="preserve">(   )</w:t>
            </w:r>
          </w:p>
        </w:tc>
        <w:tc>
          <w:tcPr>
            <w:tcW w:w="364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c) Tree</w:t>
            </w:r>
          </w:p>
        </w:tc>
      </w:tr>
      <w:tr>
        <w:trPr>
          <w:cantSplit/>
          <w:trHeight w:val="300" w:hRule="atLeast"/>
        </w:trPr>
        <w:tc>
          <w:tcPr>
            <w:tcW w:w="384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4) Rose plant</w:t>
            </w:r>
          </w:p>
        </w:tc>
        <w:tc>
          <w:tcPr>
            <w:tcW w:w="297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 xml:space="preserve">(   )</w:t>
            </w:r>
          </w:p>
        </w:tc>
        <w:tc>
          <w:tcPr>
            <w:tcW w:w="364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d) Has a few seeds</w:t>
            </w:r>
          </w:p>
        </w:tc>
      </w:tr>
      <w:tr>
        <w:trPr>
          <w:cantSplit/>
          <w:trHeight w:val="300" w:hRule="atLeast"/>
        </w:trPr>
        <w:tc>
          <w:tcPr>
            <w:tcW w:w="384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5) Orange fruit</w:t>
            </w:r>
          </w:p>
        </w:tc>
        <w:tc>
          <w:tcPr>
            <w:tcW w:w="297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 xml:space="preserve">(   )</w:t>
            </w:r>
          </w:p>
        </w:tc>
        <w:tc>
          <w:tcPr>
            <w:tcW w:w="364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e) Has many seeds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2093"/>
        <w:gridCol w:w="5233"/>
        <w:gridCol w:w="3140"/>
      </w:tblGrid>
      <w:tr>
        <w:trPr>
          <w:cantSplit/>
          <w:trHeight w:val="320" w:hRule="atLeast"/>
        </w:trPr>
        <w:tc>
          <w:tcPr>
            <w:tcW w:w="209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Raw Materials</w:t>
            </w:r>
          </w:p>
        </w:tc>
        <w:tc>
          <w:tcPr>
            <w:tcW w:w="314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Tools</w:t>
            </w:r>
          </w:p>
        </w:tc>
      </w:tr>
      <w:tr>
        <w:trPr>
          <w:cantSplit/>
          <w:trHeight w:val="320" w:hRule="atLeast"/>
        </w:trPr>
        <w:tc>
          <w:tcPr>
            <w:tcW w:w="209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Basket making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1. Leaves</w:t>
            </w:r>
          </w:p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2. Bamboo</w:t>
            </w:r>
          </w:p>
        </w:tc>
        <w:tc>
          <w:tcPr>
            <w:tcW w:w="314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Knife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52"/>
      </w:tblGrid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1" name="Editable rect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0"/>
                      <w:szCs w:val="20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I. Answer Any Ten of the Following. (10 x 4 = 40)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