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keepNext/>
        <w:jc w:val="center"/>
        <w:spacing w:before="0" w:after="80" w:line="300" w:lineRule="auto"/>
      </w:pPr>
      <w:r>
        <w:rPr>
          <w:rFonts w:ascii="Tahoma" w:hAnsi="Tahoma" w:eastAsia="Noto Sans Devanagari" w:cs="Noto Sans Devanagari"/>
          <w:b/>
          <w:bCs/>
          <w:sz w:val="28"/>
          <w:szCs w:val="28"/>
          <w:lang w:val="en-US" w:eastAsia="hi-IN"/>
        </w:rPr>
        <w:t xml:space="preserve">PART - ANUR  - ENG(W)IV -Secience</w:t>
      </w:r>
    </w:p>
    <w:tbl>
      <w:tblPr>
        <w:tblW w:w="1046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c>
          <w:tcPr>
            <w:tcW w:w="5233" w:type="dxa"/>
          </w:tcPr>
          <w:p>
            <w:pPr>
              <w:jc w:val="center"/>
              <w:spacing w:before="0" w:after="0" w:line="300" w:lineRule="auto"/>
            </w:pPr>
            <w:r>
              <w:rPr>
                <w:sz w:val="20"/>
                <w:szCs w:val="20"/>
              </w:rPr>
              <w:drawing>
                <wp:inline xmlns:wp="http://schemas.openxmlformats.org/drawingml/2006/wordprocessingDrawing" distT="0" distB="0" distL="0" distR="0">
                  <wp:extent cx="2160000" cy="1620000"/>
                  <wp:effectExtent l="0" t="0" r="0" b="0"/>
                  <wp:docPr id="1001" name="Picture 1001" descr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" name="Picture 1001"/>
                          <pic:cNvPicPr/>
                        </pic:nvPicPr>
                        <pic:blipFill>
                          <a:blip xmlns:r="http://schemas.openxmlformats.org/officeDocument/2006/relationships" r:embed="rIdPic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3" w:type="dxa"/>
          </w:tcPr>
          <w:p>
            <w:pPr>
              <w:jc w:val="center"/>
              <w:spacing w:before="0" w:after="0" w:line="300" w:lineRule="auto"/>
            </w:pPr>
            <w:r>
              <w:rPr>
                <w:sz w:val="20"/>
                <w:szCs w:val="20"/>
              </w:rPr>
              <w:drawing>
                <wp:inline xmlns:wp="http://schemas.openxmlformats.org/drawingml/2006/wordprocessingDrawing" distT="0" distB="0" distL="0" distR="0">
                  <wp:extent cx="2160000" cy="1620000"/>
                  <wp:effectExtent l="0" t="0" r="0" b="0"/>
                  <wp:docPr id="1002" name="Picture 1002" descr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" name="Picture 1002"/>
                          <pic:cNvPicPr/>
                        </pic:nvPicPr>
                        <pic:blipFill>
                          <a:blip xmlns:r="http://schemas.openxmlformats.org/officeDocument/2006/relationships" r:embed="rIdPic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5233" w:type="dxa"/>
          </w:tcPr>
          <w:p>
            <w:pPr>
              <w:jc w:val="center"/>
              <w:spacing w:before="0" w:after="0" w:line="300" w:lineRule="auto"/>
            </w:pPr>
            <w:r>
              <w:rPr>
                <w:sz w:val="20"/>
                <w:szCs w:val="20"/>
              </w:rPr>
              <w:drawing>
                <wp:inline xmlns:wp="http://schemas.openxmlformats.org/drawingml/2006/wordprocessingDrawing" distT="0" distB="0" distL="0" distR="0">
                  <wp:extent cx="2160000" cy="1620000"/>
                  <wp:effectExtent l="0" t="0" r="0" b="0"/>
                  <wp:docPr id="1002" name="Picture 1002" descr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" name="Picture 1002"/>
                          <pic:cNvPicPr/>
                        </pic:nvPicPr>
                        <pic:blipFill>
                          <a:blip xmlns:r="http://schemas.openxmlformats.org/officeDocument/2006/relationships" r:embed="rIdPic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3" w:type="dxa"/>
          </w:tcPr>
          <w:p>
            <w:pPr>
              <w:jc w:val="center"/>
              <w:spacing w:before="0" w:after="0" w:line="300" w:lineRule="auto"/>
            </w:pPr>
            <w:r>
              <w:rPr>
                <w:sz w:val="20"/>
                <w:szCs w:val="20"/>
              </w:rPr>
              <w:drawing>
                <wp:inline xmlns:wp="http://schemas.openxmlformats.org/drawingml/2006/wordprocessingDrawing" distT="0" distB="0" distL="0" distR="0">
                  <wp:extent cx="2160000" cy="1620000"/>
                  <wp:effectExtent l="0" t="0" r="0" b="0"/>
                  <wp:docPr id="1002" name="Picture 1002" descr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" name="Picture 1002"/>
                          <pic:cNvPicPr/>
                        </pic:nvPicPr>
                        <pic:blipFill>
                          <a:blip xmlns:r="http://schemas.openxmlformats.org/officeDocument/2006/relationships" r:embed="rIdPic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30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/>
      </w:r>
    </w:p>
    <w:p>
      <w:pPr>
        <w:keepNext/>
        <w:tabs>
          <w:tab w:val="right" w:pos="10466"/>
        </w:tabs>
        <w:spacing w:before="80" w:after="50" w:line="300" w:lineRule="auto"/>
      </w:pP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>I. Answer any ten of the following.</w:t>
      </w:r>
      <w:r>
        <w:tab/>
      </w: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>(10 x 3 = 30)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1) Define photosynthesis.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2) Name two animals that undergo metamorphosis.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3) What is migration?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4) How is calcium helpful to the body?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5) Name the three types of blood vessels.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6) What are clothes made of?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7) Name the force exerted by the Earth.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8) What is precipitation?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9) What are constellations? Give two examples.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10) What is humus?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11) Name any two foods that are bad for our teeth.</w:t>
      </w:r>
    </w:p>
    <w:p>
      <w:pPr>
        <w:keepNext/>
        <w:tabs>
          <w:tab w:val="right" w:pos="10466"/>
        </w:tabs>
        <w:spacing w:before="80" w:after="50" w:line="300" w:lineRule="auto"/>
      </w:pP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>II. Answer any five of the following.</w:t>
      </w:r>
      <w:r>
        <w:tab/>
      </w: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>(5 x 4 = 20)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1) What adaptations help a bird fly in air?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2) Give reasons why proteins are said to be body-building food.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3) Write any three ways by which we can take care of our teeth.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4) Differentiate between an artery and a vein.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5) Explain the uses of air and water for humans.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6) What are human-made fibres? Give three examples of human-made fibres.</w:t>
      </w:r>
    </w:p>
    <w:p>
      <w:pPr>
        <w:keepNext/>
        <w:tabs>
          <w:tab w:val="right" w:pos="10466"/>
        </w:tabs>
        <w:spacing w:before="80" w:after="50" w:line="300" w:lineRule="auto"/>
      </w:pP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>III. Answer in one word.</w:t>
      </w:r>
      <w:r>
        <w:tab/>
      </w: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>(10 x 2 = 20)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1) The substance present in leaves that makes leaves appear green: _______________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2) A method of food preservation that removes water from food: _______________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3) Blood vessels that take blood away from the heart: _______________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4) Blood vessels that bring blood back to the heart: _______________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5) The amount of space matter takes up: _______________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6) The liquid in which a substance gets dissolved: _______________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7) This is formed when water vapour freezes on objects on cold nights: _______________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8) Dead and decayed plant and animal matter in the soil: _______________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9) Cutting down of trees in a forest in large numbers: _______________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10) Growing of trees in large numbers: _______________</w:t>
      </w:r>
    </w:p>
    <w:p>
      <w:pPr>
        <w:keepNext/>
        <w:tabs>
          <w:tab w:val="right" w:pos="10466"/>
        </w:tabs>
        <w:spacing w:before="80" w:after="50" w:line="300" w:lineRule="auto"/>
      </w:pP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>IV. Fill in the blanks.</w:t>
      </w:r>
      <w:r>
        <w:tab/>
      </w: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>(10 x 1 = 10)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1) Plants that grow under water are called _______________.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2) The female frog lays eggs in bunches called _______________.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3) Sugar and starch are types of _______________.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4) Iodised salt is a source of _______________.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5) The _______________ system is the transport system of our body.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6) _______________ carries nutrients, oxygen and carbon dioxide.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7) _______________ are materials that have a definite shape and volume.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8) The process of water from water bodies changing to water vapour is called _______________.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9) _______________ are minerals used to make jewellery.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10) The bottom layer of soil is called the _______________.</w:t>
      </w:r>
    </w:p>
    <w:p>
      <w:pPr>
        <w:keepNext/>
        <w:tabs>
          <w:tab w:val="right" w:pos="10466"/>
        </w:tabs>
        <w:spacing w:before="80" w:after="50" w:line="300" w:lineRule="auto"/>
      </w:pP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>V. Choose the correct answer.</w:t>
      </w:r>
      <w:r>
        <w:tab/>
      </w: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>(10 x 1 = 10)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1) These are areas of land that are very cold most of the layers. ( )</w:t>
      </w:r>
    </w:p>
    <w:p>
      <w:pPr>
        <w:spacing w:before="80" w:after="50" w:line="300" w:lineRule="auto"/>
      </w:pP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 xml:space="preserve">i) Plains    ii) Mountains    iii) Swamps    iv) Coastal areas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2) A whale lives in this habitat. ( )</w:t>
      </w:r>
    </w:p>
    <w:p>
      <w:pPr>
        <w:spacing w:before="80" w:after="50" w:line="300" w:lineRule="auto"/>
      </w:pP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 xml:space="preserve">i) Terrestrial    ii) Aerial    iii) Arboreal    iv) Aquatic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3) Animals that spend a lot of time in the air are called this. ( )</w:t>
      </w:r>
    </w:p>
    <w:p>
      <w:pPr>
        <w:spacing w:before="80" w:after="50" w:line="300" w:lineRule="auto"/>
      </w:pP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 xml:space="preserve">i) Terrestrial    ii) Aerial    iii) Arboreal    iv) Aquatic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4) These are teeth used to bite and cut food. ( )</w:t>
      </w:r>
    </w:p>
    <w:p>
      <w:pPr>
        <w:spacing w:before="80" w:after="50" w:line="300" w:lineRule="auto"/>
      </w:pP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 xml:space="preserve">i) Incissors    ii) Canines    iii) Premolars    iv) Molars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5) This is an animal fibre. ( )</w:t>
      </w:r>
    </w:p>
    <w:p>
      <w:pPr>
        <w:spacing w:before="80" w:after="50" w:line="300" w:lineRule="auto"/>
      </w:pP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 xml:space="preserve">i) Cotton    ii) Jute    iii) Coir    iv) Silk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6) This is a pulling force. ( )</w:t>
      </w:r>
    </w:p>
    <w:p>
      <w:pPr>
        <w:spacing w:before="80" w:after="50" w:line="300" w:lineRule="auto"/>
      </w:pP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 xml:space="preserve">i) Work    ii) Gravity    iii) Friction    iv) Energy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7) This is the hottest planet. ( )</w:t>
      </w:r>
    </w:p>
    <w:p>
      <w:pPr>
        <w:spacing w:before="80" w:after="50" w:line="300" w:lineRule="auto"/>
      </w:pP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 xml:space="preserve">i) Mercury    ii) Venus    iii) Earth    iv) Jupiter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8) Seasons are caused by this. ( )</w:t>
      </w:r>
    </w:p>
    <w:p>
      <w:pPr>
        <w:spacing w:before="80" w:after="50" w:line="300" w:lineRule="auto"/>
      </w:pP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 xml:space="preserve">i) Rotation of the Earth    ii) Revolution of the Earth    iii) Both of these    iv) None of these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9) This energy comes from the Sun. ( )</w:t>
      </w:r>
    </w:p>
    <w:p>
      <w:pPr>
        <w:spacing w:before="80" w:after="50" w:line="300" w:lineRule="auto"/>
      </w:pP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 xml:space="preserve">i) Muscular    ii) Solar    iii) Electricity    iv) Wind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10) This is a human-made fibre. ( )</w:t>
      </w:r>
    </w:p>
    <w:p>
      <w:pPr>
        <w:spacing w:before="80" w:after="50" w:line="300" w:lineRule="auto"/>
      </w:pP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 xml:space="preserve">i) Acrylic    ii) Jute    iii) Wool    iv) Silk</w:t>
      </w:r>
    </w:p>
    <w:p>
      <w:pPr>
        <w:keepNext/>
        <w:tabs>
          <w:tab w:val="right" w:pos="10466"/>
        </w:tabs>
        <w:spacing w:before="80" w:after="50" w:line="300" w:lineRule="auto"/>
      </w:pP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>VI. Write T for True. F for False.</w:t>
      </w:r>
      <w:r>
        <w:tab/>
      </w: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>(10 x 1 = 10)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1) The food made by green plants is called starch. ( )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2) The eggs of a butterfly hatch to form a pupa. ( )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3) The Arctic tern is a migratory bird. ( )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4) Digestion of carbohydrates begins in the stomach. ( )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5) Cotton clothes keep us warm. ( )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6) Waterproof clothes allow water to pass through them. ( )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7) A playground slide is an example of a lever. ( )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8) Solar energy is the energy obtained from wind. ( )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9) The Sun moves around the Earth. ( )</w:t>
      </w:r>
    </w:p>
    <w:p>
      <w:pPr>
        <w:spacing w:before="0" w:after="35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>10) Subsoil is rich in humus. ( )</w:t>
      </w:r>
    </w:p>
    <w:p>
      <w:pPr>
        <w:pageBreakBefore/>
        <w:spacing w:before="80" w:after="50" w:line="300" w:lineRule="auto"/>
      </w:pP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 xml:space="preserve">PART - ANUR  - ENG(W)IV -SeciencePAGE NO: 1</w:t>
      </w:r>
    </w:p>
    <w:p>
      <w:pPr>
        <w:pageBreakBefore/>
        <w:spacing w:before="80" w:after="50" w:line="300" w:lineRule="auto"/>
      </w:pP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 xml:space="preserve">PART - ANUR  - ENG(W)IV -SeciencePAGE NO: 1</w:t>
      </w:r>
    </w:p>
    <w:p>
      <w:pPr>
        <w:pageBreakBefore/>
        <w:spacing w:before="80" w:after="50" w:line="300" w:lineRule="auto"/>
      </w:pP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 xml:space="preserve">PART - ANUR  - ENG(W)IV -SeciencePAGE NO: 1</w:t>
      </w:r>
    </w:p>
    <w:p>
      <w:pPr>
        <w:pageBreakBefore/>
        <w:spacing w:before="80" w:after="50" w:line="300" w:lineRule="auto"/>
      </w:pP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 xml:space="preserve">PART - ANUR  - ENG(W)IV -SeciencePAGE NO: 1</w:t>
      </w:r>
    </w:p>
    <w:p>
      <w:pPr>
        <w:pageBreakBefore/>
        <w:spacing w:before="80" w:after="50" w:line="300" w:lineRule="auto"/>
      </w:pP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 xml:space="preserve">PART - ANUR  - ENG(W)IV -SeciencePAGE NO: 1</w:t>
      </w:r>
    </w:p>
    <w:p>
      <w:pPr>
        <w:jc w:val="center"/>
        <w:spacing w:before="0" w:after="30" w:line="300" w:lineRule="auto"/>
      </w:pPr>
      <w:r>
        <w:rPr>
          <w:sz w:val="20"/>
          <w:szCs w:val="20"/>
        </w:rPr>
        <w:drawing>
          <wp:inline xmlns:wp="http://schemas.openxmlformats.org/drawingml/2006/wordprocessingDrawing" distT="0" distB="0" distL="0" distR="0">
            <wp:extent cx="2160000" cy="1620000"/>
            <wp:effectExtent l="0" t="0" r="0" b="0"/>
            <wp:docPr id="1002" name="Picture 1002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Picture 1002"/>
                    <pic:cNvPicPr/>
                  </pic:nvPicPr>
                  <pic:blipFill>
                    <a:blip xmlns:r="http://schemas.openxmlformats.org/officeDocument/2006/relationships" r:embed="rIdPic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80" w:after="50" w:line="300" w:lineRule="auto"/>
      </w:pP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 xml:space="preserve">PART - ANUR  - ENG(W)IV -SeciencePAGE NO: 1</w:t>
      </w:r>
    </w:p>
    <w:p>
      <w:pPr>
        <w:jc w:val="center"/>
        <w:spacing w:before="0" w:after="30" w:line="300" w:lineRule="auto"/>
      </w:pPr>
      <w:r>
        <w:rPr>
          <w:sz w:val="20"/>
          <w:szCs w:val="20"/>
        </w:rPr>
        <w:drawing>
          <wp:inline xmlns:wp="http://schemas.openxmlformats.org/drawingml/2006/wordprocessingDrawing" distT="0" distB="0" distL="0" distR="0">
            <wp:extent cx="2160000" cy="1620000"/>
            <wp:effectExtent l="0" t="0" r="0" b="0"/>
            <wp:docPr id="1002" name="Picture 1002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Picture 1002"/>
                    <pic:cNvPicPr/>
                  </pic:nvPicPr>
                  <pic:blipFill>
                    <a:blip xmlns:r="http://schemas.openxmlformats.org/officeDocument/2006/relationships" r:embed="rIdPic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80" w:after="50" w:line="300" w:lineRule="auto"/>
      </w:pP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 xml:space="preserve">PART - ANUR  - ENG(W)IV -SeciencePAGE NO: 1</w:t>
      </w:r>
    </w:p>
    <w:p>
      <w:pPr>
        <w:jc w:val="center"/>
        <w:spacing w:before="0" w:after="30" w:line="300" w:lineRule="auto"/>
      </w:pPr>
      <w:r>
        <w:rPr>
          <w:sz w:val="20"/>
          <w:szCs w:val="20"/>
        </w:rPr>
        <w:drawing>
          <wp:inline xmlns:wp="http://schemas.openxmlformats.org/drawingml/2006/wordprocessingDrawing" distT="0" distB="0" distL="0" distR="0">
            <wp:extent cx="2160000" cy="1620000"/>
            <wp:effectExtent l="0" t="0" r="0" b="0"/>
            <wp:docPr id="1002" name="Picture 1002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Picture 1002"/>
                    <pic:cNvPicPr/>
                  </pic:nvPicPr>
                  <pic:blipFill>
                    <a:blip xmlns:r="http://schemas.openxmlformats.org/officeDocument/2006/relationships" r:embed="rIdPic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80" w:after="50" w:line="300" w:lineRule="auto"/>
      </w:pP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 xml:space="preserve">PART - ANUR  - ENG(W)IV -SeciencePAGE NO: 1</w:t>
      </w:r>
    </w:p>
    <w:p>
      <w:pPr>
        <w:jc w:val="center"/>
        <w:spacing w:before="0" w:after="30" w:line="300" w:lineRule="auto"/>
      </w:pPr>
      <w:r>
        <w:rPr>
          <w:sz w:val="20"/>
          <w:szCs w:val="20"/>
        </w:rPr>
        <w:drawing>
          <wp:inline xmlns:wp="http://schemas.openxmlformats.org/drawingml/2006/wordprocessingDrawing" distT="0" distB="0" distL="0" distR="0">
            <wp:extent cx="2160000" cy="1620000"/>
            <wp:effectExtent l="0" t="0" r="0" b="0"/>
            <wp:docPr id="1002" name="Picture 1002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Picture 1002"/>
                    <pic:cNvPicPr/>
                  </pic:nvPicPr>
                  <pic:blipFill>
                    <a:blip xmlns:r="http://schemas.openxmlformats.org/officeDocument/2006/relationships" r:embed="rIdPic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80" w:after="50" w:line="300" w:lineRule="auto"/>
      </w:pP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 xml:space="preserve">PART - ANUR  - ENG(W)IV -SeciencePAGE NO: 1</w:t>
      </w:r>
    </w:p>
    <w:p>
      <w:pPr>
        <w:jc w:val="center"/>
        <w:spacing w:before="0" w:after="30" w:line="300" w:lineRule="auto"/>
      </w:pPr>
      <w:r>
        <w:rPr>
          <w:sz w:val="20"/>
          <w:szCs w:val="20"/>
        </w:rPr>
        <w:drawing>
          <wp:inline xmlns:wp="http://schemas.openxmlformats.org/drawingml/2006/wordprocessingDrawing" distT="0" distB="0" distL="0" distR="0">
            <wp:extent cx="2160000" cy="1620000"/>
            <wp:effectExtent l="0" t="0" r="0" b="0"/>
            <wp:docPr id="1002" name="Picture 1002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Picture 1002"/>
                    <pic:cNvPicPr/>
                  </pic:nvPicPr>
                  <pic:blipFill>
                    <a:blip xmlns:r="http://schemas.openxmlformats.org/officeDocument/2006/relationships" r:embed="rIdPic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80" w:after="50" w:line="300" w:lineRule="auto"/>
      </w:pP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 xml:space="preserve">PART - ANUR  - ENG(W)IV -SeciencePAGE NO: 1</w:t>
      </w:r>
    </w:p>
    <w:p>
      <w:pPr>
        <w:jc w:val="center"/>
        <w:spacing w:before="0" w:after="30" w:line="300" w:lineRule="auto"/>
      </w:pPr>
      <w:r>
        <w:rPr>
          <w:sz w:val="20"/>
          <w:szCs w:val="20"/>
        </w:rPr>
        <w:drawing>
          <wp:inline xmlns:wp="http://schemas.openxmlformats.org/drawingml/2006/wordprocessingDrawing" distT="0" distB="0" distL="0" distR="0">
            <wp:extent cx="2160000" cy="1620000"/>
            <wp:effectExtent l="0" t="0" r="0" b="0"/>
            <wp:docPr id="1002" name="Picture 1002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Picture 1002"/>
                    <pic:cNvPicPr/>
                  </pic:nvPicPr>
                  <pic:blipFill>
                    <a:blip xmlns:r="http://schemas.openxmlformats.org/officeDocument/2006/relationships" r:embed="rIdPic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40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/>
      </w:r>
    </w:p>
    <w:p>
      <w:pPr>
        <w:pageBreakBefore/>
        <w:spacing w:before="80" w:after="50" w:line="300" w:lineRule="auto"/>
      </w:pPr>
      <w:r>
        <w:rPr>
          <w:rFonts w:ascii="Tahoma" w:hAnsi="Tahoma" w:eastAsia="Noto Sans Devanagari" w:cs="Noto Sans Devanagari"/>
          <w:b/>
          <w:bCs/>
          <w:sz w:val="24"/>
          <w:szCs w:val="24"/>
          <w:lang w:val="en-US" w:eastAsia="hi-IN"/>
        </w:rPr>
        <w:t xml:space="preserve">PART - ANUR  - ENG(W)IV -SeciencePAGE NO: 1</w:t>
      </w:r>
    </w:p>
    <w:p>
      <w:pPr>
        <w:spacing w:before="0" w:after="40" w:line="300" w:lineRule="auto"/>
      </w:pPr>
      <w:r>
        <w:rPr>
          <w:rFonts w:ascii="Tahoma" w:hAnsi="Tahoma" w:eastAsia="Noto Sans Devanagari" w:cs="Noto Sans Devanagari"/>
          <w:sz w:val="22"/>
          <w:szCs w:val="22"/>
          <w:lang w:val="en-US" w:eastAsia="hi-IN"/>
        </w:rPr>
        <w:t/>
      </w:r>
    </w:p>
    <w:p>
      <w:pPr>
        <w:jc w:val="center"/>
        <w:spacing w:before="0" w:after="30" w:line="300" w:lineRule="auto"/>
      </w:pPr>
      <w:r>
        <w:rPr>
          <w:sz w:val="20"/>
          <w:szCs w:val="20"/>
        </w:rPr>
        <w:drawing>
          <wp:inline xmlns:wp="http://schemas.openxmlformats.org/drawingml/2006/wordprocessingDrawing" distT="0" distB="0" distL="0" distR="0">
            <wp:extent cx="2160000" cy="1620000"/>
            <wp:effectExtent l="0" t="0" r="0" b="0"/>
            <wp:docPr id="1002" name="Picture 1002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Picture 1002"/>
                    <pic:cNvPicPr/>
                  </pic:nvPicPr>
                  <pic:blipFill>
                    <a:blip xmlns:r="http://schemas.openxmlformats.org/officeDocument/2006/relationships" r:embed="rIdPic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Header"/>
      <w:footerReference w:type="default" r:id="rIdFooter"/>
      <w:pgSz w:w="11906" w:h="16838"/>
      <w:pgMar w:top="1008" w:right="720" w:bottom="720" w:left="720" w:header="288" w:footer="36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6" w:space="4" w:color="333333"/>
      </w:pBdr>
      <w:tabs>
        <w:tab w:val="center" w:pos="5233"/>
        <w:tab w:val="right" w:pos="10466"/>
      </w:tabs>
      <w:spacing w:before="0" w:after="0"/>
      <w:rPr>
        <w:rFonts w:ascii="Tahoma" w:hAnsi="Tahoma" w:eastAsia="Noto Sans Devanagari" w:cs="Noto Sans Devanagari"/>
        <w:b/>
        <w:sz w:val="22"/>
        <w:szCs w:val="22"/>
      </w:rPr>
    </w:pPr>
    <w:r>
      <w:rPr>
        <w:rFonts w:ascii="Tahoma" w:hAnsi="Tahoma" w:eastAsia="Noto Sans Devanagari" w:cs="Noto Sans Devanagari"/>
        <w:b/>
        <w:sz w:val="22"/>
        <w:szCs w:val="22"/>
      </w:rPr>
      <w:t xml:space="preserve">PART - ANUR  - ENG(W)IV -Secience</w:t>
    </w:r>
    <w:r>
      <w:tab/>
    </w:r>
    <w:r>
      <w:rPr>
        <w:rFonts w:ascii="Tahoma" w:hAnsi="Tahoma" w:eastAsia="Noto Sans Devanagari" w:cs="Noto Sans Devanagari"/>
        <w:b/>
        <w:sz w:val="22"/>
        <w:szCs w:val="22"/>
      </w:rPr>
      <w:t xml:space="preserve">PAGE NO: </w:t>
    </w:r>
    <w:fldSimple w:instr=" PAGE ">
      <w:r>
        <w:rPr>
          <w:rFonts w:ascii="Tahoma" w:hAnsi="Tahoma" w:eastAsia="Noto Sans Devanagari" w:cs="Noto Sans Devanagari"/>
          <w:b/>
          <w:sz w:val="22"/>
          <w:szCs w:val="22"/>
        </w:rP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jc w:val="center"/>
      <w:spacing w:before="0" w:after="0"/>
    </w:pPr>
    <w:r>
      <w:drawing>
        <wp:inline xmlns:wp="http://schemas.openxmlformats.org/drawingml/2006/wordprocessingDrawing" distT="0" distB="0" distL="0" distR="0">
          <wp:extent cx="6645910" cy="1420066"/>
          <wp:effectExtent l="0" t="0" r="0" b="0"/>
          <wp:docPr id="9000" name="Banner" descr="Paper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0" name="Banner"/>
                  <pic:cNvPicPr/>
                </pic:nvPicPr>
                <pic:blipFill>
                  <a:blip r:embed="rIdHeaderImg"/>
                  <a:stretch>
                    <a:fillRect/>
                  </a:stretch>
                </pic:blipFill>
                <pic:spPr>
                  <a:xfrm>
                    <a:off x="0" y="0"/>
                    <a:ext cx="6645910" cy="14200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Tahoma" w:hAnsi="Tahoma" w:eastAsia="Noto Sans Devanagari" w:cs="Noto Sans Devanagari"/>
        <w:sz w:val="22"/>
        <w:szCs w:val="22"/>
      </w:rPr>
    </w:rPrDefault>
    <w:pPrDefault>
      <w:pPr>
        <w:spacing w:after="40" w:line="30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Footer" Type="http://schemas.openxmlformats.org/officeDocument/2006/relationships/footer" Target="footer1.xml"/><Relationship Id="rIdHeader" Type="http://schemas.openxmlformats.org/officeDocument/2006/relationships/header" Target="header1.xml"/><Relationship Id="rIdPic1" Type="http://schemas.openxmlformats.org/officeDocument/2006/relationships/image" Target="media/image_rIdPic1.png"/><Relationship Id="rIdPic2" Type="http://schemas.openxmlformats.org/officeDocument/2006/relationships/image" Target="media/image_rIdPic2.png"/></Relationships>
</file>

<file path=word/_rels/header1.xml.rels><?xml version="1.0" encoding="UTF-8" standalone="yes"?><Relationships xmlns="http://schemas.openxmlformats.org/package/2006/relationships"><Relationship Id="rIdHeaderImg" Type="http://schemas.openxmlformats.org/officeDocument/2006/relationships/image" Target="media/header_banner.png"/></Relationships>
</file>