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30" w:line="300" w:lineRule="auto"/>
      </w:pPr>
      <w:r>
        <w:rPr>
          <w:sz w:val="20"/>
          <w:szCs w:val="20"/>
        </w:rPr>
        <w:drawing>
          <wp:inline xmlns:wp="http://schemas.openxmlformats.org/drawingml/2006/wordprocessingDrawing" distT="0" distB="0" distL="0" distR="0">
            <wp:extent cx="2160000" cy="1620000"/>
            <wp:effectExtent l="0" t="0" r="0" b="0"/>
            <wp:docPr id="1001" name="Picture 1001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xmlns:r="http://schemas.openxmlformats.org/officeDocument/2006/relationships" r:embed="rIdPic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>VII Social</w:t>
      </w:r>
    </w:p>
    <w:p>
      <w:pPr>
        <w:keepNext/>
        <w:tabs>
          <w:tab w:val="right" w:pos="10466"/>
        </w:tabs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I.    Answer the following questions.</w:t>
      </w:r>
      <w:r>
        <w:tab/>
      </w: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>2x2=4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 xml:space="preserve">1.    Name the important crops of southern Europe?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 xml:space="preserve">2.    Name the two large deserts of Africa?</w:t>
      </w:r>
    </w:p>
    <w:p>
      <w:pPr>
        <w:keepNext/>
        <w:tabs>
          <w:tab w:val="right" w:pos="10466"/>
        </w:tabs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II.    Answer the following questions.</w:t>
      </w:r>
      <w:r>
        <w:tab/>
      </w: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>2x3=6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 xml:space="preserve">3.    A) How can you say that the slave trade is highly heinous? (or)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B) What are the stages of weaving sarees?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 xml:space="preserve">4.    A) What is meant by Industrial Revolution? (or)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B) What do you understand the problems of weavers?</w:t>
      </w:r>
    </w:p>
    <w:p>
      <w:pPr>
        <w:keepNext/>
        <w:tabs>
          <w:tab w:val="right" w:pos="10466"/>
        </w:tabs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III.   Observe the following table carefully and Answer the questions?</w:t>
      </w:r>
      <w:r>
        <w:tab/>
      </w: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>4x1=4</w:t>
      </w:r>
    </w:p>
    <w:tbl>
      <w:tblPr>
        <w:tblW w:w="10466" w:type="dxa"/>
        <w:tblLayout w:type="fixed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488"/>
        <w:gridCol w:w="3488"/>
        <w:gridCol w:w="3490"/>
      </w:tblGrid>
      <w:tr>
        <w:tc>
          <w:tcPr>
            <w:tcW w:w="3488" w:type="dxa"/>
            <w:shd w:val="clear" w:color="auto" w:fill="F3F3F3"/>
          </w:tcPr>
          <w:p>
            <w:pPr>
              <w:jc w:val="center"/>
              <w:spacing w:before="0" w:after="0" w:line="300" w:lineRule="auto"/>
            </w:pPr>
            <w:r>
              <w:rPr>
                <w:rFonts w:ascii="Tahoma" w:hAnsi="Tahoma" w:eastAsia="Noto Sans Devanagari" w:cs="Noto Sans Devanagari"/>
                <w:b/>
                <w:bCs/>
                <w:sz w:val="21"/>
                <w:szCs w:val="21"/>
                <w:lang w:val="en-US" w:eastAsia="hi-IN"/>
              </w:rPr>
              <w:t/>
            </w:r>
          </w:p>
        </w:tc>
        <w:tc>
          <w:tcPr>
            <w:tcW w:w="3488" w:type="dxa"/>
            <w:shd w:val="clear" w:color="auto" w:fill="F3F3F3"/>
          </w:tcPr>
          <w:p>
            <w:pPr>
              <w:jc w:val="center"/>
              <w:spacing w:before="0" w:after="0" w:line="300" w:lineRule="auto"/>
            </w:pPr>
            <w:r>
              <w:rPr>
                <w:rFonts w:ascii="Tahoma" w:hAnsi="Tahoma" w:eastAsia="Noto Sans Devanagari" w:cs="Noto Sans Devanagari"/>
                <w:b/>
                <w:bCs/>
                <w:sz w:val="21"/>
                <w:szCs w:val="21"/>
                <w:lang w:val="en-US" w:eastAsia="hi-IN"/>
              </w:rPr>
              <w:t>Raw Materials</w:t>
            </w:r>
          </w:p>
        </w:tc>
        <w:tc>
          <w:tcPr>
            <w:tcW w:w="3490" w:type="dxa"/>
            <w:shd w:val="clear" w:color="auto" w:fill="F3F3F3"/>
          </w:tcPr>
          <w:p>
            <w:pPr>
              <w:jc w:val="center"/>
              <w:spacing w:before="0" w:after="0" w:line="300" w:lineRule="auto"/>
            </w:pPr>
            <w:r>
              <w:rPr>
                <w:rFonts w:ascii="Tahoma" w:hAnsi="Tahoma" w:eastAsia="Noto Sans Devanagari" w:cs="Noto Sans Devanagari"/>
                <w:b/>
                <w:bCs/>
                <w:sz w:val="21"/>
                <w:szCs w:val="21"/>
                <w:lang w:val="en-US" w:eastAsia="hi-IN"/>
              </w:rPr>
              <w:t>Tools</w:t>
            </w:r>
          </w:p>
        </w:tc>
      </w:tr>
      <w:tr>
        <w:tc>
          <w:tcPr>
            <w:tcW w:w="3488" w:type="dxa"/>
          </w:tcPr>
          <w:p>
            <w:pPr>
              <w:spacing w:before="0" w:after="0" w:line="300" w:lineRule="auto"/>
            </w:pPr>
            <w:r>
              <w:rPr>
                <w:rFonts w:ascii="Tahoma" w:hAnsi="Tahoma" w:eastAsia="Noto Sans Devanagari" w:cs="Noto Sans Devanagari"/>
                <w:sz w:val="21"/>
                <w:szCs w:val="21"/>
                <w:lang w:val="en-US" w:eastAsia="hi-IN"/>
              </w:rPr>
              <w:t>Basket Making</w:t>
            </w:r>
          </w:p>
        </w:tc>
        <w:tc>
          <w:tcPr>
            <w:tcW w:w="3488" w:type="dxa"/>
          </w:tcPr>
          <w:p>
            <w:pPr>
              <w:spacing w:before="0" w:after="0" w:line="300" w:lineRule="auto"/>
            </w:pPr>
            <w:r>
              <w:rPr>
                <w:rFonts w:ascii="Tahoma" w:hAnsi="Tahoma" w:eastAsia="Noto Sans Devanagari" w:cs="Noto Sans Devanagari"/>
                <w:sz w:val="21"/>
                <w:szCs w:val="21"/>
                <w:lang w:val="en-US" w:eastAsia="hi-IN"/>
              </w:rPr>
              <w:t>Wild date plam leavesCaneBamboo</w:t>
            </w:r>
          </w:p>
        </w:tc>
        <w:tc>
          <w:tcPr>
            <w:tcW w:w="3490" w:type="dxa"/>
          </w:tcPr>
          <w:p>
            <w:pPr>
              <w:spacing w:before="0" w:after="0" w:line="300" w:lineRule="auto"/>
            </w:pPr>
            <w:r>
              <w:rPr>
                <w:rFonts w:ascii="Tahoma" w:hAnsi="Tahoma" w:eastAsia="Noto Sans Devanagari" w:cs="Noto Sans Devanagari"/>
                <w:sz w:val="21"/>
                <w:szCs w:val="21"/>
                <w:lang w:val="en-US" w:eastAsia="hi-IN"/>
              </w:rPr>
              <w:t>Knife</w:t>
            </w:r>
          </w:p>
        </w:tc>
      </w:tr>
      <w:tr>
        <w:tc>
          <w:tcPr>
            <w:tcW w:w="3488" w:type="dxa"/>
          </w:tcPr>
          <w:p>
            <w:pPr>
              <w:spacing w:before="0" w:after="0" w:line="300" w:lineRule="auto"/>
            </w:pPr>
            <w:r>
              <w:rPr>
                <w:rFonts w:ascii="Tahoma" w:hAnsi="Tahoma" w:eastAsia="Noto Sans Devanagari" w:cs="Noto Sans Devanagari"/>
                <w:sz w:val="21"/>
                <w:szCs w:val="21"/>
                <w:lang w:val="en-US" w:eastAsia="hi-IN"/>
              </w:rPr>
              <w:t>Handloom Wearing</w:t>
            </w:r>
          </w:p>
        </w:tc>
        <w:tc>
          <w:tcPr>
            <w:tcW w:w="3488" w:type="dxa"/>
          </w:tcPr>
          <w:p>
            <w:pPr>
              <w:spacing w:before="0" w:after="0" w:line="300" w:lineRule="auto"/>
            </w:pPr>
            <w:r>
              <w:rPr>
                <w:rFonts w:ascii="Tahoma" w:hAnsi="Tahoma" w:eastAsia="Noto Sans Devanagari" w:cs="Noto Sans Devanagari"/>
                <w:sz w:val="21"/>
                <w:szCs w:val="21"/>
                <w:lang w:val="en-US" w:eastAsia="hi-IN"/>
              </w:rPr>
              <w:t>Silk yarmDyeing cottonThread</w:t>
            </w:r>
          </w:p>
        </w:tc>
        <w:tc>
          <w:tcPr>
            <w:tcW w:w="3490" w:type="dxa"/>
          </w:tcPr>
          <w:p>
            <w:pPr>
              <w:spacing w:before="0" w:after="0" w:line="300" w:lineRule="auto"/>
            </w:pPr>
            <w:r>
              <w:rPr>
                <w:rFonts w:ascii="Tahoma" w:hAnsi="Tahoma" w:eastAsia="Noto Sans Devanagari" w:cs="Noto Sans Devanagari"/>
                <w:sz w:val="21"/>
                <w:szCs w:val="21"/>
                <w:lang w:val="en-US" w:eastAsia="hi-IN"/>
              </w:rPr>
              <w:t>Wooden LoomSmall KnivesMagginBobbin</w:t>
            </w:r>
          </w:p>
        </w:tc>
      </w:tr>
    </w:tbl>
    <w:p>
      <w:pPr>
        <w:spacing w:before="0" w:after="30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/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 xml:space="preserve">1.  List the raw materials used to make baskets?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 xml:space="preserve">2.  What are the raw materials used to make Ikkat sarees?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 xml:space="preserve">3.  Where are basket-making raw materials found?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 xml:space="preserve">4.  How do weavers get silk yarn?</w:t>
      </w:r>
    </w:p>
    <w:p>
      <w:pPr>
        <w:keepNext/>
        <w:tabs>
          <w:tab w:val="right" w:pos="10466"/>
        </w:tabs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IV.   Map pointing: Locate the states under given India map.</w:t>
      </w:r>
      <w:r>
        <w:tab/>
      </w: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>4x1/2=2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 xml:space="preserve">1.  Locate the following parts.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a) Goa | b) Arunachal pradesh. | c) Ladakh | D) Kerala.</w:t>
      </w:r>
    </w:p>
    <w:p>
      <w:pPr>
        <w:pageBreakBefore/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>PART - B.</w:t>
      </w:r>
    </w:p>
    <w:p>
      <w:pPr>
        <w:keepNext/>
        <w:tabs>
          <w:tab w:val="right" w:pos="10466"/>
        </w:tabs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V.  Choose the correct answer.</w:t>
      </w:r>
      <w:r>
        <w:tab/>
      </w: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>8x1/2 = 4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 xml:space="preserve">The inventor of Aeroplane in the early period of 20th century.                      (                         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A) George Stephenson. | B) Wright Brothers | C) Braganza Brothers | D) William Brothers.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 xml:space="preserve">The Biggest Lake in the world?                                                                      (                         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A) Superior | B) Baikal | C) Caspian Sea | D) Black sea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 xml:space="preserve">3.    The Largest sand desert in the world?                                                            (                         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A) Kalahari | B) Thar | C) Sahara | D) Pacific ocean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 xml:space="preserve">4.     The Highest Peak in Africa?                                                                           (                         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A) Meckenlee | B) Everest. | C) Kilimanjaru | D) Sahara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 xml:space="preserve">5.      Ikkat means?                                                                                                    (                         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A) cloth is dyed after weaving on looms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B) cloth is dyed after weaving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C) Never dyed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D) None.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 xml:space="preserve">6.     Pochampally is in which district?                                                                     (                         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A) Yadadri | B) Medak | C) Ranga Reddy | D) Hyderabad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 xml:space="preserve">7.     Labour fought for these?                                                                                    (                         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A) civil rights | B) Construction of houses. | C) improvement in the conditions of Labour.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D) All the above.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 xml:space="preserve">8.    The steam engine was invented by?                                                                    (                         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A) Copernicus | B) John Gutenberg | C) James Watt | D) Boulton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PAGE NO: 1</w:t>
      </w:r>
    </w:p>
    <w:p>
      <w:pPr>
        <w:jc w:val="center"/>
        <w:spacing w:before="0" w:after="30" w:line="300" w:lineRule="auto"/>
      </w:pPr>
      <w:r>
        <w:rPr>
          <w:sz w:val="20"/>
          <w:szCs w:val="20"/>
        </w:rPr>
        <w:drawing>
          <wp:inline xmlns:wp="http://schemas.openxmlformats.org/drawingml/2006/wordprocessingDrawing" distT="0" distB="0" distL="0" distR="0">
            <wp:extent cx="2160000" cy="1620000"/>
            <wp:effectExtent l="0" t="0" r="0" b="0"/>
            <wp:docPr id="1002" name="Picture 1002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>
                    <a:blip xmlns:r="http://schemas.openxmlformats.org/officeDocument/2006/relationships" r:embed="rIdPic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PAGE NO: 1</w:t>
      </w:r>
    </w:p>
    <w:p>
      <w:pPr>
        <w:jc w:val="center"/>
        <w:spacing w:before="0" w:after="30" w:line="300" w:lineRule="auto"/>
      </w:pPr>
      <w:r>
        <w:rPr>
          <w:sz w:val="20"/>
          <w:szCs w:val="20"/>
        </w:rPr>
        <w:drawing>
          <wp:inline xmlns:wp="http://schemas.openxmlformats.org/drawingml/2006/wordprocessingDrawing" distT="0" distB="0" distL="0" distR="0">
            <wp:extent cx="2160000" cy="1620000"/>
            <wp:effectExtent l="0" t="0" r="0" b="0"/>
            <wp:docPr id="1002" name="Picture 1002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>
                    <a:blip xmlns:r="http://schemas.openxmlformats.org/officeDocument/2006/relationships" r:embed="rIdPic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PAGE NO: 1</w:t>
      </w:r>
    </w:p>
    <w:p>
      <w:pPr>
        <w:jc w:val="center"/>
        <w:spacing w:before="0" w:after="30" w:line="300" w:lineRule="auto"/>
      </w:pPr>
      <w:r>
        <w:rPr>
          <w:sz w:val="20"/>
          <w:szCs w:val="20"/>
        </w:rPr>
        <w:drawing>
          <wp:inline xmlns:wp="http://schemas.openxmlformats.org/drawingml/2006/wordprocessingDrawing" distT="0" distB="0" distL="0" distR="0">
            <wp:extent cx="2160000" cy="1620000"/>
            <wp:effectExtent l="0" t="0" r="0" b="0"/>
            <wp:docPr id="1002" name="Picture 1002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>
                    <a:blip xmlns:r="http://schemas.openxmlformats.org/officeDocument/2006/relationships" r:embed="rIdPic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PAGE NO: 1</w:t>
      </w:r>
    </w:p>
    <w:p>
      <w:pPr>
        <w:jc w:val="center"/>
        <w:spacing w:before="0" w:after="30" w:line="300" w:lineRule="auto"/>
      </w:pPr>
      <w:r>
        <w:rPr>
          <w:sz w:val="20"/>
          <w:szCs w:val="20"/>
        </w:rPr>
        <w:drawing>
          <wp:inline xmlns:wp="http://schemas.openxmlformats.org/drawingml/2006/wordprocessingDrawing" distT="0" distB="0" distL="0" distR="0">
            <wp:extent cx="2160000" cy="1620000"/>
            <wp:effectExtent l="0" t="0" r="0" b="0"/>
            <wp:docPr id="1002" name="Picture 1002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>
                    <a:blip xmlns:r="http://schemas.openxmlformats.org/officeDocument/2006/relationships" r:embed="rIdPic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PAGE NO: 1</w:t>
      </w:r>
    </w:p>
    <w:tbl>
      <w:tblPr>
        <w:tblW w:w="1046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w="5233" w:type="dxa"/>
          </w:tcPr>
          <w:p>
            <w:pPr>
              <w:jc w:val="center"/>
              <w:spacing w:before="0" w:after="0" w:line="300" w:lineRule="auto"/>
            </w:pPr>
            <w:r>
              <w:rPr>
                <w:sz w:val="20"/>
                <w:szCs w:val="20"/>
              </w:rPr>
              <w:drawing>
                <wp:inline xmlns:wp="http://schemas.openxmlformats.org/drawingml/2006/wordprocessingDrawing" distT="0" distB="0" distL="0" distR="0">
                  <wp:extent cx="2160000" cy="1620000"/>
                  <wp:effectExtent l="0" t="0" r="0" b="0"/>
                  <wp:docPr id="1002" name="Picture 1002" descr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Picture 1002"/>
                          <pic:cNvPicPr/>
                        </pic:nvPicPr>
                        <pic:blipFill>
                          <a:blip xmlns:r="http://schemas.openxmlformats.org/officeDocument/2006/relationships" r:embed="rIdPic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3" w:type="dxa"/>
          </w:tcPr>
          <w:p>
            <w:pPr>
              <w:jc w:val="center"/>
              <w:spacing w:before="0" w:after="0" w:line="300" w:lineRule="auto"/>
            </w:pPr>
            <w:r>
              <w:rPr>
                <w:sz w:val="20"/>
                <w:szCs w:val="20"/>
              </w:rPr>
              <w:drawing>
                <wp:inline xmlns:wp="http://schemas.openxmlformats.org/drawingml/2006/wordprocessingDrawing" distT="0" distB="0" distL="0" distR="0">
                  <wp:extent cx="2160000" cy="1620000"/>
                  <wp:effectExtent l="0" t="0" r="0" b="0"/>
                  <wp:docPr id="1002" name="Picture 1002" descr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Picture 1002"/>
                          <pic:cNvPicPr/>
                        </pic:nvPicPr>
                        <pic:blipFill>
                          <a:blip xmlns:r="http://schemas.openxmlformats.org/officeDocument/2006/relationships" r:embed="rIdPic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30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/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PAGE NO: 1</w:t>
      </w:r>
    </w:p>
    <w:tbl>
      <w:tblPr>
        <w:tblW w:w="1046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w="5233" w:type="dxa"/>
          </w:tcPr>
          <w:p>
            <w:pPr>
              <w:jc w:val="center"/>
              <w:spacing w:before="0" w:after="0" w:line="300" w:lineRule="auto"/>
            </w:pPr>
            <w:r>
              <w:rPr>
                <w:sz w:val="20"/>
                <w:szCs w:val="20"/>
              </w:rPr>
              <w:drawing>
                <wp:inline xmlns:wp="http://schemas.openxmlformats.org/drawingml/2006/wordprocessingDrawing" distT="0" distB="0" distL="0" distR="0">
                  <wp:extent cx="2160000" cy="1620000"/>
                  <wp:effectExtent l="0" t="0" r="0" b="0"/>
                  <wp:docPr id="1002" name="Picture 1002" descr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Picture 1002"/>
                          <pic:cNvPicPr/>
                        </pic:nvPicPr>
                        <pic:blipFill>
                          <a:blip xmlns:r="http://schemas.openxmlformats.org/officeDocument/2006/relationships" r:embed="rIdPic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3" w:type="dxa"/>
          </w:tcPr>
          <w:p>
            <w:pPr>
              <w:jc w:val="center"/>
              <w:spacing w:before="0" w:after="0" w:line="300" w:lineRule="auto"/>
            </w:pPr>
            <w:r>
              <w:rPr>
                <w:sz w:val="20"/>
                <w:szCs w:val="20"/>
              </w:rPr>
              <w:drawing>
                <wp:inline xmlns:wp="http://schemas.openxmlformats.org/drawingml/2006/wordprocessingDrawing" distT="0" distB="0" distL="0" distR="0">
                  <wp:extent cx="2160000" cy="1620000"/>
                  <wp:effectExtent l="0" t="0" r="0" b="0"/>
                  <wp:docPr id="1002" name="Picture 1002" descr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Picture 1002"/>
                          <pic:cNvPicPr/>
                        </pic:nvPicPr>
                        <pic:blipFill>
                          <a:blip xmlns:r="http://schemas.openxmlformats.org/officeDocument/2006/relationships" r:embed="rIdPic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30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/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PAGE NO: 1</w:t>
      </w:r>
    </w:p>
    <w:tbl>
      <w:tblPr>
        <w:tblW w:w="1046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w="5233" w:type="dxa"/>
          </w:tcPr>
          <w:p>
            <w:pPr>
              <w:jc w:val="center"/>
              <w:spacing w:before="0" w:after="0" w:line="300" w:lineRule="auto"/>
            </w:pPr>
            <w:r>
              <w:rPr>
                <w:sz w:val="20"/>
                <w:szCs w:val="20"/>
              </w:rPr>
              <w:drawing>
                <wp:inline xmlns:wp="http://schemas.openxmlformats.org/drawingml/2006/wordprocessingDrawing" distT="0" distB="0" distL="0" distR="0">
                  <wp:extent cx="2160000" cy="1620000"/>
                  <wp:effectExtent l="0" t="0" r="0" b="0"/>
                  <wp:docPr id="1002" name="Picture 1002" descr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Picture 1002"/>
                          <pic:cNvPicPr/>
                        </pic:nvPicPr>
                        <pic:blipFill>
                          <a:blip xmlns:r="http://schemas.openxmlformats.org/officeDocument/2006/relationships" r:embed="rIdPic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3" w:type="dxa"/>
          </w:tcPr>
          <w:p>
            <w:pPr>
              <w:jc w:val="center"/>
              <w:spacing w:before="0" w:after="0" w:line="300" w:lineRule="auto"/>
            </w:pPr>
            <w:r>
              <w:rPr>
                <w:sz w:val="20"/>
                <w:szCs w:val="20"/>
              </w:rPr>
              <w:drawing>
                <wp:inline xmlns:wp="http://schemas.openxmlformats.org/drawingml/2006/wordprocessingDrawing" distT="0" distB="0" distL="0" distR="0">
                  <wp:extent cx="2160000" cy="1620000"/>
                  <wp:effectExtent l="0" t="0" r="0" b="0"/>
                  <wp:docPr id="1002" name="Picture 1002" descr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Picture 1002"/>
                          <pic:cNvPicPr/>
                        </pic:nvPicPr>
                        <pic:blipFill>
                          <a:blip xmlns:r="http://schemas.openxmlformats.org/officeDocument/2006/relationships" r:embed="rIdPic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30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/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PAGE NO: 1</w:t>
      </w:r>
    </w:p>
    <w:tbl>
      <w:tblPr>
        <w:tblW w:w="1046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w="5233" w:type="dxa"/>
          </w:tcPr>
          <w:p>
            <w:pPr>
              <w:jc w:val="center"/>
              <w:spacing w:before="0" w:after="0" w:line="300" w:lineRule="auto"/>
            </w:pPr>
            <w:r>
              <w:rPr>
                <w:sz w:val="20"/>
                <w:szCs w:val="20"/>
              </w:rPr>
              <w:drawing>
                <wp:inline xmlns:wp="http://schemas.openxmlformats.org/drawingml/2006/wordprocessingDrawing" distT="0" distB="0" distL="0" distR="0">
                  <wp:extent cx="2160000" cy="1620000"/>
                  <wp:effectExtent l="0" t="0" r="0" b="0"/>
                  <wp:docPr id="1002" name="Picture 1002" descr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Picture 1002"/>
                          <pic:cNvPicPr/>
                        </pic:nvPicPr>
                        <pic:blipFill>
                          <a:blip xmlns:r="http://schemas.openxmlformats.org/officeDocument/2006/relationships" r:embed="rIdPic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3" w:type="dxa"/>
          </w:tcPr>
          <w:p>
            <w:pPr>
              <w:jc w:val="center"/>
              <w:spacing w:before="0" w:after="0" w:line="300" w:lineRule="auto"/>
            </w:pPr>
            <w:r>
              <w:rPr>
                <w:sz w:val="20"/>
                <w:szCs w:val="20"/>
              </w:rPr>
              <w:drawing>
                <wp:inline xmlns:wp="http://schemas.openxmlformats.org/drawingml/2006/wordprocessingDrawing" distT="0" distB="0" distL="0" distR="0">
                  <wp:extent cx="2160000" cy="1620000"/>
                  <wp:effectExtent l="0" t="0" r="0" b="0"/>
                  <wp:docPr id="1002" name="Picture 1002" descr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Picture 1002"/>
                          <pic:cNvPicPr/>
                        </pic:nvPicPr>
                        <pic:blipFill>
                          <a:blip xmlns:r="http://schemas.openxmlformats.org/officeDocument/2006/relationships" r:embed="rIdPic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30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/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PAGE NO: 1</w:t>
      </w:r>
    </w:p>
    <w:tbl>
      <w:tblPr>
        <w:tblW w:w="1046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w="5233" w:type="dxa"/>
          </w:tcPr>
          <w:p>
            <w:pPr>
              <w:jc w:val="center"/>
              <w:spacing w:before="0" w:after="0" w:line="300" w:lineRule="auto"/>
            </w:pPr>
            <w:r>
              <w:rPr>
                <w:sz w:val="20"/>
                <w:szCs w:val="20"/>
              </w:rPr>
              <w:drawing>
                <wp:inline xmlns:wp="http://schemas.openxmlformats.org/drawingml/2006/wordprocessingDrawing" distT="0" distB="0" distL="0" distR="0">
                  <wp:extent cx="2160000" cy="1620000"/>
                  <wp:effectExtent l="0" t="0" r="0" b="0"/>
                  <wp:docPr id="1002" name="Picture 1002" descr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Picture 1002"/>
                          <pic:cNvPicPr/>
                        </pic:nvPicPr>
                        <pic:blipFill>
                          <a:blip xmlns:r="http://schemas.openxmlformats.org/officeDocument/2006/relationships" r:embed="rIdPic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3" w:type="dxa"/>
          </w:tcPr>
          <w:p>
            <w:pPr>
              <w:jc w:val="center"/>
              <w:spacing w:before="0" w:after="0" w:line="300" w:lineRule="auto"/>
            </w:pPr>
            <w:r>
              <w:rPr>
                <w:sz w:val="20"/>
                <w:szCs w:val="20"/>
              </w:rPr>
              <w:drawing>
                <wp:inline xmlns:wp="http://schemas.openxmlformats.org/drawingml/2006/wordprocessingDrawing" distT="0" distB="0" distL="0" distR="0">
                  <wp:extent cx="2160000" cy="1620000"/>
                  <wp:effectExtent l="0" t="0" r="0" b="0"/>
                  <wp:docPr id="1002" name="Picture 1002" descr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Picture 1002"/>
                          <pic:cNvPicPr/>
                        </pic:nvPicPr>
                        <pic:blipFill>
                          <a:blip xmlns:r="http://schemas.openxmlformats.org/officeDocument/2006/relationships" r:embed="rIdPic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30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/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PAGE NO: 1</w:t>
      </w:r>
    </w:p>
    <w:tbl>
      <w:tblPr>
        <w:tblW w:w="1046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w="5233" w:type="dxa"/>
          </w:tcPr>
          <w:p>
            <w:pPr>
              <w:jc w:val="center"/>
              <w:spacing w:before="0" w:after="0" w:line="300" w:lineRule="auto"/>
            </w:pPr>
            <w:r>
              <w:rPr>
                <w:sz w:val="20"/>
                <w:szCs w:val="20"/>
              </w:rPr>
              <w:drawing>
                <wp:inline xmlns:wp="http://schemas.openxmlformats.org/drawingml/2006/wordprocessingDrawing" distT="0" distB="0" distL="0" distR="0">
                  <wp:extent cx="2160000" cy="1620000"/>
                  <wp:effectExtent l="0" t="0" r="0" b="0"/>
                  <wp:docPr id="1002" name="Picture 1002" descr="PAGE NO: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Picture 1002"/>
                          <pic:cNvPicPr/>
                        </pic:nvPicPr>
                        <pic:blipFill>
                          <a:blip xmlns:r="http://schemas.openxmlformats.org/officeDocument/2006/relationships" r:embed="rIdPic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3" w:type="dxa"/>
          </w:tcPr>
          <w:p>
            <w:pPr>
              <w:jc w:val="center"/>
              <w:spacing w:before="0" w:after="0" w:line="300" w:lineRule="auto"/>
            </w:pPr>
            <w:r>
              <w:rPr>
                <w:sz w:val="20"/>
                <w:szCs w:val="20"/>
              </w:rPr>
              <w:drawing>
                <wp:inline xmlns:wp="http://schemas.openxmlformats.org/drawingml/2006/wordprocessingDrawing" distT="0" distB="0" distL="0" distR="0">
                  <wp:extent cx="2160000" cy="1620000"/>
                  <wp:effectExtent l="0" t="0" r="0" b="0"/>
                  <wp:docPr id="1002" name="Picture 1002" descr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Picture 1002"/>
                          <pic:cNvPicPr/>
                        </pic:nvPicPr>
                        <pic:blipFill>
                          <a:blip xmlns:r="http://schemas.openxmlformats.org/officeDocument/2006/relationships" r:embed="rIdPic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30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/>
      </w:r>
    </w:p>
    <w:p>
      <w:pPr>
        <w:spacing w:before="0" w:after="40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/>
      </w:r>
    </w:p>
    <w:p>
      <w:pPr>
        <w:spacing w:before="0" w:after="35" w:line="300" w:lineRule="auto"/>
      </w:pPr>
      <w:r>
        <w:rPr>
          <w:sz w:val="20"/>
          <w:szCs w:val="20"/>
        </w:rPr>
        <w:drawing>
          <wp:inline xmlns:wp="http://schemas.openxmlformats.org/drawingml/2006/wordprocessingDrawing" distT="0" distB="0" distL="0" distR="0">
            <wp:extent cx="2160000" cy="1620000"/>
            <wp:effectExtent l="0" t="0" r="0" b="0"/>
            <wp:docPr id="1002" name="Picture 1002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>
                    <a:blip xmlns:r="http://schemas.openxmlformats.org/officeDocument/2006/relationships" r:embed="rIdPic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PAGE NO: 1</w:t>
      </w:r>
    </w:p>
    <w:p>
      <w:pPr>
        <w:spacing w:before="0" w:after="40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/>
      </w:r>
    </w:p>
    <w:p>
      <w:pPr>
        <w:jc w:val="center"/>
        <w:spacing w:before="0" w:after="30" w:line="300" w:lineRule="auto"/>
      </w:pPr>
      <w:r>
        <w:rPr>
          <w:sz w:val="20"/>
          <w:szCs w:val="20"/>
        </w:rPr>
        <w:drawing>
          <wp:inline xmlns:wp="http://schemas.openxmlformats.org/drawingml/2006/wordprocessingDrawing" distT="0" distB="0" distL="0" distR="0">
            <wp:extent cx="2160000" cy="1620000"/>
            <wp:effectExtent l="0" t="0" r="0" b="0"/>
            <wp:docPr id="1002" name="Picture 1002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>
                    <a:blip xmlns:r="http://schemas.openxmlformats.org/officeDocument/2006/relationships" r:embed="rIdPic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1906" w:h="16838"/>
      <w:pgMar w:top="1008" w:right="720" w:bottom="720" w:left="720" w:header="288" w:footer="36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4" w:color="333333"/>
      </w:pBdr>
      <w:tabs>
        <w:tab w:val="center" w:pos="5233"/>
        <w:tab w:val="right" w:pos="10466"/>
      </w:tabs>
      <w:spacing w:before="0" w:after="0"/>
      <w:rPr>
        <w:rFonts w:ascii="Tahoma" w:hAnsi="Tahoma" w:eastAsia="Noto Sans Devanagari" w:cs="Noto Sans Devanagari"/>
        <w:b/>
        <w:sz w:val="22"/>
        <w:szCs w:val="22"/>
      </w:rPr>
    </w:pPr>
    <w:r>
      <w:rPr>
        <w:rFonts w:ascii="Tahoma" w:hAnsi="Tahoma" w:eastAsia="Noto Sans Devanagari" w:cs="Noto Sans Devanagari"/>
        <w:b/>
        <w:sz w:val="22"/>
        <w:szCs w:val="22"/>
      </w:rPr>
      <w:t xml:space="preserve">[[PICTURE: Picture]]</w:t>
    </w:r>
    <w:r>
      <w:tab/>
    </w:r>
    <w:r>
      <w:rPr>
        <w:rFonts w:ascii="Tahoma" w:hAnsi="Tahoma" w:eastAsia="Noto Sans Devanagari" w:cs="Noto Sans Devanagari"/>
        <w:b/>
        <w:sz w:val="22"/>
        <w:szCs w:val="22"/>
      </w:rPr>
      <w:t xml:space="preserve">PAGE NO: </w:t>
    </w:r>
    <w:fldSimple w:instr=" PAGE ">
      <w:r>
        <w:rPr>
          <w:rFonts w:ascii="Tahoma" w:hAnsi="Tahoma" w:eastAsia="Noto Sans Devanagari" w:cs="Noto Sans Devanagari"/>
          <w:b/>
          <w:sz w:val="22"/>
          <w:szCs w:val="22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  <w:spacing w:before="0" w:after="0"/>
    </w:pPr>
    <w:r>
      <w:drawing>
        <wp:inline xmlns:wp="http://schemas.openxmlformats.org/drawingml/2006/wordprocessingDrawing" distT="0" distB="0" distL="0" distR="0">
          <wp:extent cx="6645910" cy="1189832"/>
          <wp:effectExtent l="0" t="0" r="0" b="0"/>
          <wp:docPr id="9000" name="Banner" descr="Paper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0" name="Banner"/>
                  <pic:cNvPicPr/>
                </pic:nvPicPr>
                <pic:blipFill>
                  <a:blip r:embed="rIdHeaderImg"/>
                  <a:stretch>
                    <a:fillRect/>
                  </a:stretch>
                </pic:blipFill>
                <pic:spPr>
                  <a:xfrm>
                    <a:off x="0" y="0"/>
                    <a:ext cx="6645910" cy="11898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Tahoma" w:hAnsi="Tahoma" w:eastAsia="Noto Sans Devanagari" w:cs="Noto Sans Devanagari"/>
        <w:sz w:val="22"/>
        <w:szCs w:val="22"/>
      </w:rPr>
    </w:rPrDefault>
    <w:pPrDefault>
      <w:pPr>
        <w:spacing w:after="40" w:line="30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Footer" Type="http://schemas.openxmlformats.org/officeDocument/2006/relationships/footer" Target="footer1.xml"/><Relationship Id="rIdHeader" Type="http://schemas.openxmlformats.org/officeDocument/2006/relationships/header" Target="header1.xml"/><Relationship Id="rIdPic1" Type="http://schemas.openxmlformats.org/officeDocument/2006/relationships/image" Target="media/image_rIdPic1.png"/><Relationship Id="rIdPic2" Type="http://schemas.openxmlformats.org/officeDocument/2006/relationships/image" Target="media/image_rIdPic2.png"/></Relationships>
</file>

<file path=word/_rels/header1.xml.rels><?xml version="1.0" encoding="UTF-8" standalone="yes"?><Relationships xmlns="http://schemas.openxmlformats.org/package/2006/relationships"><Relationship Id="rIdHeaderImg" Type="http://schemas.openxmlformats.org/officeDocument/2006/relationships/image" Target="media/header_banner.png"/></Relationships>
</file>