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right"/>
        <w:rPr>
          <w:rFonts w:ascii="Arial" w:hAnsi="Arial" w:cs="Arial" w:eastAsia="Arial"/>
          <w:b/>
          <w:color w:val="000000"/>
          <w:spacing w:val="0"/>
          <w:position w:val="0"/>
          <w:sz w:val="40"/>
          <w:shd w:fill="auto" w:val="clear"/>
        </w:rPr>
      </w:pPr>
    </w:p>
    <w:p>
      <w:pPr>
        <w:spacing w:before="240" w:after="720" w:line="240"/>
        <w:ind w:right="0" w:left="0" w:firstLine="0"/>
        <w:jc w:val="right"/>
        <w:rPr>
          <w:rFonts w:ascii="Arial" w:hAnsi="Arial" w:cs="Arial" w:eastAsia="Arial"/>
          <w:b/>
          <w:color w:val="000000"/>
          <w:spacing w:val="0"/>
          <w:position w:val="0"/>
          <w:sz w:val="64"/>
          <w:shd w:fill="auto" w:val="clear"/>
        </w:rPr>
      </w:pPr>
      <w:r>
        <w:rPr>
          <w:rFonts w:ascii="Arial" w:hAnsi="Arial" w:cs="Arial" w:eastAsia="Arial"/>
          <w:b/>
          <w:color w:val="000000"/>
          <w:spacing w:val="0"/>
          <w:position w:val="0"/>
          <w:sz w:val="64"/>
          <w:shd w:fill="auto" w:val="clear"/>
        </w:rPr>
        <w:t xml:space="preserve">Use Cases</w:t>
      </w:r>
    </w:p>
    <w:p>
      <w:pPr>
        <w:spacing w:before="0" w:after="400" w:line="240"/>
        <w:ind w:right="0" w:left="0" w:firstLine="0"/>
        <w:jc w:val="right"/>
        <w:rPr>
          <w:rFonts w:ascii="Arial" w:hAnsi="Arial" w:cs="Arial" w:eastAsia="Arial"/>
          <w:b/>
          <w:color w:val="000000"/>
          <w:spacing w:val="0"/>
          <w:position w:val="0"/>
          <w:sz w:val="40"/>
          <w:shd w:fill="auto" w:val="clear"/>
        </w:rPr>
      </w:pPr>
      <w:r>
        <w:rPr>
          <w:rFonts w:ascii="Helvetica" w:hAnsi="Helvetica" w:cs="Helvetica" w:eastAsia="Helvetica"/>
          <w:b/>
          <w:color w:val="000000"/>
          <w:spacing w:val="0"/>
          <w:position w:val="0"/>
          <w:sz w:val="40"/>
          <w:shd w:fill="auto" w:val="clear"/>
        </w:rPr>
        <w:t xml:space="preserve">for</w:t>
      </w:r>
    </w:p>
    <w:p>
      <w:pPr>
        <w:spacing w:before="240" w:after="720" w:line="240"/>
        <w:ind w:right="0" w:left="0" w:firstLine="0"/>
        <w:jc w:val="right"/>
        <w:rPr>
          <w:rFonts w:ascii="Arial" w:hAnsi="Arial" w:cs="Arial" w:eastAsia="Arial"/>
          <w:b/>
          <w:color w:val="000000"/>
          <w:spacing w:val="0"/>
          <w:position w:val="0"/>
          <w:sz w:val="64"/>
          <w:shd w:fill="auto" w:val="clear"/>
        </w:rPr>
      </w:pPr>
      <w:r>
        <w:rPr>
          <w:rFonts w:ascii="Arial" w:hAnsi="Arial" w:cs="Arial" w:eastAsia="Arial"/>
          <w:b/>
          <w:color w:val="000000"/>
          <w:spacing w:val="0"/>
          <w:position w:val="0"/>
          <w:sz w:val="64"/>
          <w:shd w:fill="auto" w:val="clear"/>
        </w:rPr>
        <w:t xml:space="preserve">CS411</w:t>
      </w:r>
    </w:p>
    <w:p>
      <w:pPr>
        <w:spacing w:before="240" w:after="720" w:line="240"/>
        <w:ind w:right="0" w:left="0" w:firstLine="0"/>
        <w:jc w:val="righ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Version 0.1</w:t>
      </w:r>
    </w:p>
    <w:p>
      <w:pPr>
        <w:spacing w:before="240" w:after="720" w:line="240"/>
        <w:ind w:right="0" w:left="0" w:firstLine="0"/>
        <w:jc w:val="righ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Prepared by Alex Hines</w:t>
      </w:r>
    </w:p>
    <w:p>
      <w:pPr>
        <w:spacing w:before="240" w:after="720" w:line="240"/>
        <w:ind w:right="0" w:left="0" w:firstLine="0"/>
        <w:jc w:val="righ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Group 8???</w:t>
      </w:r>
    </w:p>
    <w:p>
      <w:pPr>
        <w:spacing w:before="240" w:after="720" w:line="240"/>
        <w:ind w:right="0" w:left="0" w:firstLine="0"/>
        <w:jc w:val="righ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11/2/16</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keepNext w:val="true"/>
        <w:numPr>
          <w:ilvl w:val="0"/>
          <w:numId w:val="7"/>
        </w:numPr>
        <w:tabs>
          <w:tab w:val="left" w:pos="432" w:leader="none"/>
        </w:tabs>
        <w:spacing w:before="320" w:after="240" w:line="240"/>
        <w:ind w:right="0" w:left="432" w:hanging="432"/>
        <w:jc w:val="left"/>
        <w:rPr>
          <w:rFonts w:ascii="Arial" w:hAnsi="Arial" w:cs="Arial" w:eastAsia="Arial"/>
          <w:b/>
          <w:color w:val="000000"/>
          <w:spacing w:val="0"/>
          <w:position w:val="0"/>
          <w:sz w:val="32"/>
          <w:shd w:fill="auto" w:val="clear"/>
        </w:rPr>
      </w:pPr>
      <w:r>
        <w:rPr>
          <w:rFonts w:ascii="Helvetica" w:hAnsi="Helvetica" w:cs="Helvetica" w:eastAsia="Helvetica"/>
          <w:b/>
          <w:color w:val="000000"/>
          <w:spacing w:val="0"/>
          <w:position w:val="0"/>
          <w:sz w:val="32"/>
          <w:shd w:fill="auto" w:val="clear"/>
        </w:rPr>
        <w:t xml:space="preserve">Guidance for Use Case Template</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Document each use case using the template shown in the Appendix. This section provides a description of each section in the use case template.</w:t>
      </w:r>
    </w:p>
    <w:p>
      <w:pPr>
        <w:keepNext w:val="true"/>
        <w:numPr>
          <w:ilvl w:val="0"/>
          <w:numId w:val="9"/>
        </w:numPr>
        <w:tabs>
          <w:tab w:val="left" w:pos="432" w:leader="none"/>
        </w:tabs>
        <w:spacing w:before="320" w:after="240" w:line="240"/>
        <w:ind w:right="0" w:left="432" w:hanging="432"/>
        <w:jc w:val="left"/>
        <w:rPr>
          <w:rFonts w:ascii="Arial" w:hAnsi="Arial" w:cs="Arial" w:eastAsia="Arial"/>
          <w:b/>
          <w:color w:val="000000"/>
          <w:spacing w:val="0"/>
          <w:position w:val="0"/>
          <w:sz w:val="32"/>
          <w:shd w:fill="auto" w:val="clear"/>
        </w:rPr>
      </w:pPr>
      <w:r>
        <w:rPr>
          <w:rFonts w:ascii="Helvetica" w:hAnsi="Helvetica" w:cs="Helvetica" w:eastAsia="Helvetica"/>
          <w:b/>
          <w:color w:val="000000"/>
          <w:spacing w:val="0"/>
          <w:position w:val="0"/>
          <w:sz w:val="32"/>
          <w:shd w:fill="auto" w:val="clear"/>
        </w:rPr>
        <w:t xml:space="preserve">Use Case Identification</w:t>
      </w:r>
    </w:p>
    <w:p>
      <w:pPr>
        <w:keepNext w:val="true"/>
        <w:numPr>
          <w:ilvl w:val="0"/>
          <w:numId w:val="9"/>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Use Case ID</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Give each use case a unique integer sequence number identifier. Alternatively, use a hierarchical form: X.Y. Related use cases can be grouped in the hierarchy.</w:t>
      </w:r>
    </w:p>
    <w:p>
      <w:pPr>
        <w:keepNext w:val="true"/>
        <w:numPr>
          <w:ilvl w:val="0"/>
          <w:numId w:val="12"/>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Use Case Name</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 a concise, results-oriented name for the use case. These reflect the tasks the user needs to be able to accomplish using the system. Include an action verb and a noun. Some examples:</w:t>
      </w:r>
    </w:p>
    <w:p>
      <w:pPr>
        <w:numPr>
          <w:ilvl w:val="0"/>
          <w:numId w:val="14"/>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View part number information.</w:t>
      </w:r>
    </w:p>
    <w:p>
      <w:pPr>
        <w:numPr>
          <w:ilvl w:val="0"/>
          <w:numId w:val="14"/>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Manually mark hypertext source and establish link to target.</w:t>
      </w:r>
    </w:p>
    <w:p>
      <w:pPr>
        <w:numPr>
          <w:ilvl w:val="0"/>
          <w:numId w:val="14"/>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Place an order for a CD with the updated software version.</w:t>
      </w:r>
    </w:p>
    <w:p>
      <w:pPr>
        <w:keepNext w:val="true"/>
        <w:numPr>
          <w:ilvl w:val="0"/>
          <w:numId w:val="14"/>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Use Case History</w:t>
      </w:r>
    </w:p>
    <w:p>
      <w:pPr>
        <w:keepNext w:val="true"/>
        <w:numPr>
          <w:ilvl w:val="0"/>
          <w:numId w:val="14"/>
        </w:numPr>
        <w:tabs>
          <w:tab w:val="left" w:pos="720" w:leader="none"/>
        </w:tabs>
        <w:spacing w:before="60" w:after="60" w:line="240"/>
        <w:ind w:right="0" w:left="720" w:hanging="720"/>
        <w:jc w:val="left"/>
        <w:rPr>
          <w:rFonts w:ascii="Arial" w:hAnsi="Arial" w:cs="Arial" w:eastAsia="Arial"/>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Created By</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Supply the name of the person who initially documented this use case.</w:t>
      </w:r>
    </w:p>
    <w:p>
      <w:pPr>
        <w:keepNext w:val="true"/>
        <w:numPr>
          <w:ilvl w:val="0"/>
          <w:numId w:val="18"/>
        </w:numPr>
        <w:tabs>
          <w:tab w:val="left" w:pos="720" w:leader="none"/>
        </w:tabs>
        <w:spacing w:before="60" w:after="60" w:line="240"/>
        <w:ind w:right="0" w:left="720" w:hanging="720"/>
        <w:jc w:val="left"/>
        <w:rPr>
          <w:rFonts w:ascii="Arial" w:hAnsi="Arial" w:cs="Arial" w:eastAsia="Arial"/>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Date Created</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Enter the date on which the use case was initially documented.</w:t>
      </w:r>
    </w:p>
    <w:p>
      <w:pPr>
        <w:keepNext w:val="true"/>
        <w:numPr>
          <w:ilvl w:val="0"/>
          <w:numId w:val="20"/>
        </w:numPr>
        <w:tabs>
          <w:tab w:val="left" w:pos="720" w:leader="none"/>
        </w:tabs>
        <w:spacing w:before="60" w:after="60" w:line="240"/>
        <w:ind w:right="0" w:left="720" w:hanging="720"/>
        <w:jc w:val="left"/>
        <w:rPr>
          <w:rFonts w:ascii="Arial" w:hAnsi="Arial" w:cs="Arial" w:eastAsia="Arial"/>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Last Updated By</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Supply the name of the person who performed the most recent update to the use case description.</w:t>
      </w:r>
    </w:p>
    <w:p>
      <w:pPr>
        <w:keepNext w:val="true"/>
        <w:numPr>
          <w:ilvl w:val="0"/>
          <w:numId w:val="22"/>
        </w:numPr>
        <w:tabs>
          <w:tab w:val="left" w:pos="720" w:leader="none"/>
        </w:tabs>
        <w:spacing w:before="60" w:after="60" w:line="240"/>
        <w:ind w:right="0" w:left="720" w:hanging="720"/>
        <w:jc w:val="left"/>
        <w:rPr>
          <w:rFonts w:ascii="Arial" w:hAnsi="Arial" w:cs="Arial" w:eastAsia="Arial"/>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Date Last Updated</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Enter the date on which the use case was most recently updated.</w:t>
      </w:r>
    </w:p>
    <w:p>
      <w:pPr>
        <w:keepNext w:val="true"/>
        <w:numPr>
          <w:ilvl w:val="0"/>
          <w:numId w:val="24"/>
        </w:numPr>
        <w:tabs>
          <w:tab w:val="left" w:pos="432" w:leader="none"/>
        </w:tabs>
        <w:spacing w:before="320" w:after="240" w:line="240"/>
        <w:ind w:right="0" w:left="432" w:hanging="432"/>
        <w:jc w:val="left"/>
        <w:rPr>
          <w:rFonts w:ascii="Arial" w:hAnsi="Arial" w:cs="Arial" w:eastAsia="Arial"/>
          <w:b/>
          <w:color w:val="000000"/>
          <w:spacing w:val="0"/>
          <w:position w:val="0"/>
          <w:sz w:val="32"/>
          <w:shd w:fill="auto" w:val="clear"/>
        </w:rPr>
      </w:pPr>
      <w:r>
        <w:rPr>
          <w:rFonts w:ascii="Helvetica" w:hAnsi="Helvetica" w:cs="Helvetica" w:eastAsia="Helvetica"/>
          <w:b/>
          <w:color w:val="000000"/>
          <w:spacing w:val="0"/>
          <w:position w:val="0"/>
          <w:sz w:val="32"/>
          <w:shd w:fill="auto" w:val="clear"/>
        </w:rPr>
        <w:t xml:space="preserve">Use Case Definition</w:t>
      </w:r>
    </w:p>
    <w:p>
      <w:pPr>
        <w:keepNext w:val="true"/>
        <w:numPr>
          <w:ilvl w:val="0"/>
          <w:numId w:val="24"/>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Actors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keepNext w:val="true"/>
        <w:numPr>
          <w:ilvl w:val="0"/>
          <w:numId w:val="27"/>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Trigger</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Identify the event that initiates the use case. This could be an external business event or system event that causes the use case to begin, or it could be the first step in the normal flow.</w:t>
      </w:r>
    </w:p>
    <w:p>
      <w:pPr>
        <w:keepNext w:val="true"/>
        <w:numPr>
          <w:ilvl w:val="0"/>
          <w:numId w:val="29"/>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Description</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 a brief description of the reason for and outcome of this use case, or a high-level description of the sequence of actions and the outcome of executing the use case.</w:t>
      </w:r>
    </w:p>
    <w:p>
      <w:pPr>
        <w:keepNext w:val="true"/>
        <w:numPr>
          <w:ilvl w:val="0"/>
          <w:numId w:val="31"/>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Preconditions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 any activities that must take place, or any conditions that must be true, before the use case can be started. Number each precondition. Examples:</w:t>
      </w:r>
    </w:p>
    <w:p>
      <w:pPr>
        <w:numPr>
          <w:ilvl w:val="0"/>
          <w:numId w:val="33"/>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User’s identity has been authenticated.</w:t>
      </w:r>
    </w:p>
    <w:p>
      <w:pPr>
        <w:numPr>
          <w:ilvl w:val="0"/>
          <w:numId w:val="33"/>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User’s computer has sufficient free memory available to launch task.</w:t>
      </w:r>
    </w:p>
    <w:p>
      <w:pPr>
        <w:keepNext w:val="true"/>
        <w:numPr>
          <w:ilvl w:val="0"/>
          <w:numId w:val="33"/>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Postconditions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Describe the state of the system at the conclusion of the use case execution. Number each postcondition. Examples:</w:t>
      </w:r>
    </w:p>
    <w:p>
      <w:pPr>
        <w:numPr>
          <w:ilvl w:val="0"/>
          <w:numId w:val="36"/>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Document contains only valid SGML tags.</w:t>
      </w:r>
    </w:p>
    <w:p>
      <w:pPr>
        <w:numPr>
          <w:ilvl w:val="0"/>
          <w:numId w:val="36"/>
        </w:numPr>
        <w:tabs>
          <w:tab w:val="left" w:pos="1080" w:leader="none"/>
        </w:tabs>
        <w:spacing w:before="0" w:after="0" w:line="240"/>
        <w:ind w:right="0" w:left="108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Price of item in database has been updated with new value.</w:t>
      </w:r>
    </w:p>
    <w:p>
      <w:pPr>
        <w:keepNext w:val="true"/>
        <w:numPr>
          <w:ilvl w:val="0"/>
          <w:numId w:val="36"/>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Normal Flow</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pPr>
        <w:keepNext w:val="true"/>
        <w:numPr>
          <w:ilvl w:val="0"/>
          <w:numId w:val="39"/>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Alternative Flows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pPr>
        <w:keepNext w:val="true"/>
        <w:numPr>
          <w:ilvl w:val="0"/>
          <w:numId w:val="41"/>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Exceptions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pPr>
        <w:keepNext w:val="true"/>
        <w:numPr>
          <w:ilvl w:val="0"/>
          <w:numId w:val="43"/>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Includes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 any other use cases that are included (“called”) by this use case. Common functionality that appears in multiple use cases can be split out into a separate use case that is included by the ones that need that common functionality.</w:t>
      </w:r>
    </w:p>
    <w:p>
      <w:pPr>
        <w:keepNext w:val="true"/>
        <w:numPr>
          <w:ilvl w:val="0"/>
          <w:numId w:val="45"/>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Priority</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Indicate the relative priority of implementing the functionality required to allow this use case to be executed. The priority scheme used must be the same as that used in the software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requirements specification.</w:t>
      </w:r>
    </w:p>
    <w:p>
      <w:pPr>
        <w:keepNext w:val="true"/>
        <w:numPr>
          <w:ilvl w:val="0"/>
          <w:numId w:val="47"/>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Frequency of Use</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Estimate the number of times this use case will be performed by the actors per some appropriate unit of time.</w:t>
      </w:r>
    </w:p>
    <w:p>
      <w:pPr>
        <w:keepNext w:val="true"/>
        <w:numPr>
          <w:ilvl w:val="0"/>
          <w:numId w:val="49"/>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Business Rules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 any business rules that influence this use case.</w:t>
      </w:r>
    </w:p>
    <w:p>
      <w:pPr>
        <w:keepNext w:val="true"/>
        <w:numPr>
          <w:ilvl w:val="0"/>
          <w:numId w:val="51"/>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Special Requirements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Identify any additional requirements, such as nonfunctional requirements, for the use case that may need to be addressed during design or implementation. These may include performance requirements or other quality attributes.</w:t>
      </w:r>
    </w:p>
    <w:p>
      <w:pPr>
        <w:keepNext w:val="true"/>
        <w:numPr>
          <w:ilvl w:val="0"/>
          <w:numId w:val="53"/>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Assumptions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 any assumptions that were made in the analysis that led to accepting this use case into the product description and writing the use case description.</w:t>
      </w:r>
    </w:p>
    <w:p>
      <w:pPr>
        <w:keepNext w:val="true"/>
        <w:numPr>
          <w:ilvl w:val="0"/>
          <w:numId w:val="55"/>
        </w:numPr>
        <w:tabs>
          <w:tab w:val="left" w:pos="720" w:leader="none"/>
        </w:tabs>
        <w:spacing w:before="120" w:after="240" w:line="240"/>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Notes and Issues</w:t>
      </w:r>
    </w:p>
    <w:p>
      <w:pPr>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 any additional comments about this use case or any remaining open issues or TBDs (To Be Determineds) that must be resolved. Identify who will resolve each issue, the due date, and what the resolution ultimately is.</w:t>
      </w:r>
    </w:p>
    <w:p>
      <w:pPr>
        <w:spacing w:before="0" w:after="360" w:line="240"/>
        <w:ind w:right="0" w:left="0" w:firstLine="0"/>
        <w:jc w:val="center"/>
        <w:rPr>
          <w:rFonts w:ascii="Arial" w:hAnsi="Arial" w:cs="Arial" w:eastAsia="Arial"/>
          <w:b/>
          <w:color w:val="000000"/>
          <w:spacing w:val="0"/>
          <w:position w:val="0"/>
          <w:sz w:val="64"/>
          <w:shd w:fill="auto" w:val="clear"/>
        </w:rPr>
      </w:pPr>
      <w:r>
        <w:rPr>
          <w:rFonts w:ascii="Arial" w:hAnsi="Arial" w:cs="Arial" w:eastAsia="Arial"/>
          <w:b/>
          <w:color w:val="000000"/>
          <w:spacing w:val="0"/>
          <w:position w:val="0"/>
          <w:sz w:val="64"/>
          <w:shd w:fill="auto" w:val="clear"/>
        </w:rPr>
        <w:t xml:space="preserve"> </w:t>
      </w:r>
    </w:p>
    <w:p>
      <w:pPr>
        <w:spacing w:before="0" w:after="360" w:line="240"/>
        <w:ind w:right="0" w:left="0" w:firstLine="0"/>
        <w:jc w:val="center"/>
        <w:rPr>
          <w:rFonts w:ascii="Arial" w:hAnsi="Arial" w:cs="Arial" w:eastAsia="Arial"/>
          <w:b/>
          <w:color w:val="000000"/>
          <w:spacing w:val="0"/>
          <w:position w:val="0"/>
          <w:sz w:val="64"/>
          <w:shd w:fill="auto" w:val="clear"/>
        </w:rPr>
      </w:pPr>
    </w:p>
    <w:p>
      <w:pPr>
        <w:spacing w:before="0" w:after="360" w:line="240"/>
        <w:ind w:right="0" w:left="0" w:firstLine="0"/>
        <w:jc w:val="center"/>
        <w:rPr>
          <w:rFonts w:ascii="Arial" w:hAnsi="Arial" w:cs="Arial" w:eastAsia="Arial"/>
          <w:b/>
          <w:color w:val="000000"/>
          <w:spacing w:val="0"/>
          <w:position w:val="0"/>
          <w:sz w:val="64"/>
          <w:shd w:fill="auto" w:val="clear"/>
        </w:rPr>
      </w:pPr>
    </w:p>
    <w:p>
      <w:pPr>
        <w:spacing w:before="0" w:after="360" w:line="240"/>
        <w:ind w:right="0" w:left="0" w:firstLine="0"/>
        <w:jc w:val="center"/>
        <w:rPr>
          <w:rFonts w:ascii="Arial" w:hAnsi="Arial" w:cs="Arial" w:eastAsia="Arial"/>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Use Case List</w:t>
      </w:r>
    </w:p>
    <w:tbl>
      <w:tblPr/>
      <w:tblGrid>
        <w:gridCol w:w="1871"/>
        <w:gridCol w:w="1871"/>
        <w:gridCol w:w="4196"/>
      </w:tblGrid>
      <w:tr>
        <w:trPr>
          <w:trHeight w:val="267" w:hRule="auto"/>
          <w:jc w:val="center"/>
        </w:trPr>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432" w:leader="none"/>
                <w:tab w:val="left" w:pos="720" w:leader="none"/>
              </w:tabs>
              <w:spacing w:before="300" w:after="60" w:line="240"/>
              <w:ind w:right="0" w:left="0" w:firstLine="0"/>
              <w:jc w:val="left"/>
              <w:rPr>
                <w:spacing w:val="0"/>
                <w:position w:val="0"/>
                <w:shd w:fill="auto" w:val="clear"/>
              </w:rPr>
            </w:pPr>
            <w:r>
              <w:rPr>
                <w:rFonts w:ascii="Helvetica" w:hAnsi="Helvetica" w:cs="Helvetica" w:eastAsia="Helvetica"/>
                <w:b/>
                <w:i/>
                <w:color w:val="000000"/>
                <w:spacing w:val="0"/>
                <w:position w:val="0"/>
                <w:sz w:val="24"/>
                <w:shd w:fill="auto" w:val="clear"/>
              </w:rPr>
              <w:t xml:space="preserve">ID</w:t>
            </w:r>
          </w:p>
        </w:tc>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432" w:leader="none"/>
                <w:tab w:val="left" w:pos="720" w:leader="none"/>
              </w:tabs>
              <w:spacing w:before="300" w:after="60" w:line="240"/>
              <w:ind w:right="0" w:left="0" w:firstLine="0"/>
              <w:jc w:val="left"/>
              <w:rPr>
                <w:spacing w:val="0"/>
                <w:position w:val="0"/>
                <w:shd w:fill="auto" w:val="clear"/>
              </w:rPr>
            </w:pPr>
            <w:r>
              <w:rPr>
                <w:rFonts w:ascii="Arial" w:hAnsi="Arial" w:cs="Arial" w:eastAsia="Arial"/>
                <w:b/>
                <w:i/>
                <w:color w:val="000000"/>
                <w:spacing w:val="0"/>
                <w:position w:val="0"/>
                <w:sz w:val="24"/>
                <w:shd w:fill="auto" w:val="clear"/>
              </w:rPr>
              <w:t xml:space="preserve">Primary Actor</w:t>
            </w:r>
          </w:p>
        </w:tc>
        <w:tc>
          <w:tcPr>
            <w:tcW w:w="419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432" w:leader="none"/>
                <w:tab w:val="left" w:pos="720" w:leader="none"/>
              </w:tabs>
              <w:spacing w:before="300" w:after="60" w:line="240"/>
              <w:ind w:right="0" w:left="0" w:firstLine="0"/>
              <w:jc w:val="left"/>
              <w:rPr>
                <w:spacing w:val="0"/>
                <w:position w:val="0"/>
                <w:shd w:fill="auto" w:val="clear"/>
              </w:rPr>
            </w:pPr>
            <w:r>
              <w:rPr>
                <w:rFonts w:ascii="Arial" w:hAnsi="Arial" w:cs="Arial" w:eastAsia="Arial"/>
                <w:b/>
                <w:i/>
                <w:color w:val="000000"/>
                <w:spacing w:val="0"/>
                <w:position w:val="0"/>
                <w:sz w:val="24"/>
                <w:shd w:fill="auto" w:val="clear"/>
              </w:rPr>
              <w:t xml:space="preserve">Use Case Title</w:t>
            </w:r>
          </w:p>
        </w:tc>
      </w:tr>
      <w:tr>
        <w:trPr>
          <w:trHeight w:val="285" w:hRule="auto"/>
          <w:jc w:val="center"/>
        </w:trPr>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w:t>
            </w:r>
          </w:p>
        </w:tc>
        <w:tc>
          <w:tcPr>
            <w:tcW w:w="419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a Profile</w:t>
            </w:r>
          </w:p>
        </w:tc>
      </w:tr>
      <w:tr>
        <w:trPr>
          <w:trHeight w:val="260" w:hRule="auto"/>
          <w:jc w:val="center"/>
        </w:trPr>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419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what Trucks are Nearby</w:t>
            </w:r>
          </w:p>
        </w:tc>
      </w:tr>
      <w:tr>
        <w:trPr>
          <w:trHeight w:val="260" w:hRule="auto"/>
          <w:jc w:val="center"/>
        </w:trPr>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9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0" w:hRule="auto"/>
          <w:jc w:val="center"/>
        </w:trPr>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9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360" w:line="240"/>
        <w:ind w:right="0" w:left="0" w:firstLine="0"/>
        <w:jc w:val="center"/>
        <w:rPr>
          <w:rFonts w:ascii="Arial" w:hAnsi="Arial" w:cs="Arial" w:eastAsia="Arial"/>
          <w:b/>
          <w:color w:val="000000"/>
          <w:spacing w:val="0"/>
          <w:position w:val="0"/>
          <w:sz w:val="64"/>
          <w:shd w:fill="auto" w:val="clear"/>
        </w:rPr>
      </w:pPr>
      <w:r>
        <w:rPr>
          <w:rFonts w:ascii="Arial" w:hAnsi="Arial" w:cs="Arial" w:eastAsia="Arial"/>
          <w:b/>
          <w:color w:val="000000"/>
          <w:spacing w:val="0"/>
          <w:position w:val="0"/>
          <w:sz w:val="64"/>
          <w:shd w:fill="auto" w:val="clear"/>
        </w:rPr>
        <w:t xml:space="preserve"> </w:t>
      </w:r>
    </w:p>
    <w:p>
      <w:pPr>
        <w:spacing w:before="0" w:after="360" w:line="240"/>
        <w:ind w:right="0" w:left="0" w:firstLine="0"/>
        <w:jc w:val="center"/>
        <w:rPr>
          <w:rFonts w:ascii="Arial" w:hAnsi="Arial" w:cs="Arial" w:eastAsia="Arial"/>
          <w:b/>
          <w:color w:val="000000"/>
          <w:spacing w:val="0"/>
          <w:position w:val="0"/>
          <w:sz w:val="64"/>
          <w:shd w:fill="auto" w:val="clear"/>
        </w:rPr>
      </w:pPr>
    </w:p>
    <w:p>
      <w:pPr>
        <w:spacing w:before="0" w:after="360" w:line="240"/>
        <w:ind w:right="0" w:left="0" w:firstLine="0"/>
        <w:jc w:val="center"/>
        <w:rPr>
          <w:rFonts w:ascii="Arial" w:hAnsi="Arial" w:cs="Arial" w:eastAsia="Arial"/>
          <w:b/>
          <w:color w:val="000000"/>
          <w:spacing w:val="0"/>
          <w:position w:val="0"/>
          <w:sz w:val="64"/>
          <w:shd w:fill="auto" w:val="clear"/>
        </w:rPr>
      </w:pPr>
    </w:p>
    <w:p>
      <w:pPr>
        <w:spacing w:before="0" w:after="360" w:line="240"/>
        <w:ind w:right="0" w:left="0" w:firstLine="0"/>
        <w:jc w:val="center"/>
        <w:rPr>
          <w:rFonts w:ascii="Arial" w:hAnsi="Arial" w:cs="Arial" w:eastAsia="Arial"/>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Use Case Template</w:t>
      </w:r>
    </w:p>
    <w:tbl>
      <w:tblPr/>
      <w:tblGrid>
        <w:gridCol w:w="1728"/>
        <w:gridCol w:w="2520"/>
        <w:gridCol w:w="1980"/>
        <w:gridCol w:w="2629"/>
      </w:tblGrid>
      <w:tr>
        <w:trPr>
          <w:trHeight w:val="313" w:hRule="auto"/>
          <w:jc w:val="center"/>
        </w:trPr>
        <w:tc>
          <w:tcPr>
            <w:tcW w:w="1728" w:type="dxa"/>
            <w:tcBorders>
              <w:top w:val="single" w:color="000000" w:sz="12"/>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 Case ID:</w:t>
            </w:r>
          </w:p>
        </w:tc>
        <w:tc>
          <w:tcPr>
            <w:tcW w:w="7129" w:type="dxa"/>
            <w:gridSpan w:val="3"/>
            <w:tcBorders>
              <w:top w:val="single" w:color="000000" w:sz="12"/>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290" w:hRule="auto"/>
          <w:jc w:val="center"/>
        </w:trPr>
        <w:tc>
          <w:tcPr>
            <w:tcW w:w="17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 Case Name:</w:t>
            </w:r>
          </w:p>
        </w:tc>
        <w:tc>
          <w:tcPr>
            <w:tcW w:w="7129" w:type="dxa"/>
            <w:gridSpan w:val="3"/>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Creating User Profile</w:t>
            </w:r>
          </w:p>
        </w:tc>
      </w:tr>
      <w:tr>
        <w:trPr>
          <w:trHeight w:val="320" w:hRule="auto"/>
          <w:jc w:val="center"/>
        </w:trPr>
        <w:tc>
          <w:tcPr>
            <w:tcW w:w="17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By:</w:t>
            </w:r>
          </w:p>
        </w:tc>
        <w:tc>
          <w:tcPr>
            <w:tcW w:w="2520" w:type="dxa"/>
            <w:tcBorders>
              <w:top w:val="single" w:color="000000" w:sz="6"/>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Alex Hines</w:t>
            </w:r>
          </w:p>
        </w:tc>
        <w:tc>
          <w:tcPr>
            <w:tcW w:w="1980" w:type="dxa"/>
            <w:tcBorders>
              <w:top w:val="single" w:color="000000" w:sz="6"/>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Last Updated By:</w:t>
            </w:r>
          </w:p>
        </w:tc>
        <w:tc>
          <w:tcPr>
            <w:tcW w:w="2629"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Hines</w:t>
            </w:r>
          </w:p>
        </w:tc>
      </w:tr>
      <w:tr>
        <w:trPr>
          <w:trHeight w:val="298" w:hRule="auto"/>
          <w:jc w:val="center"/>
        </w:trPr>
        <w:tc>
          <w:tcPr>
            <w:tcW w:w="1728" w:type="dxa"/>
            <w:tcBorders>
              <w:top w:val="single" w:color="000000" w:sz="6"/>
              <w:left w:val="single" w:color="000000" w:sz="12"/>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 Created:</w:t>
            </w:r>
          </w:p>
        </w:tc>
        <w:tc>
          <w:tcPr>
            <w:tcW w:w="2520"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11/2/16</w:t>
            </w:r>
          </w:p>
        </w:tc>
        <w:tc>
          <w:tcPr>
            <w:tcW w:w="1980"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 Last Updated:</w:t>
            </w:r>
          </w:p>
        </w:tc>
        <w:tc>
          <w:tcPr>
            <w:tcW w:w="2629" w:type="dxa"/>
            <w:tcBorders>
              <w:top w:val="single" w:color="000000" w:sz="6"/>
              <w:left w:val="single" w:color="000000" w:sz="6"/>
              <w:bottom w:val="single" w:color="000000" w:sz="12"/>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11/2/16</w:t>
            </w:r>
          </w:p>
        </w:tc>
      </w:tr>
    </w:tbl>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tbl>
      <w:tblPr>
        <w:tblInd w:w="108" w:type="dxa"/>
      </w:tblPr>
      <w:tblGrid>
        <w:gridCol w:w="2628"/>
        <w:gridCol w:w="6228"/>
      </w:tblGrid>
      <w:tr>
        <w:trPr>
          <w:trHeight w:val="313" w:hRule="auto"/>
          <w:jc w:val="left"/>
        </w:trPr>
        <w:tc>
          <w:tcPr>
            <w:tcW w:w="2628" w:type="dxa"/>
            <w:tcBorders>
              <w:top w:val="single" w:color="000000" w:sz="12"/>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Actors:</w:t>
            </w:r>
          </w:p>
        </w:tc>
        <w:tc>
          <w:tcPr>
            <w:tcW w:w="6228" w:type="dxa"/>
            <w:tcBorders>
              <w:top w:val="single" w:color="000000" w:sz="12"/>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Description:</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wants to create a profile to save state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Trigger:</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user will click “Register” on the page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Preconditions: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desired username must not be already registered</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Postconditions: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username and password pair will be registered in our DB</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Normal Flow:</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 the user clicks “register”. They will be taken to a registration form where information is input. The inputs (username, password, etc) will be checked for validity and then registered if acceptable. The user will then be able to log in under that username. </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Alternative Flows: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Exceptions: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username is already taken; password does not meet requirements; other information invalid.</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Includes: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Priority:</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Low</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Frequency of Use:</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Sometimes</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Business Rules: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Special Requirements: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Assumptions: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 assume that we will have a persistent DB to store profile information.</w:t>
            </w:r>
          </w:p>
        </w:tc>
      </w:tr>
      <w:tr>
        <w:trPr>
          <w:trHeight w:val="298" w:hRule="auto"/>
          <w:jc w:val="left"/>
        </w:trPr>
        <w:tc>
          <w:tcPr>
            <w:tcW w:w="2628" w:type="dxa"/>
            <w:tcBorders>
              <w:top w:val="single" w:color="000000" w:sz="6"/>
              <w:left w:val="single" w:color="000000" w:sz="12"/>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Notes and Issues:</w:t>
            </w:r>
          </w:p>
        </w:tc>
        <w:tc>
          <w:tcPr>
            <w:tcW w:w="6228" w:type="dxa"/>
            <w:tcBorders>
              <w:top w:val="single" w:color="000000" w:sz="6"/>
              <w:left w:val="single" w:color="000000" w:sz="6"/>
              <w:bottom w:val="single" w:color="000000" w:sz="12"/>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keepNext w:val="true"/>
        <w:spacing w:before="60" w:after="6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 </w:t>
      </w:r>
    </w:p>
    <w:p>
      <w:pPr>
        <w:keepNext w:val="true"/>
        <w:spacing w:before="60" w:after="60" w:line="240"/>
        <w:ind w:right="0" w:left="0" w:firstLine="0"/>
        <w:jc w:val="left"/>
        <w:rPr>
          <w:rFonts w:ascii="Arial" w:hAnsi="Arial" w:cs="Arial" w:eastAsia="Arial"/>
          <w:b/>
          <w:color w:val="000000"/>
          <w:spacing w:val="0"/>
          <w:position w:val="0"/>
          <w:sz w:val="36"/>
          <w:shd w:fill="auto" w:val="clear"/>
        </w:rPr>
      </w:pPr>
    </w:p>
    <w:p>
      <w:pPr>
        <w:keepNext w:val="true"/>
        <w:spacing w:before="60" w:after="60" w:line="240"/>
        <w:ind w:right="0" w:left="0" w:firstLine="0"/>
        <w:jc w:val="left"/>
        <w:rPr>
          <w:rFonts w:ascii="Arial" w:hAnsi="Arial" w:cs="Arial" w:eastAsia="Arial"/>
          <w:b/>
          <w:color w:val="000000"/>
          <w:spacing w:val="0"/>
          <w:position w:val="0"/>
          <w:sz w:val="36"/>
          <w:shd w:fill="auto" w:val="clear"/>
        </w:rPr>
      </w:pPr>
    </w:p>
    <w:p>
      <w:pPr>
        <w:keepNext w:val="true"/>
        <w:spacing w:before="60" w:after="60" w:line="240"/>
        <w:ind w:right="0" w:left="0" w:firstLine="0"/>
        <w:jc w:val="left"/>
        <w:rPr>
          <w:rFonts w:ascii="Arial" w:hAnsi="Arial" w:cs="Arial" w:eastAsia="Arial"/>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Revision History</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tbl>
      <w:tblPr/>
      <w:tblGrid>
        <w:gridCol w:w="2048"/>
        <w:gridCol w:w="1110"/>
        <w:gridCol w:w="4699"/>
        <w:gridCol w:w="1502"/>
      </w:tblGrid>
      <w:tr>
        <w:trPr>
          <w:trHeight w:val="320" w:hRule="auto"/>
          <w:jc w:val="center"/>
        </w:trPr>
        <w:tc>
          <w:tcPr>
            <w:tcW w:w="2048" w:type="dxa"/>
            <w:tcBorders>
              <w:top w:val="single" w:color="000000" w:sz="12"/>
              <w:left w:val="single" w:color="000000" w:sz="12"/>
              <w:bottom w:val="single" w:color="000000" w:sz="12"/>
              <w:right w:val="single" w:color="000000" w:sz="6"/>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110" w:type="dxa"/>
            <w:tcBorders>
              <w:top w:val="single" w:color="000000" w:sz="12"/>
              <w:left w:val="single" w:color="000000" w:sz="6"/>
              <w:bottom w:val="single" w:color="000000" w:sz="12"/>
              <w:right w:val="single" w:color="000000" w:sz="6"/>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Date</w:t>
            </w:r>
          </w:p>
        </w:tc>
        <w:tc>
          <w:tcPr>
            <w:tcW w:w="4699" w:type="dxa"/>
            <w:tcBorders>
              <w:top w:val="single" w:color="000000" w:sz="12"/>
              <w:left w:val="single" w:color="000000" w:sz="6"/>
              <w:bottom w:val="single" w:color="000000" w:sz="12"/>
              <w:right w:val="single" w:color="000000" w:sz="6"/>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Reason For Changes</w:t>
            </w:r>
          </w:p>
        </w:tc>
        <w:tc>
          <w:tcPr>
            <w:tcW w:w="1502" w:type="dxa"/>
            <w:tcBorders>
              <w:top w:val="single" w:color="000000" w:sz="12"/>
              <w:left w:val="single" w:color="000000" w:sz="6"/>
              <w:bottom w:val="single" w:color="000000" w:sz="12"/>
              <w:right w:val="single" w:color="000000" w:sz="12"/>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Version</w:t>
            </w:r>
          </w:p>
        </w:tc>
      </w:tr>
      <w:tr>
        <w:trPr>
          <w:trHeight w:val="293" w:hRule="auto"/>
          <w:jc w:val="center"/>
        </w:trPr>
        <w:tc>
          <w:tcPr>
            <w:tcW w:w="2048" w:type="dxa"/>
            <w:tcBorders>
              <w:top w:val="single" w:color="000000" w:sz="12"/>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0" w:type="dxa"/>
            <w:tcBorders>
              <w:top w:val="single" w:color="000000" w:sz="12"/>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99" w:type="dxa"/>
            <w:tcBorders>
              <w:top w:val="single" w:color="000000" w:sz="12"/>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2" w:type="dxa"/>
            <w:tcBorders>
              <w:top w:val="single" w:color="000000" w:sz="12"/>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center"/>
        </w:trPr>
        <w:tc>
          <w:tcPr>
            <w:tcW w:w="2048" w:type="dxa"/>
            <w:tcBorders>
              <w:top w:val="single" w:color="000000" w:sz="6"/>
              <w:left w:val="single" w:color="000000" w:sz="12"/>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0"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99"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2" w:type="dxa"/>
            <w:tcBorders>
              <w:top w:val="single" w:color="000000" w:sz="6"/>
              <w:left w:val="single" w:color="000000" w:sz="6"/>
              <w:bottom w:val="single" w:color="000000" w:sz="12"/>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360" w:line="240"/>
        <w:ind w:right="0" w:left="0" w:firstLine="0"/>
        <w:jc w:val="center"/>
        <w:rPr>
          <w:rFonts w:ascii="Arial" w:hAnsi="Arial" w:cs="Arial" w:eastAsia="Arial"/>
          <w:b/>
          <w:color w:val="000000"/>
          <w:spacing w:val="0"/>
          <w:position w:val="0"/>
          <w:sz w:val="64"/>
          <w:shd w:fill="auto" w:val="clear"/>
        </w:rPr>
      </w:pPr>
      <w:r>
        <w:rPr>
          <w:rFonts w:ascii="Arial" w:hAnsi="Arial" w:cs="Arial" w:eastAsia="Arial"/>
          <w:b/>
          <w:color w:val="000000"/>
          <w:spacing w:val="0"/>
          <w:position w:val="0"/>
          <w:sz w:val="64"/>
          <w:shd w:fill="auto" w:val="clear"/>
        </w:rPr>
        <w:t xml:space="preserve"> </w:t>
      </w:r>
    </w:p>
    <w:p>
      <w:pPr>
        <w:spacing w:before="0" w:after="360" w:line="240"/>
        <w:ind w:right="0" w:left="0" w:firstLine="0"/>
        <w:jc w:val="center"/>
        <w:rPr>
          <w:rFonts w:ascii="Arial" w:hAnsi="Arial" w:cs="Arial" w:eastAsia="Arial"/>
          <w:b/>
          <w:color w:val="000000"/>
          <w:spacing w:val="0"/>
          <w:position w:val="0"/>
          <w:sz w:val="64"/>
          <w:shd w:fill="auto" w:val="clear"/>
        </w:rPr>
      </w:pPr>
    </w:p>
    <w:p>
      <w:pPr>
        <w:spacing w:before="0" w:after="360" w:line="240"/>
        <w:ind w:right="0" w:left="0" w:firstLine="0"/>
        <w:jc w:val="center"/>
        <w:rPr>
          <w:rFonts w:ascii="Arial" w:hAnsi="Arial" w:cs="Arial" w:eastAsia="Arial"/>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Use Case Template</w:t>
      </w:r>
    </w:p>
    <w:tbl>
      <w:tblPr/>
      <w:tblGrid>
        <w:gridCol w:w="1728"/>
        <w:gridCol w:w="2520"/>
        <w:gridCol w:w="1980"/>
        <w:gridCol w:w="2629"/>
      </w:tblGrid>
      <w:tr>
        <w:trPr>
          <w:trHeight w:val="313" w:hRule="auto"/>
          <w:jc w:val="center"/>
        </w:trPr>
        <w:tc>
          <w:tcPr>
            <w:tcW w:w="1728" w:type="dxa"/>
            <w:tcBorders>
              <w:top w:val="single" w:color="000000" w:sz="12"/>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 Case ID:</w:t>
            </w:r>
          </w:p>
        </w:tc>
        <w:tc>
          <w:tcPr>
            <w:tcW w:w="7129" w:type="dxa"/>
            <w:gridSpan w:val="3"/>
            <w:tcBorders>
              <w:top w:val="single" w:color="000000" w:sz="12"/>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290" w:hRule="auto"/>
          <w:jc w:val="center"/>
        </w:trPr>
        <w:tc>
          <w:tcPr>
            <w:tcW w:w="17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 Case Name:</w:t>
            </w:r>
          </w:p>
        </w:tc>
        <w:tc>
          <w:tcPr>
            <w:tcW w:w="7129" w:type="dxa"/>
            <w:gridSpan w:val="3"/>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Checking Nearby Trucks</w:t>
            </w:r>
          </w:p>
        </w:tc>
      </w:tr>
      <w:tr>
        <w:trPr>
          <w:trHeight w:val="320" w:hRule="auto"/>
          <w:jc w:val="center"/>
        </w:trPr>
        <w:tc>
          <w:tcPr>
            <w:tcW w:w="17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By:</w:t>
            </w:r>
          </w:p>
        </w:tc>
        <w:tc>
          <w:tcPr>
            <w:tcW w:w="2520" w:type="dxa"/>
            <w:tcBorders>
              <w:top w:val="single" w:color="000000" w:sz="6"/>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Giuliano Conte</w:t>
            </w:r>
          </w:p>
        </w:tc>
        <w:tc>
          <w:tcPr>
            <w:tcW w:w="1980" w:type="dxa"/>
            <w:tcBorders>
              <w:top w:val="single" w:color="000000" w:sz="6"/>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Last Updated By:</w:t>
            </w:r>
          </w:p>
        </w:tc>
        <w:tc>
          <w:tcPr>
            <w:tcW w:w="2629"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Giuliano Conte</w:t>
            </w:r>
          </w:p>
        </w:tc>
      </w:tr>
      <w:tr>
        <w:trPr>
          <w:trHeight w:val="298" w:hRule="auto"/>
          <w:jc w:val="center"/>
        </w:trPr>
        <w:tc>
          <w:tcPr>
            <w:tcW w:w="1728" w:type="dxa"/>
            <w:tcBorders>
              <w:top w:val="single" w:color="000000" w:sz="6"/>
              <w:left w:val="single" w:color="000000" w:sz="12"/>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 Created:</w:t>
            </w:r>
          </w:p>
        </w:tc>
        <w:tc>
          <w:tcPr>
            <w:tcW w:w="2520"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11/2/16</w:t>
            </w:r>
          </w:p>
        </w:tc>
        <w:tc>
          <w:tcPr>
            <w:tcW w:w="1980"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 Last Updated:</w:t>
            </w:r>
          </w:p>
        </w:tc>
        <w:tc>
          <w:tcPr>
            <w:tcW w:w="2629" w:type="dxa"/>
            <w:tcBorders>
              <w:top w:val="single" w:color="000000" w:sz="6"/>
              <w:left w:val="single" w:color="000000" w:sz="6"/>
              <w:bottom w:val="single" w:color="000000" w:sz="12"/>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11/2/16</w:t>
            </w:r>
          </w:p>
        </w:tc>
      </w:tr>
    </w:tbl>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360" w:line="240"/>
        <w:ind w:right="0" w:left="0" w:firstLine="0"/>
        <w:jc w:val="center"/>
        <w:rPr>
          <w:rFonts w:ascii="Arial" w:hAnsi="Arial" w:cs="Arial" w:eastAsia="Arial"/>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tbl>
      <w:tblPr>
        <w:tblInd w:w="108" w:type="dxa"/>
      </w:tblPr>
      <w:tblGrid>
        <w:gridCol w:w="2628"/>
        <w:gridCol w:w="6228"/>
      </w:tblGrid>
      <w:tr>
        <w:trPr>
          <w:trHeight w:val="313" w:hRule="auto"/>
          <w:jc w:val="left"/>
        </w:trPr>
        <w:tc>
          <w:tcPr>
            <w:tcW w:w="2628" w:type="dxa"/>
            <w:tcBorders>
              <w:top w:val="single" w:color="000000" w:sz="12"/>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Actors:</w:t>
            </w:r>
          </w:p>
        </w:tc>
        <w:tc>
          <w:tcPr>
            <w:tcW w:w="6228" w:type="dxa"/>
            <w:tcBorders>
              <w:top w:val="single" w:color="000000" w:sz="12"/>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Description:</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user wants to see what trucks are nearby</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Trigger:</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opens the webpage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Preconditions: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Postconditions: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32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Normal Flow:</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opens the webpage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Alternative Flows: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Exceptions: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Includes: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Priority:</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Frequency of Use:</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Business Rules: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Special Requirements: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628" w:type="dxa"/>
            <w:tcBorders>
              <w:top w:val="single" w:color="000000" w:sz="6"/>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Assumptions:</w:t>
            </w:r>
          </w:p>
        </w:tc>
        <w:tc>
          <w:tcPr>
            <w:tcW w:w="6228" w:type="dxa"/>
            <w:tcBorders>
              <w:top w:val="single" w:color="000000" w:sz="6"/>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 assume that we have operating trucks stored in a persistent DB</w:t>
            </w:r>
          </w:p>
        </w:tc>
      </w:tr>
      <w:tr>
        <w:trPr>
          <w:trHeight w:val="298" w:hRule="auto"/>
          <w:jc w:val="left"/>
        </w:trPr>
        <w:tc>
          <w:tcPr>
            <w:tcW w:w="2628" w:type="dxa"/>
            <w:tcBorders>
              <w:top w:val="single" w:color="000000" w:sz="6"/>
              <w:left w:val="single" w:color="000000" w:sz="12"/>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Notes and Issues:</w:t>
            </w:r>
          </w:p>
        </w:tc>
        <w:tc>
          <w:tcPr>
            <w:tcW w:w="6228" w:type="dxa"/>
            <w:tcBorders>
              <w:top w:val="single" w:color="000000" w:sz="6"/>
              <w:left w:val="single" w:color="000000" w:sz="6"/>
              <w:bottom w:val="single" w:color="000000" w:sz="12"/>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keepNext w:val="true"/>
        <w:spacing w:before="60" w:after="6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 </w:t>
      </w:r>
    </w:p>
    <w:p>
      <w:pPr>
        <w:keepNext w:val="true"/>
        <w:spacing w:before="60" w:after="60" w:line="240"/>
        <w:ind w:right="0" w:left="0" w:firstLine="0"/>
        <w:jc w:val="left"/>
        <w:rPr>
          <w:rFonts w:ascii="Arial" w:hAnsi="Arial" w:cs="Arial" w:eastAsia="Arial"/>
          <w:b/>
          <w:color w:val="000000"/>
          <w:spacing w:val="0"/>
          <w:position w:val="0"/>
          <w:sz w:val="36"/>
          <w:shd w:fill="auto" w:val="clear"/>
        </w:rPr>
      </w:pPr>
    </w:p>
    <w:p>
      <w:pPr>
        <w:keepNext w:val="true"/>
        <w:spacing w:before="60" w:after="60" w:line="240"/>
        <w:ind w:right="0" w:left="0" w:firstLine="0"/>
        <w:jc w:val="left"/>
        <w:rPr>
          <w:rFonts w:ascii="Arial" w:hAnsi="Arial" w:cs="Arial" w:eastAsia="Arial"/>
          <w:b/>
          <w:color w:val="000000"/>
          <w:spacing w:val="0"/>
          <w:position w:val="0"/>
          <w:sz w:val="36"/>
          <w:shd w:fill="auto" w:val="clear"/>
        </w:rPr>
      </w:pPr>
    </w:p>
    <w:p>
      <w:pPr>
        <w:keepNext w:val="true"/>
        <w:spacing w:before="60" w:after="60" w:line="240"/>
        <w:ind w:right="0" w:left="0" w:firstLine="0"/>
        <w:jc w:val="left"/>
        <w:rPr>
          <w:rFonts w:ascii="Arial" w:hAnsi="Arial" w:cs="Arial" w:eastAsia="Arial"/>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Revision History</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tbl>
      <w:tblPr/>
      <w:tblGrid>
        <w:gridCol w:w="2048"/>
        <w:gridCol w:w="1110"/>
        <w:gridCol w:w="4699"/>
        <w:gridCol w:w="1502"/>
      </w:tblGrid>
      <w:tr>
        <w:trPr>
          <w:trHeight w:val="320" w:hRule="auto"/>
          <w:jc w:val="center"/>
        </w:trPr>
        <w:tc>
          <w:tcPr>
            <w:tcW w:w="2048" w:type="dxa"/>
            <w:tcBorders>
              <w:top w:val="single" w:color="000000" w:sz="12"/>
              <w:left w:val="single" w:color="000000" w:sz="12"/>
              <w:bottom w:val="single" w:color="000000" w:sz="12"/>
              <w:right w:val="single" w:color="000000" w:sz="6"/>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110" w:type="dxa"/>
            <w:tcBorders>
              <w:top w:val="single" w:color="000000" w:sz="12"/>
              <w:left w:val="single" w:color="000000" w:sz="6"/>
              <w:bottom w:val="single" w:color="000000" w:sz="12"/>
              <w:right w:val="single" w:color="000000" w:sz="6"/>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Date</w:t>
            </w:r>
          </w:p>
        </w:tc>
        <w:tc>
          <w:tcPr>
            <w:tcW w:w="4699" w:type="dxa"/>
            <w:tcBorders>
              <w:top w:val="single" w:color="000000" w:sz="12"/>
              <w:left w:val="single" w:color="000000" w:sz="6"/>
              <w:bottom w:val="single" w:color="000000" w:sz="12"/>
              <w:right w:val="single" w:color="000000" w:sz="6"/>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Reason For Changes</w:t>
            </w:r>
          </w:p>
        </w:tc>
        <w:tc>
          <w:tcPr>
            <w:tcW w:w="1502" w:type="dxa"/>
            <w:tcBorders>
              <w:top w:val="single" w:color="000000" w:sz="12"/>
              <w:left w:val="single" w:color="000000" w:sz="6"/>
              <w:bottom w:val="single" w:color="000000" w:sz="12"/>
              <w:right w:val="single" w:color="000000" w:sz="12"/>
            </w:tcBorders>
            <w:shd w:color="auto" w:fill="auto" w:val="clear"/>
            <w:tcMar>
              <w:left w:w="80" w:type="dxa"/>
              <w:right w:w="80" w:type="dxa"/>
            </w:tcMar>
            <w:vAlign w:val="top"/>
          </w:tcPr>
          <w:p>
            <w:pPr>
              <w:spacing w:before="40" w:after="4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Version</w:t>
            </w:r>
          </w:p>
        </w:tc>
      </w:tr>
      <w:tr>
        <w:trPr>
          <w:trHeight w:val="293" w:hRule="auto"/>
          <w:jc w:val="center"/>
        </w:trPr>
        <w:tc>
          <w:tcPr>
            <w:tcW w:w="2048" w:type="dxa"/>
            <w:tcBorders>
              <w:top w:val="single" w:color="000000" w:sz="12"/>
              <w:left w:val="single" w:color="000000" w:sz="12"/>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0" w:type="dxa"/>
            <w:tcBorders>
              <w:top w:val="single" w:color="000000" w:sz="12"/>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99" w:type="dxa"/>
            <w:tcBorders>
              <w:top w:val="single" w:color="000000" w:sz="12"/>
              <w:left w:val="single" w:color="000000" w:sz="6"/>
              <w:bottom w:val="single" w:color="000000" w:sz="6"/>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2" w:type="dxa"/>
            <w:tcBorders>
              <w:top w:val="single" w:color="000000" w:sz="12"/>
              <w:left w:val="single" w:color="000000" w:sz="6"/>
              <w:bottom w:val="single" w:color="000000" w:sz="6"/>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center"/>
        </w:trPr>
        <w:tc>
          <w:tcPr>
            <w:tcW w:w="2048" w:type="dxa"/>
            <w:tcBorders>
              <w:top w:val="single" w:color="000000" w:sz="6"/>
              <w:left w:val="single" w:color="000000" w:sz="12"/>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0"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99" w:type="dxa"/>
            <w:tcBorders>
              <w:top w:val="single" w:color="000000" w:sz="6"/>
              <w:left w:val="single" w:color="000000" w:sz="6"/>
              <w:bottom w:val="single" w:color="000000" w:sz="12"/>
              <w:right w:val="single" w:color="000000" w:sz="6"/>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2" w:type="dxa"/>
            <w:tcBorders>
              <w:top w:val="single" w:color="000000" w:sz="6"/>
              <w:left w:val="single" w:color="000000" w:sz="6"/>
              <w:bottom w:val="single" w:color="000000" w:sz="12"/>
              <w:right w:val="single" w:color="000000" w:sz="1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7">
    <w:abstractNumId w:val="126"/>
  </w:num>
  <w:num w:numId="9">
    <w:abstractNumId w:val="120"/>
  </w:num>
  <w:num w:numId="12">
    <w:abstractNumId w:val="114"/>
  </w:num>
  <w:num w:numId="14">
    <w:abstractNumId w:val="108"/>
  </w:num>
  <w:num w:numId="18">
    <w:abstractNumId w:val="102"/>
  </w:num>
  <w:num w:numId="20">
    <w:abstractNumId w:val="96"/>
  </w:num>
  <w:num w:numId="22">
    <w:abstractNumId w:val="90"/>
  </w:num>
  <w:num w:numId="24">
    <w:abstractNumId w:val="84"/>
  </w:num>
  <w:num w:numId="27">
    <w:abstractNumId w:val="78"/>
  </w:num>
  <w:num w:numId="29">
    <w:abstractNumId w:val="72"/>
  </w:num>
  <w:num w:numId="31">
    <w:abstractNumId w:val="66"/>
  </w:num>
  <w:num w:numId="33">
    <w:abstractNumId w:val="60"/>
  </w:num>
  <w:num w:numId="36">
    <w:abstractNumId w:val="54"/>
  </w:num>
  <w:num w:numId="39">
    <w:abstractNumId w:val="48"/>
  </w:num>
  <w:num w:numId="41">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