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A89E" w14:textId="77777777" w:rsidR="001E5465" w:rsidRPr="00AB2D29" w:rsidRDefault="001E5465">
      <w:pPr>
        <w:rPr>
          <w:b/>
          <w:bCs/>
          <w:sz w:val="44"/>
          <w:szCs w:val="44"/>
        </w:rPr>
      </w:pPr>
      <w:r w:rsidRPr="00AB2D29">
        <w:rPr>
          <w:b/>
          <w:bCs/>
          <w:sz w:val="44"/>
          <w:szCs w:val="44"/>
        </w:rPr>
        <w:t>Filtro di Kalman non lineare</w:t>
      </w:r>
    </w:p>
    <w:p w14:paraId="4CB6CF34" w14:textId="77777777" w:rsidR="001E5465" w:rsidRDefault="001E5465"/>
    <w:p w14:paraId="0445C9ED" w14:textId="7C95D9B9" w:rsidR="001E5465" w:rsidRPr="000E24E9" w:rsidRDefault="001E5465">
      <w:pPr>
        <w:rPr>
          <w:sz w:val="24"/>
          <w:szCs w:val="24"/>
        </w:rPr>
      </w:pPr>
      <w:r w:rsidRPr="000E24E9">
        <w:rPr>
          <w:sz w:val="24"/>
          <w:szCs w:val="24"/>
        </w:rPr>
        <w:t xml:space="preserve">Dato che le equazioni dinamiche del sistema ed il modello di osservazione sono non lineari, facciamo appello al </w:t>
      </w:r>
      <w:r w:rsidRPr="00292A76">
        <w:rPr>
          <w:b/>
          <w:bCs/>
          <w:sz w:val="24"/>
          <w:szCs w:val="24"/>
        </w:rPr>
        <w:t>filtro di Kalman Esteso</w:t>
      </w:r>
      <w:r w:rsidRPr="000E24E9">
        <w:rPr>
          <w:sz w:val="24"/>
          <w:szCs w:val="24"/>
        </w:rPr>
        <w:t xml:space="preserve"> ed al </w:t>
      </w:r>
      <w:r w:rsidRPr="00292A76">
        <w:rPr>
          <w:b/>
          <w:bCs/>
          <w:sz w:val="24"/>
          <w:szCs w:val="24"/>
        </w:rPr>
        <w:t>UKF</w:t>
      </w:r>
      <w:r w:rsidRPr="000E24E9">
        <w:rPr>
          <w:sz w:val="24"/>
          <w:szCs w:val="24"/>
        </w:rPr>
        <w:t xml:space="preserve"> (Unscented Kalman Filter). Per quanto riguarda il modello di osservazione (la funzione h) facciamo riferimento alle equazioni: </w:t>
      </w:r>
    </w:p>
    <w:p w14:paraId="7E4AE807" w14:textId="1EB3E238" w:rsidR="000E24E9" w:rsidRPr="000E24E9" w:rsidRDefault="001E5465">
      <w:pPr>
        <w:rPr>
          <w:sz w:val="24"/>
          <w:szCs w:val="24"/>
        </w:rPr>
      </w:pPr>
      <w:r w:rsidRPr="000E24E9">
        <w:rPr>
          <w:sz w:val="24"/>
          <w:szCs w:val="24"/>
        </w:rPr>
        <w:t>Per quanto riguarda invece le equazioni dinamiche (la funzione f)</w:t>
      </w:r>
      <w:r w:rsidR="00835DE7">
        <w:rPr>
          <w:sz w:val="24"/>
          <w:szCs w:val="24"/>
        </w:rPr>
        <w:t>,</w:t>
      </w:r>
      <w:r w:rsidRPr="000E24E9">
        <w:rPr>
          <w:sz w:val="24"/>
          <w:szCs w:val="24"/>
        </w:rPr>
        <w:t xml:space="preserve"> la struttura è quella della dinamica a tempo discreto, ove la derivata dello stato è calcolata a partire alle equazioni meccaniche del sistema, in termini di accelerazione ed accelerazione angolare:</w:t>
      </w:r>
    </w:p>
    <w:p w14:paraId="6CAE0B36" w14:textId="749A17D8" w:rsidR="000E24E9" w:rsidRPr="005C5CFF"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num>
            <m:den>
              <m:r>
                <w:rPr>
                  <w:rFonts w:ascii="Cambria Math" w:hAnsi="Cambria Math"/>
                  <w:sz w:val="28"/>
                  <w:szCs w:val="28"/>
                </w:rPr>
                <m:t>dt</m:t>
              </m:r>
            </m:den>
          </m:f>
        </m:oMath>
      </m:oMathPara>
    </w:p>
    <w:p w14:paraId="04A1B1F7" w14:textId="0A61B171" w:rsidR="005C5CFF" w:rsidRPr="00333433"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num>
            <m:den>
              <m:r>
                <w:rPr>
                  <w:rFonts w:ascii="Cambria Math" w:hAnsi="Cambria Math"/>
                  <w:sz w:val="28"/>
                  <w:szCs w:val="28"/>
                </w:rPr>
                <m:t>dt</m:t>
              </m:r>
            </m:den>
          </m:f>
        </m:oMath>
      </m:oMathPara>
    </w:p>
    <w:p w14:paraId="3C58214D" w14:textId="7CAE71D9" w:rsidR="000E24E9" w:rsidRDefault="000E24E9">
      <w:pPr>
        <w:rPr>
          <w:rFonts w:eastAsiaTheme="minorEastAsia"/>
          <w:sz w:val="24"/>
          <w:szCs w:val="24"/>
        </w:rPr>
      </w:pPr>
      <w:r>
        <w:rPr>
          <w:rFonts w:eastAsiaTheme="minorEastAsia"/>
          <w:sz w:val="24"/>
          <w:szCs w:val="24"/>
        </w:rPr>
        <w:t>Da cui ricaviamo le equazioni dinamiche tempo discreto del sistema:</w:t>
      </w:r>
    </w:p>
    <w:p w14:paraId="7C428A36" w14:textId="542EBE6B" w:rsidR="00333433" w:rsidRPr="008B2150" w:rsidRDefault="0000000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num>
                <m:den>
                  <m:r>
                    <w:rPr>
                      <w:rFonts w:ascii="Cambria Math" w:eastAsiaTheme="minorEastAsia" w:hAnsi="Cambria Math"/>
                      <w:sz w:val="24"/>
                      <w:szCs w:val="24"/>
                    </w:rPr>
                    <m:t>m</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 xml:space="preserve"> 1</m:t>
                  </m:r>
                </m:num>
                <m:den>
                  <m:r>
                    <w:rPr>
                      <w:rFonts w:ascii="Cambria Math" w:eastAsiaTheme="minorEastAsia" w:hAnsi="Cambria Math"/>
                      <w:sz w:val="24"/>
                      <w:szCs w:val="24"/>
                    </w:rPr>
                    <m:t>m</m:t>
                  </m:r>
                </m:den>
              </m:f>
              <m:r>
                <w:rPr>
                  <w:rFonts w:ascii="Cambria Math" w:eastAsiaTheme="minorEastAsia" w:hAnsi="Cambria Math"/>
                  <w:sz w:val="24"/>
                  <w:szCs w:val="24"/>
                </w:rPr>
                <m:t>∙F</m:t>
              </m:r>
            </m:e>
          </m:d>
        </m:oMath>
      </m:oMathPara>
    </w:p>
    <w:p w14:paraId="169D214E" w14:textId="0980181A" w:rsidR="005C5CFF" w:rsidRDefault="00000000" w:rsidP="00C437D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k</m:t>
                          </m:r>
                        </m:sub>
                      </m:sSub>
                    </m:e>
                  </m:func>
                </m:fName>
                <m:e>
                  <m:r>
                    <w:rPr>
                      <w:rFonts w:ascii="Cambria Math" w:eastAsiaTheme="minorEastAsia" w:hAnsi="Cambria Math"/>
                      <w:sz w:val="24"/>
                      <w:szCs w:val="24"/>
                    </w:rPr>
                    <m:t>+</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f>
                <m:fPr>
                  <m:type m:val="skw"/>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J</m:t>
                  </m:r>
                </m:den>
              </m:f>
              <m:r>
                <w:rPr>
                  <w:rFonts w:ascii="Cambria Math" w:eastAsiaTheme="minorEastAsia" w:hAnsi="Cambria Math"/>
                  <w:sz w:val="24"/>
                  <w:szCs w:val="24"/>
                </w:rPr>
                <m:t>∙F</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oMath>
      </m:oMathPara>
    </w:p>
    <w:p w14:paraId="794365C1" w14:textId="1A1AECED" w:rsidR="00292A76" w:rsidRDefault="00292A76" w:rsidP="00292A76">
      <w:pPr>
        <w:rPr>
          <w:rFonts w:eastAsiaTheme="minorEastAsia"/>
          <w:sz w:val="24"/>
          <w:szCs w:val="24"/>
        </w:rPr>
      </w:pPr>
      <w:r>
        <w:rPr>
          <w:rFonts w:eastAsiaTheme="minorEastAsia"/>
          <w:sz w:val="24"/>
          <w:szCs w:val="24"/>
        </w:rPr>
        <w:t xml:space="preserve">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Pr>
          <w:rFonts w:eastAsiaTheme="minorEastAsia"/>
          <w:sz w:val="24"/>
          <w:szCs w:val="24"/>
        </w:rPr>
        <w:t xml:space="preserve"> è definito come:</w:t>
      </w:r>
    </w:p>
    <w:p w14:paraId="63CE2F2A" w14:textId="39186E11" w:rsidR="008B2150" w:rsidRPr="00292A76" w:rsidRDefault="00000000" w:rsidP="008B2150">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l+r</m:t>
                  </m:r>
                </m:e>
              </m:d>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r>
            <w:rPr>
              <w:rFonts w:ascii="Cambria Math" w:eastAsiaTheme="minorEastAsia" w:hAnsi="Cambria Math"/>
              <w:sz w:val="24"/>
              <w:szCs w:val="24"/>
            </w:rPr>
            <m:t xml:space="preserve"> </m:t>
          </m:r>
        </m:oMath>
      </m:oMathPara>
    </w:p>
    <w:p w14:paraId="5B54C4D1" w14:textId="77777777" w:rsidR="00292A76" w:rsidRDefault="00292A76" w:rsidP="008B2150">
      <w:pPr>
        <w:jc w:val="center"/>
        <w:rPr>
          <w:rFonts w:eastAsiaTheme="minorEastAsia"/>
          <w:sz w:val="24"/>
          <w:szCs w:val="24"/>
        </w:rPr>
      </w:pPr>
    </w:p>
    <w:p w14:paraId="5BFAFC7C" w14:textId="68189233" w:rsidR="00292A76" w:rsidRDefault="00292A76" w:rsidP="00292A76">
      <w:pPr>
        <w:rPr>
          <w:b/>
          <w:bCs/>
          <w:sz w:val="32"/>
          <w:szCs w:val="32"/>
        </w:rPr>
      </w:pPr>
      <w:r w:rsidRPr="00292A76">
        <w:rPr>
          <w:b/>
          <w:bCs/>
          <w:sz w:val="32"/>
          <w:szCs w:val="32"/>
        </w:rPr>
        <w:t>Filtro di Kalman Esteso (EKF)</w:t>
      </w:r>
    </w:p>
    <w:p w14:paraId="5E45FF73" w14:textId="2AB11682" w:rsidR="001B75D8" w:rsidRDefault="001B75D8" w:rsidP="00C70EE3">
      <w:pPr>
        <w:pStyle w:val="Paragrafoelenco"/>
        <w:numPr>
          <w:ilvl w:val="0"/>
          <w:numId w:val="1"/>
        </w:numPr>
        <w:rPr>
          <w:rFonts w:eastAsiaTheme="minorEastAsia"/>
          <w:sz w:val="24"/>
          <w:szCs w:val="24"/>
        </w:rPr>
      </w:pPr>
      <w:r w:rsidRPr="001B75D8">
        <w:rPr>
          <w:noProof/>
        </w:rPr>
        <w:drawing>
          <wp:anchor distT="0" distB="0" distL="114300" distR="114300" simplePos="0" relativeHeight="251658240" behindDoc="0" locked="0" layoutInCell="1" allowOverlap="1" wp14:anchorId="0879B626" wp14:editId="5C57ADBD">
            <wp:simplePos x="0" y="0"/>
            <wp:positionH relativeFrom="margin">
              <wp:posOffset>-3810</wp:posOffset>
            </wp:positionH>
            <wp:positionV relativeFrom="page">
              <wp:posOffset>6621780</wp:posOffset>
            </wp:positionV>
            <wp:extent cx="3398520" cy="3194050"/>
            <wp:effectExtent l="19050" t="19050" r="11430" b="25400"/>
            <wp:wrapSquare wrapText="bothSides"/>
            <wp:docPr id="223761960"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960" name="Immagine 1" descr="Immagine che contiene testo, diagramma, Piano, line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398520" cy="31940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C7878">
        <w:rPr>
          <w:rFonts w:eastAsiaTheme="minorEastAsia"/>
          <w:sz w:val="24"/>
          <w:szCs w:val="24"/>
        </w:rPr>
        <w:t xml:space="preserve"> </w:t>
      </w:r>
      <w:r w:rsidRPr="00C70EE3">
        <w:rPr>
          <w:rFonts w:eastAsiaTheme="minorEastAsia"/>
          <w:sz w:val="24"/>
          <w:szCs w:val="24"/>
        </w:rPr>
        <w:t xml:space="preserve">Come possiamo vedere dalla </w:t>
      </w:r>
      <w:r w:rsidRPr="00C70EE3">
        <w:rPr>
          <w:rFonts w:eastAsiaTheme="minorEastAsia"/>
          <w:i/>
          <w:iCs/>
          <w:sz w:val="24"/>
          <w:szCs w:val="24"/>
        </w:rPr>
        <w:t xml:space="preserve">Figura 3.1, </w:t>
      </w:r>
      <w:r w:rsidRPr="00C70EE3">
        <w:rPr>
          <w:rFonts w:eastAsiaTheme="minorEastAsia"/>
          <w:sz w:val="24"/>
          <w:szCs w:val="24"/>
        </w:rPr>
        <w:t>il filtro EKF prevede in ingresso le misure dei sensori (con disturbo additivo di tipo Gaussiano) e l’ingresso F anch’esso disturbato.</w:t>
      </w:r>
    </w:p>
    <w:p w14:paraId="13ED4669" w14:textId="77777777" w:rsidR="00C70EE3" w:rsidRPr="00C70EE3" w:rsidRDefault="00C70EE3" w:rsidP="00C70EE3">
      <w:pPr>
        <w:pStyle w:val="Paragrafoelenco"/>
        <w:rPr>
          <w:rFonts w:eastAsiaTheme="minorEastAsia"/>
          <w:sz w:val="24"/>
          <w:szCs w:val="24"/>
        </w:rPr>
      </w:pPr>
    </w:p>
    <w:p w14:paraId="4E8B165D" w14:textId="66B953D0" w:rsidR="001B75D8" w:rsidRDefault="002C7878" w:rsidP="00C70EE3">
      <w:pPr>
        <w:pStyle w:val="Paragrafoelenco"/>
        <w:numPr>
          <w:ilvl w:val="0"/>
          <w:numId w:val="1"/>
        </w:numPr>
        <w:rPr>
          <w:rFonts w:eastAsiaTheme="minorEastAsia"/>
          <w:sz w:val="24"/>
          <w:szCs w:val="24"/>
        </w:rPr>
      </w:pPr>
      <w:r>
        <w:rPr>
          <w:rFonts w:eastAsiaTheme="minorEastAsia"/>
          <w:sz w:val="24"/>
          <w:szCs w:val="24"/>
        </w:rPr>
        <w:t xml:space="preserve"> </w:t>
      </w:r>
      <w:r w:rsidR="001B75D8" w:rsidRPr="00C70EE3">
        <w:rPr>
          <w:rFonts w:eastAsiaTheme="minorEastAsia"/>
          <w:sz w:val="24"/>
          <w:szCs w:val="24"/>
        </w:rPr>
        <w:t xml:space="preserve">Abbiamo aggiunto 2 integratori di tipo discreto così che da poter </w:t>
      </w:r>
      <w:r w:rsidR="002441C3" w:rsidRPr="00C70EE3">
        <w:rPr>
          <w:rFonts w:eastAsiaTheme="minorEastAsia"/>
          <w:sz w:val="24"/>
          <w:szCs w:val="24"/>
        </w:rPr>
        <w:t xml:space="preserve">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002441C3"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002441C3" w:rsidRPr="00C70EE3">
        <w:rPr>
          <w:rFonts w:eastAsiaTheme="minorEastAsia"/>
          <w:sz w:val="24"/>
          <w:szCs w:val="24"/>
        </w:rPr>
        <w:t>).</w:t>
      </w:r>
    </w:p>
    <w:p w14:paraId="6C336E63" w14:textId="77777777" w:rsidR="00C70EE3" w:rsidRPr="00C70EE3" w:rsidRDefault="00C70EE3" w:rsidP="00C70EE3">
      <w:pPr>
        <w:pStyle w:val="Paragrafoelenco"/>
        <w:rPr>
          <w:rFonts w:eastAsiaTheme="minorEastAsia"/>
          <w:sz w:val="24"/>
          <w:szCs w:val="24"/>
        </w:rPr>
      </w:pPr>
    </w:p>
    <w:p w14:paraId="15098994" w14:textId="6ED1438D" w:rsidR="00C70EE3" w:rsidRDefault="002C7878" w:rsidP="00C70EE3">
      <w:pPr>
        <w:pStyle w:val="Paragrafoelenco"/>
        <w:numPr>
          <w:ilvl w:val="0"/>
          <w:numId w:val="1"/>
        </w:numPr>
        <w:rPr>
          <w:rFonts w:eastAsiaTheme="minorEastAsia"/>
          <w:sz w:val="24"/>
          <w:szCs w:val="24"/>
        </w:rPr>
      </w:pPr>
      <w:r>
        <w:rPr>
          <w:rFonts w:eastAsiaTheme="minorEastAsia"/>
          <w:sz w:val="24"/>
          <w:szCs w:val="24"/>
        </w:rPr>
        <w:t xml:space="preserve"> </w:t>
      </w:r>
      <w:r w:rsidR="002441C3" w:rsidRPr="00C70EE3">
        <w:rPr>
          <w:rFonts w:eastAsiaTheme="minorEastAsia"/>
          <w:sz w:val="24"/>
          <w:szCs w:val="24"/>
        </w:rPr>
        <w:t xml:space="preserve">Il tempo di campionamento del filtro è </w:t>
      </w:r>
    </w:p>
    <w:p w14:paraId="2D3FEFC3" w14:textId="047EB33B" w:rsidR="002441C3" w:rsidRPr="00C70EE3" w:rsidRDefault="002441C3" w:rsidP="00C70EE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4810E97E" w14:textId="08A6FF61" w:rsidR="00C70EE3" w:rsidRDefault="00C70EE3" w:rsidP="00292A76">
      <w:pPr>
        <w:rPr>
          <w:rFonts w:eastAsiaTheme="minorEastAsia"/>
          <w:sz w:val="24"/>
          <w:szCs w:val="24"/>
        </w:rPr>
      </w:pPr>
      <w:r>
        <w:rPr>
          <w:noProof/>
        </w:rPr>
        <mc:AlternateContent>
          <mc:Choice Requires="wps">
            <w:drawing>
              <wp:anchor distT="0" distB="0" distL="114300" distR="114300" simplePos="0" relativeHeight="251660288" behindDoc="0" locked="0" layoutInCell="1" allowOverlap="1" wp14:anchorId="4FDF00E3" wp14:editId="04D10058">
                <wp:simplePos x="0" y="0"/>
                <wp:positionH relativeFrom="margin">
                  <wp:posOffset>506730</wp:posOffset>
                </wp:positionH>
                <wp:positionV relativeFrom="paragraph">
                  <wp:posOffset>116205</wp:posOffset>
                </wp:positionV>
                <wp:extent cx="2354580" cy="266700"/>
                <wp:effectExtent l="0" t="0" r="7620" b="0"/>
                <wp:wrapNone/>
                <wp:docPr id="949205985" name="Casella di testo 1"/>
                <wp:cNvGraphicFramePr/>
                <a:graphic xmlns:a="http://schemas.openxmlformats.org/drawingml/2006/main">
                  <a:graphicData uri="http://schemas.microsoft.com/office/word/2010/wordprocessingShape">
                    <wps:wsp>
                      <wps:cNvSpPr txBox="1"/>
                      <wps:spPr>
                        <a:xfrm>
                          <a:off x="0" y="0"/>
                          <a:ext cx="2354580" cy="266700"/>
                        </a:xfrm>
                        <a:prstGeom prst="rect">
                          <a:avLst/>
                        </a:prstGeom>
                        <a:solidFill>
                          <a:prstClr val="white"/>
                        </a:solidFill>
                        <a:ln>
                          <a:noFill/>
                        </a:ln>
                      </wps:spPr>
                      <wps:txbx>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DF00E3" id="_x0000_t202" coordsize="21600,21600" o:spt="202" path="m,l,21600r21600,l21600,xe">
                <v:stroke joinstyle="miter"/>
                <v:path gradientshapeok="t" o:connecttype="rect"/>
              </v:shapetype>
              <v:shape id="Casella di testo 1" o:spid="_x0000_s1026" type="#_x0000_t202" style="position:absolute;margin-left:39.9pt;margin-top:9.15pt;width:185.4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" stroked="f">
                <v:textbox style="mso-fit-shape-to-text:t" inset="0,0,0,0">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v:textbox>
                <w10:wrap anchorx="margin"/>
              </v:shape>
            </w:pict>
          </mc:Fallback>
        </mc:AlternateContent>
      </w:r>
    </w:p>
    <w:p w14:paraId="2895EB25" w14:textId="0833D8CD" w:rsidR="002441C3" w:rsidRDefault="002441C3" w:rsidP="00292A76">
      <w:pPr>
        <w:rPr>
          <w:rFonts w:eastAsiaTheme="minorEastAsia"/>
          <w:sz w:val="24"/>
          <w:szCs w:val="24"/>
        </w:rPr>
      </w:pPr>
      <w:r>
        <w:rPr>
          <w:rFonts w:eastAsiaTheme="minorEastAsia"/>
          <w:sz w:val="24"/>
          <w:szCs w:val="24"/>
        </w:rPr>
        <w:lastRenderedPageBreak/>
        <w:t xml:space="preserve">Infine, l’uscita del filtro è semplicemente la stima dello stato del sistema,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m:t>
            </m:r>
          </m:sub>
        </m:sSub>
      </m:oMath>
      <w:r>
        <w:rPr>
          <w:rFonts w:eastAsiaTheme="minorEastAsia"/>
          <w:sz w:val="24"/>
          <w:szCs w:val="24"/>
        </w:rPr>
        <w:t xml:space="preserve">, 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oMath>
      <w:r>
        <w:rPr>
          <w:rFonts w:eastAsiaTheme="minorEastAsia"/>
          <w:sz w:val="24"/>
          <w:szCs w:val="24"/>
        </w:rPr>
        <w:t xml:space="preserve"> è stato preso come:</w:t>
      </w:r>
    </w:p>
    <w:p w14:paraId="6FAC5E6D" w14:textId="5E6EE0E0" w:rsidR="002441C3" w:rsidRPr="002441C3" w:rsidRDefault="00000000" w:rsidP="002441C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e>
                </m:mr>
                <m:m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mr>
                    </m:m>
                  </m:e>
                </m:mr>
              </m:m>
            </m:e>
          </m:d>
        </m:oMath>
      </m:oMathPara>
    </w:p>
    <w:p w14:paraId="45BA52E2" w14:textId="77777777" w:rsidR="00AB2D29" w:rsidRDefault="00AB2D29" w:rsidP="00292A76">
      <w:pPr>
        <w:rPr>
          <w:rFonts w:eastAsiaTheme="minorEastAsia"/>
          <w:sz w:val="24"/>
          <w:szCs w:val="24"/>
        </w:rPr>
      </w:pPr>
    </w:p>
    <w:p w14:paraId="1548ED39" w14:textId="77777777" w:rsidR="00AB2D29" w:rsidRDefault="00AB2D29" w:rsidP="00292A76">
      <w:pPr>
        <w:rPr>
          <w:rFonts w:eastAsiaTheme="minorEastAsia"/>
          <w:b/>
          <w:bCs/>
          <w:sz w:val="28"/>
          <w:szCs w:val="28"/>
        </w:rPr>
      </w:pPr>
    </w:p>
    <w:p w14:paraId="668F4791" w14:textId="721E73AF" w:rsidR="00AB2D29" w:rsidRPr="00AB2D29" w:rsidRDefault="00AB2D29" w:rsidP="00292A76">
      <w:pPr>
        <w:rPr>
          <w:rFonts w:eastAsiaTheme="minorEastAsia"/>
          <w:b/>
          <w:bCs/>
          <w:sz w:val="28"/>
          <w:szCs w:val="28"/>
        </w:rPr>
      </w:pPr>
      <w:r w:rsidRPr="00AB2D29">
        <w:rPr>
          <w:rFonts w:eastAsiaTheme="minorEastAsia"/>
          <w:b/>
          <w:bCs/>
          <w:sz w:val="28"/>
          <w:szCs w:val="28"/>
        </w:rPr>
        <w:t>Predizione EKF</w:t>
      </w:r>
    </w:p>
    <w:p w14:paraId="2ABAB8B3" w14:textId="62FBB86D" w:rsidR="00292A76" w:rsidRDefault="002441C3" w:rsidP="00292A76">
      <w:pPr>
        <w:rPr>
          <w:rFonts w:eastAsiaTheme="minorEastAsia"/>
          <w:sz w:val="24"/>
          <w:szCs w:val="24"/>
        </w:rPr>
      </w:pPr>
      <w:r>
        <w:rPr>
          <w:rFonts w:eastAsiaTheme="minorEastAsia"/>
          <w:sz w:val="24"/>
          <w:szCs w:val="24"/>
        </w:rPr>
        <w:t>Ora andiamo a vedere la</w:t>
      </w:r>
      <w:r w:rsidR="001B75D8">
        <w:rPr>
          <w:rFonts w:eastAsiaTheme="minorEastAsia"/>
          <w:sz w:val="24"/>
          <w:szCs w:val="24"/>
        </w:rPr>
        <w:t xml:space="preserve"> linearizzazione della dinamica del sistema</w:t>
      </w:r>
      <w:r w:rsidR="00835DE7">
        <w:rPr>
          <w:rFonts w:eastAsiaTheme="minorEastAsia"/>
          <w:sz w:val="24"/>
          <w:szCs w:val="24"/>
        </w:rPr>
        <w:t xml:space="preserve"> su cui si basa il filtro EKF;</w:t>
      </w:r>
      <w:r w:rsidR="001B75D8">
        <w:rPr>
          <w:rFonts w:eastAsiaTheme="minorEastAsia"/>
          <w:sz w:val="24"/>
          <w:szCs w:val="24"/>
        </w:rPr>
        <w:t xml:space="preserve"> di seguito è riportat</w:t>
      </w:r>
      <w:r w:rsidR="00835DE7">
        <w:rPr>
          <w:rFonts w:eastAsiaTheme="minorEastAsia"/>
          <w:sz w:val="24"/>
          <w:szCs w:val="24"/>
        </w:rPr>
        <w:t xml:space="preserve">a la funzione MatLab interna al blocco Simulink della figura </w:t>
      </w:r>
      <w:r w:rsidR="00835DE7" w:rsidRPr="001B75D8">
        <w:rPr>
          <w:rFonts w:eastAsiaTheme="minorEastAsia"/>
          <w:i/>
          <w:iCs/>
          <w:sz w:val="24"/>
          <w:szCs w:val="24"/>
        </w:rPr>
        <w:t>Figura 3.1</w:t>
      </w:r>
      <w:r w:rsidR="00835DE7">
        <w:rPr>
          <w:rFonts w:eastAsiaTheme="minorEastAsia"/>
          <w:sz w:val="24"/>
          <w:szCs w:val="24"/>
        </w:rPr>
        <w:t>:</w:t>
      </w:r>
    </w:p>
    <w:p w14:paraId="4BE69DAC" w14:textId="2AC7D919" w:rsidR="00871730" w:rsidRPr="001A655C" w:rsidRDefault="001A655C" w:rsidP="001A655C">
      <w:pPr>
        <w:keepNext/>
      </w:pPr>
      <w:r>
        <w:rPr>
          <w:noProof/>
        </w:rPr>
        <mc:AlternateContent>
          <mc:Choice Requires="wps">
            <w:drawing>
              <wp:anchor distT="0" distB="0" distL="114300" distR="114300" simplePos="0" relativeHeight="251684864" behindDoc="0" locked="0" layoutInCell="1" allowOverlap="1" wp14:anchorId="49CF8802" wp14:editId="4287C114">
                <wp:simplePos x="0" y="0"/>
                <wp:positionH relativeFrom="column">
                  <wp:posOffset>15240</wp:posOffset>
                </wp:positionH>
                <wp:positionV relativeFrom="paragraph">
                  <wp:posOffset>2242185</wp:posOffset>
                </wp:positionV>
                <wp:extent cx="6118860" cy="635"/>
                <wp:effectExtent l="0" t="0" r="0" b="0"/>
                <wp:wrapSquare wrapText="bothSides"/>
                <wp:docPr id="1129493779" name="Casella di testo 1"/>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10A7C405" w14:textId="09D18F7E" w:rsidR="001A655C" w:rsidRDefault="001A655C" w:rsidP="001A655C">
                            <w:pPr>
                              <w:pStyle w:val="Didascalia"/>
                              <w:jc w:val="center"/>
                              <w:rPr>
                                <w:noProof/>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8802" id="_x0000_s1027" type="#_x0000_t202" style="position:absolute;margin-left:1.2pt;margin-top:176.55pt;width:48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" stroked="f">
                <v:textbox style="mso-fit-shape-to-text:t" inset="0,0,0,0">
                  <w:txbxContent>
                    <w:p w14:paraId="10A7C405" w14:textId="09D18F7E" w:rsidR="001A655C" w:rsidRDefault="001A655C" w:rsidP="001A655C">
                      <w:pPr>
                        <w:pStyle w:val="Didascalia"/>
                        <w:jc w:val="center"/>
                        <w:rPr>
                          <w:noProof/>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txbxContent>
                </v:textbox>
                <w10:wrap type="square"/>
              </v:shape>
            </w:pict>
          </mc:Fallback>
        </mc:AlternateContent>
      </w:r>
      <w:r w:rsidR="003746A4">
        <w:rPr>
          <w:rFonts w:eastAsiaTheme="minorEastAsia"/>
          <w:noProof/>
          <w:sz w:val="24"/>
          <w:szCs w:val="24"/>
        </w:rPr>
        <w:drawing>
          <wp:inline distT="0" distB="0" distL="0" distR="0" wp14:anchorId="7F2C9D1F" wp14:editId="4BEABA08">
            <wp:extent cx="6118860" cy="2164080"/>
            <wp:effectExtent l="19050" t="19050" r="15240" b="26670"/>
            <wp:docPr id="17939633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164080"/>
                    </a:xfrm>
                    <a:prstGeom prst="rect">
                      <a:avLst/>
                    </a:prstGeom>
                    <a:noFill/>
                    <a:ln w="12700">
                      <a:solidFill>
                        <a:schemeClr val="tx1"/>
                      </a:solidFill>
                    </a:ln>
                  </pic:spPr>
                </pic:pic>
              </a:graphicData>
            </a:graphic>
          </wp:inline>
        </w:drawing>
      </w:r>
    </w:p>
    <w:p w14:paraId="31C695C4" w14:textId="77777777" w:rsidR="001A655C" w:rsidRDefault="001A655C" w:rsidP="00292A76">
      <w:pPr>
        <w:rPr>
          <w:rFonts w:eastAsiaTheme="minorEastAsia"/>
          <w:sz w:val="24"/>
          <w:szCs w:val="24"/>
        </w:rPr>
      </w:pPr>
    </w:p>
    <w:p w14:paraId="5BA47011" w14:textId="06EF9F80" w:rsidR="003746A4" w:rsidRDefault="003746A4" w:rsidP="00292A76">
      <w:pPr>
        <w:rPr>
          <w:rFonts w:eastAsiaTheme="minorEastAsia"/>
          <w:sz w:val="24"/>
          <w:szCs w:val="24"/>
        </w:rPr>
      </w:pPr>
      <w:r>
        <w:rPr>
          <w:rFonts w:eastAsiaTheme="minorEastAsia"/>
          <w:sz w:val="24"/>
          <w:szCs w:val="24"/>
        </w:rPr>
        <w:t>Da cui segue la parte di predizione del filtro:</w:t>
      </w:r>
    </w:p>
    <w:p w14:paraId="3FB06EC8" w14:textId="063F3A72" w:rsidR="008B2150" w:rsidRPr="001A655C" w:rsidRDefault="001A655C" w:rsidP="001A655C">
      <w:pPr>
        <w:keepNext/>
      </w:pPr>
      <w:r>
        <w:rPr>
          <w:noProof/>
        </w:rPr>
        <mc:AlternateContent>
          <mc:Choice Requires="wps">
            <w:drawing>
              <wp:anchor distT="0" distB="0" distL="114300" distR="114300" simplePos="0" relativeHeight="251687936" behindDoc="0" locked="0" layoutInCell="1" allowOverlap="1" wp14:anchorId="05C1FB05" wp14:editId="4F29F1C2">
                <wp:simplePos x="0" y="0"/>
                <wp:positionH relativeFrom="column">
                  <wp:posOffset>11430</wp:posOffset>
                </wp:positionH>
                <wp:positionV relativeFrom="paragraph">
                  <wp:posOffset>1468120</wp:posOffset>
                </wp:positionV>
                <wp:extent cx="6118860" cy="205740"/>
                <wp:effectExtent l="0" t="0" r="0" b="3810"/>
                <wp:wrapSquare wrapText="bothSides"/>
                <wp:docPr id="1600062677" name="Casella di testo 1"/>
                <wp:cNvGraphicFramePr/>
                <a:graphic xmlns:a="http://schemas.openxmlformats.org/drawingml/2006/main">
                  <a:graphicData uri="http://schemas.microsoft.com/office/word/2010/wordprocessingShape">
                    <wps:wsp>
                      <wps:cNvSpPr txBox="1"/>
                      <wps:spPr>
                        <a:xfrm>
                          <a:off x="0" y="0"/>
                          <a:ext cx="6118860" cy="205740"/>
                        </a:xfrm>
                        <a:prstGeom prst="rect">
                          <a:avLst/>
                        </a:prstGeom>
                        <a:solidFill>
                          <a:prstClr val="white"/>
                        </a:solidFill>
                        <a:ln>
                          <a:noFill/>
                        </a:ln>
                      </wps:spPr>
                      <wps:txbx>
                        <w:txbxContent>
                          <w:p w14:paraId="7A96CCE4" w14:textId="77777777" w:rsidR="001A655C" w:rsidRPr="00835DE7" w:rsidRDefault="001A655C" w:rsidP="001A655C">
                            <w:pPr>
                              <w:pStyle w:val="Didascalia"/>
                              <w:jc w:val="center"/>
                              <w:rPr>
                                <w:rFonts w:eastAsiaTheme="minorEastAsia"/>
                                <w:sz w:val="24"/>
                                <w:szCs w:val="24"/>
                              </w:rPr>
                            </w:pPr>
                            <w:r w:rsidRPr="00871730">
                              <w:rPr>
                                <w:b/>
                                <w:bCs/>
                              </w:rPr>
                              <w:t>Figura 3.3</w:t>
                            </w:r>
                            <w:r>
                              <w:t xml:space="preserve"> – Codice per l’algoritmo di predizione del filtro EKF</w:t>
                            </w:r>
                          </w:p>
                          <w:p w14:paraId="499BA324" w14:textId="147C2B53" w:rsidR="001A655C"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1FB05" id="_x0000_s1028" type="#_x0000_t202" style="position:absolute;margin-left:.9pt;margin-top:115.6pt;width:481.8pt;height:1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" stroked="f">
                <v:textbox inset="0,0,0,0">
                  <w:txbxContent>
                    <w:p w14:paraId="7A96CCE4" w14:textId="77777777" w:rsidR="001A655C" w:rsidRPr="00835DE7" w:rsidRDefault="001A655C" w:rsidP="001A655C">
                      <w:pPr>
                        <w:pStyle w:val="Didascalia"/>
                        <w:jc w:val="center"/>
                        <w:rPr>
                          <w:rFonts w:eastAsiaTheme="minorEastAsia"/>
                          <w:sz w:val="24"/>
                          <w:szCs w:val="24"/>
                        </w:rPr>
                      </w:pPr>
                      <w:r w:rsidRPr="00871730">
                        <w:rPr>
                          <w:b/>
                          <w:bCs/>
                        </w:rPr>
                        <w:t>Figura 3.3</w:t>
                      </w:r>
                      <w:r>
                        <w:t xml:space="preserve"> – Codice per l’algoritmo di predizione del filtro EKF</w:t>
                      </w:r>
                    </w:p>
                    <w:p w14:paraId="499BA324" w14:textId="147C2B53" w:rsidR="001A655C" w:rsidRDefault="001A655C" w:rsidP="001A655C">
                      <w:pPr>
                        <w:pStyle w:val="Didascalia"/>
                        <w:rPr>
                          <w:noProof/>
                        </w:rPr>
                      </w:pPr>
                    </w:p>
                  </w:txbxContent>
                </v:textbox>
                <w10:wrap type="square"/>
              </v:shape>
            </w:pict>
          </mc:Fallback>
        </mc:AlternateContent>
      </w:r>
      <w:r w:rsidR="003746A4">
        <w:rPr>
          <w:rFonts w:eastAsiaTheme="minorEastAsia"/>
          <w:noProof/>
          <w:sz w:val="24"/>
          <w:szCs w:val="24"/>
        </w:rPr>
        <w:drawing>
          <wp:inline distT="0" distB="0" distL="0" distR="0" wp14:anchorId="35124008" wp14:editId="42339126">
            <wp:extent cx="6118860" cy="1394460"/>
            <wp:effectExtent l="19050" t="19050" r="15240" b="15240"/>
            <wp:docPr id="3276986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394460"/>
                    </a:xfrm>
                    <a:prstGeom prst="rect">
                      <a:avLst/>
                    </a:prstGeom>
                    <a:noFill/>
                    <a:ln w="12700">
                      <a:solidFill>
                        <a:schemeClr val="tx1"/>
                      </a:solidFill>
                    </a:ln>
                  </pic:spPr>
                </pic:pic>
              </a:graphicData>
            </a:graphic>
          </wp:inline>
        </w:drawing>
      </w:r>
    </w:p>
    <w:p w14:paraId="4D43481B" w14:textId="77777777" w:rsidR="0057179A" w:rsidRDefault="0057179A">
      <w:pPr>
        <w:rPr>
          <w:sz w:val="24"/>
          <w:szCs w:val="24"/>
        </w:rPr>
      </w:pPr>
    </w:p>
    <w:p w14:paraId="7E3A2262" w14:textId="77777777" w:rsidR="0057179A" w:rsidRDefault="0057179A">
      <w:pPr>
        <w:rPr>
          <w:sz w:val="24"/>
          <w:szCs w:val="24"/>
        </w:rPr>
      </w:pPr>
    </w:p>
    <w:p w14:paraId="71AE7B24" w14:textId="77777777" w:rsidR="0057179A" w:rsidRDefault="0057179A">
      <w:pPr>
        <w:rPr>
          <w:sz w:val="24"/>
          <w:szCs w:val="24"/>
        </w:rPr>
      </w:pPr>
    </w:p>
    <w:p w14:paraId="226D309F" w14:textId="77777777" w:rsidR="001A655C" w:rsidRDefault="001A655C">
      <w:pPr>
        <w:rPr>
          <w:sz w:val="24"/>
          <w:szCs w:val="24"/>
        </w:rPr>
      </w:pPr>
    </w:p>
    <w:p w14:paraId="5C4F9A20" w14:textId="77777777" w:rsidR="001A655C" w:rsidRDefault="001A655C">
      <w:pPr>
        <w:rPr>
          <w:sz w:val="24"/>
          <w:szCs w:val="24"/>
        </w:rPr>
      </w:pPr>
    </w:p>
    <w:p w14:paraId="5BB27F33" w14:textId="51EF16EE" w:rsidR="0057179A" w:rsidRPr="00AB2D29" w:rsidRDefault="00AB2D29">
      <w:pPr>
        <w:rPr>
          <w:rFonts w:eastAsiaTheme="minorEastAsia"/>
          <w:b/>
          <w:bCs/>
          <w:sz w:val="28"/>
          <w:szCs w:val="28"/>
        </w:rPr>
      </w:pPr>
      <w:r>
        <w:rPr>
          <w:rFonts w:eastAsiaTheme="minorEastAsia"/>
          <w:b/>
          <w:bCs/>
          <w:sz w:val="28"/>
          <w:szCs w:val="28"/>
        </w:rPr>
        <w:lastRenderedPageBreak/>
        <w:t>Correzione</w:t>
      </w:r>
      <w:r w:rsidRPr="00AB2D29">
        <w:rPr>
          <w:rFonts w:eastAsiaTheme="minorEastAsia"/>
          <w:b/>
          <w:bCs/>
          <w:sz w:val="28"/>
          <w:szCs w:val="28"/>
        </w:rPr>
        <w:t xml:space="preserve"> EKF</w:t>
      </w:r>
    </w:p>
    <w:p w14:paraId="01C864F7" w14:textId="754D5826" w:rsidR="000E24E9" w:rsidRDefault="001A655C" w:rsidP="001A655C">
      <w:pPr>
        <w:jc w:val="center"/>
        <w:rPr>
          <w:rFonts w:eastAsiaTheme="minorEastAsia"/>
          <w:sz w:val="24"/>
          <w:szCs w:val="24"/>
        </w:rPr>
      </w:pPr>
      <w:r>
        <w:rPr>
          <w:noProof/>
        </w:rPr>
        <mc:AlternateContent>
          <mc:Choice Requires="wps">
            <w:drawing>
              <wp:anchor distT="0" distB="0" distL="114300" distR="114300" simplePos="0" relativeHeight="251663360" behindDoc="0" locked="0" layoutInCell="1" allowOverlap="1" wp14:anchorId="65C72197" wp14:editId="333B910F">
                <wp:simplePos x="0" y="0"/>
                <wp:positionH relativeFrom="margin">
                  <wp:align>center</wp:align>
                </wp:positionH>
                <wp:positionV relativeFrom="paragraph">
                  <wp:posOffset>2916555</wp:posOffset>
                </wp:positionV>
                <wp:extent cx="5196840" cy="635"/>
                <wp:effectExtent l="0" t="0" r="3810" b="0"/>
                <wp:wrapSquare wrapText="bothSides"/>
                <wp:docPr id="454701048" name="Casella di testo 1"/>
                <wp:cNvGraphicFramePr/>
                <a:graphic xmlns:a="http://schemas.openxmlformats.org/drawingml/2006/main">
                  <a:graphicData uri="http://schemas.microsoft.com/office/word/2010/wordprocessingShape">
                    <wps:wsp>
                      <wps:cNvSpPr txBox="1"/>
                      <wps:spPr>
                        <a:xfrm>
                          <a:off x="0" y="0"/>
                          <a:ext cx="5196840" cy="635"/>
                        </a:xfrm>
                        <a:prstGeom prst="rect">
                          <a:avLst/>
                        </a:prstGeom>
                        <a:solidFill>
                          <a:prstClr val="white"/>
                        </a:solidFill>
                        <a:ln>
                          <a:noFill/>
                        </a:ln>
                      </wps:spPr>
                      <wps:txbx>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72197" id="_x0000_s1029" type="#_x0000_t202" style="position:absolute;left:0;text-align:left;margin-left:0;margin-top:229.65pt;width:409.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FP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2af57UcKSYrNr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" stroked="f">
                <v:textbox style="mso-fit-shape-to-text:t" inset="0,0,0,0">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v:textbox>
                <w10:wrap type="square" anchorx="margin"/>
              </v:shape>
            </w:pict>
          </mc:Fallback>
        </mc:AlternateContent>
      </w:r>
      <w:r w:rsidR="00800752">
        <w:rPr>
          <w:sz w:val="24"/>
          <w:szCs w:val="24"/>
        </w:rPr>
        <w:t xml:space="preserve">Ora andiamo a vedere la parte di codice di correzione del filtro, che si trova nello stesso blocco di </w:t>
      </w:r>
      <w:r w:rsidR="00800752" w:rsidRPr="001B75D8">
        <w:rPr>
          <w:rFonts w:eastAsiaTheme="minorEastAsia"/>
          <w:i/>
          <w:iCs/>
          <w:sz w:val="24"/>
          <w:szCs w:val="24"/>
        </w:rPr>
        <w:t>Figura 3.1</w:t>
      </w:r>
      <w:r w:rsidR="00800752">
        <w:rPr>
          <w:rFonts w:eastAsiaTheme="minorEastAsia"/>
          <w:sz w:val="24"/>
          <w:szCs w:val="24"/>
        </w:rPr>
        <w:t>, dove ci aspettiamo una linearizzazione della dinamica di uscita (sensori) del sistema:</w:t>
      </w:r>
      <w:r w:rsidRPr="001A655C">
        <w:rPr>
          <w:noProof/>
          <w:sz w:val="24"/>
          <w:szCs w:val="24"/>
        </w:rPr>
        <w:t xml:space="preserve"> </w:t>
      </w:r>
      <w:r>
        <w:rPr>
          <w:noProof/>
          <w:sz w:val="24"/>
          <w:szCs w:val="24"/>
        </w:rPr>
        <w:drawing>
          <wp:inline distT="0" distB="0" distL="0" distR="0" wp14:anchorId="6EA87B78" wp14:editId="4AB69F75">
            <wp:extent cx="5775960" cy="2434257"/>
            <wp:effectExtent l="19050" t="19050" r="15240" b="23495"/>
            <wp:docPr id="333107064"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7064" name="Immagine 3" descr="Immagine che contiene testo, schermata,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2434257"/>
                    </a:xfrm>
                    <a:prstGeom prst="rect">
                      <a:avLst/>
                    </a:prstGeom>
                    <a:noFill/>
                    <a:ln w="12700">
                      <a:solidFill>
                        <a:schemeClr val="tx1"/>
                      </a:solidFill>
                    </a:ln>
                  </pic:spPr>
                </pic:pic>
              </a:graphicData>
            </a:graphic>
          </wp:inline>
        </w:drawing>
      </w:r>
    </w:p>
    <w:p w14:paraId="757D16B2" w14:textId="3C612175" w:rsidR="0057179A" w:rsidRDefault="0057179A">
      <w:pPr>
        <w:rPr>
          <w:sz w:val="24"/>
          <w:szCs w:val="24"/>
        </w:rPr>
      </w:pPr>
      <w:r>
        <w:rPr>
          <w:sz w:val="24"/>
          <w:szCs w:val="24"/>
        </w:rPr>
        <w:br w:type="textWrapping" w:clear="all"/>
      </w:r>
    </w:p>
    <w:p w14:paraId="3D82CFD4" w14:textId="6DC02A74" w:rsidR="00156324" w:rsidRDefault="0057179A">
      <w:pPr>
        <w:rPr>
          <w:sz w:val="24"/>
          <w:szCs w:val="24"/>
        </w:rPr>
      </w:pPr>
      <w:r>
        <w:rPr>
          <w:sz w:val="24"/>
          <w:szCs w:val="24"/>
        </w:rPr>
        <w:t>E analogamente alla predizione, vediamo ora la parte di correzione:</w:t>
      </w:r>
    </w:p>
    <w:p w14:paraId="06194E2C" w14:textId="2503EA65" w:rsidR="0057179A" w:rsidRDefault="001A655C" w:rsidP="0057179A">
      <w:pPr>
        <w:keepNext/>
      </w:pPr>
      <w:r>
        <w:rPr>
          <w:noProof/>
        </w:rPr>
        <mc:AlternateContent>
          <mc:Choice Requires="wps">
            <w:drawing>
              <wp:anchor distT="0" distB="0" distL="114300" distR="114300" simplePos="0" relativeHeight="251691008" behindDoc="0" locked="0" layoutInCell="1" allowOverlap="1" wp14:anchorId="2243DEC3" wp14:editId="01AD074D">
                <wp:simplePos x="0" y="0"/>
                <wp:positionH relativeFrom="column">
                  <wp:posOffset>11430</wp:posOffset>
                </wp:positionH>
                <wp:positionV relativeFrom="paragraph">
                  <wp:posOffset>1708150</wp:posOffset>
                </wp:positionV>
                <wp:extent cx="6111240" cy="160020"/>
                <wp:effectExtent l="0" t="0" r="3810" b="0"/>
                <wp:wrapSquare wrapText="bothSides"/>
                <wp:docPr id="697886487" name="Casella di testo 1"/>
                <wp:cNvGraphicFramePr/>
                <a:graphic xmlns:a="http://schemas.openxmlformats.org/drawingml/2006/main">
                  <a:graphicData uri="http://schemas.microsoft.com/office/word/2010/wordprocessingShape">
                    <wps:wsp>
                      <wps:cNvSpPr txBox="1"/>
                      <wps:spPr>
                        <a:xfrm>
                          <a:off x="0" y="0"/>
                          <a:ext cx="6111240" cy="160020"/>
                        </a:xfrm>
                        <a:prstGeom prst="rect">
                          <a:avLst/>
                        </a:prstGeom>
                        <a:solidFill>
                          <a:prstClr val="white"/>
                        </a:solidFill>
                        <a:ln>
                          <a:noFill/>
                        </a:ln>
                      </wps:spPr>
                      <wps:txbx>
                        <w:txbxContent>
                          <w:p w14:paraId="4B998441" w14:textId="77777777" w:rsidR="001A655C" w:rsidRDefault="001A655C" w:rsidP="001A655C">
                            <w:pPr>
                              <w:pStyle w:val="Didascalia"/>
                              <w:jc w:val="center"/>
                            </w:pPr>
                            <w:r w:rsidRPr="00871730">
                              <w:rPr>
                                <w:b/>
                                <w:bCs/>
                              </w:rPr>
                              <w:t>Figura 3.</w:t>
                            </w:r>
                            <w:r>
                              <w:rPr>
                                <w:b/>
                                <w:bCs/>
                              </w:rPr>
                              <w:t>5</w:t>
                            </w:r>
                            <w:r>
                              <w:t xml:space="preserve"> – Codice per l’algoritmo di correzione del filtro EKF</w:t>
                            </w:r>
                          </w:p>
                          <w:p w14:paraId="59802A9F" w14:textId="6E83A68E" w:rsidR="001A655C" w:rsidRPr="00FD4525"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3DEC3" id="_x0000_s1030" type="#_x0000_t202" style="position:absolute;margin-left:.9pt;margin-top:134.5pt;width:481.2pt;height:12.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" stroked="f">
                <v:textbox inset="0,0,0,0">
                  <w:txbxContent>
                    <w:p w14:paraId="4B998441" w14:textId="77777777" w:rsidR="001A655C" w:rsidRDefault="001A655C" w:rsidP="001A655C">
                      <w:pPr>
                        <w:pStyle w:val="Didascalia"/>
                        <w:jc w:val="center"/>
                      </w:pPr>
                      <w:r w:rsidRPr="00871730">
                        <w:rPr>
                          <w:b/>
                          <w:bCs/>
                        </w:rPr>
                        <w:t>Figura 3.</w:t>
                      </w:r>
                      <w:r>
                        <w:rPr>
                          <w:b/>
                          <w:bCs/>
                        </w:rPr>
                        <w:t>5</w:t>
                      </w:r>
                      <w:r>
                        <w:t xml:space="preserve"> – Codice per l’algoritmo di correzione del filtro EKF</w:t>
                      </w:r>
                    </w:p>
                    <w:p w14:paraId="59802A9F" w14:textId="6E83A68E" w:rsidR="001A655C" w:rsidRPr="00FD4525" w:rsidRDefault="001A655C" w:rsidP="001A655C">
                      <w:pPr>
                        <w:pStyle w:val="Didascalia"/>
                        <w:rPr>
                          <w:noProof/>
                        </w:rPr>
                      </w:pPr>
                    </w:p>
                  </w:txbxContent>
                </v:textbox>
                <w10:wrap type="square"/>
              </v:shape>
            </w:pict>
          </mc:Fallback>
        </mc:AlternateContent>
      </w:r>
      <w:r w:rsidR="0057179A">
        <w:rPr>
          <w:noProof/>
          <w:sz w:val="24"/>
          <w:szCs w:val="24"/>
        </w:rPr>
        <w:drawing>
          <wp:inline distT="0" distB="0" distL="0" distR="0" wp14:anchorId="184291A0" wp14:editId="347DD03A">
            <wp:extent cx="6111240" cy="1638300"/>
            <wp:effectExtent l="19050" t="19050" r="22860" b="19050"/>
            <wp:docPr id="179897465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638300"/>
                    </a:xfrm>
                    <a:prstGeom prst="rect">
                      <a:avLst/>
                    </a:prstGeom>
                    <a:noFill/>
                    <a:ln w="12700">
                      <a:solidFill>
                        <a:schemeClr val="tx1"/>
                      </a:solidFill>
                    </a:ln>
                  </pic:spPr>
                </pic:pic>
              </a:graphicData>
            </a:graphic>
          </wp:inline>
        </w:drawing>
      </w:r>
    </w:p>
    <w:p w14:paraId="0EF387BA" w14:textId="77777777" w:rsidR="00BA7D8A" w:rsidRDefault="00BA7D8A" w:rsidP="00BA7D8A"/>
    <w:p w14:paraId="3F642532" w14:textId="77777777" w:rsidR="00BA7D8A" w:rsidRDefault="00BA7D8A" w:rsidP="00BA7D8A"/>
    <w:p w14:paraId="4630E002" w14:textId="77777777" w:rsidR="00BA7D8A" w:rsidRDefault="00BA7D8A" w:rsidP="00BA7D8A"/>
    <w:p w14:paraId="36F39BD4" w14:textId="77777777" w:rsidR="00BA7D8A" w:rsidRDefault="00BA7D8A" w:rsidP="00BA7D8A"/>
    <w:p w14:paraId="3B741449" w14:textId="77777777" w:rsidR="00BA7D8A" w:rsidRDefault="00BA7D8A" w:rsidP="00BA7D8A"/>
    <w:p w14:paraId="4774B32A" w14:textId="77777777" w:rsidR="00BA7D8A" w:rsidRDefault="00BA7D8A" w:rsidP="00BA7D8A"/>
    <w:p w14:paraId="16A11FE6" w14:textId="77777777" w:rsidR="00BA7D8A" w:rsidRDefault="00BA7D8A" w:rsidP="00BA7D8A"/>
    <w:p w14:paraId="45D189EA" w14:textId="77777777" w:rsidR="00BA7D8A" w:rsidRDefault="00BA7D8A" w:rsidP="00BA7D8A"/>
    <w:p w14:paraId="19DA1223" w14:textId="77777777" w:rsidR="001A655C" w:rsidRDefault="001A655C" w:rsidP="00BA7D8A">
      <w:pPr>
        <w:rPr>
          <w:rFonts w:eastAsiaTheme="minorEastAsia"/>
          <w:b/>
          <w:bCs/>
          <w:sz w:val="28"/>
          <w:szCs w:val="28"/>
        </w:rPr>
      </w:pPr>
    </w:p>
    <w:p w14:paraId="56473B33" w14:textId="77777777" w:rsidR="001A655C" w:rsidRDefault="001A655C" w:rsidP="00BA7D8A">
      <w:pPr>
        <w:rPr>
          <w:rFonts w:eastAsiaTheme="minorEastAsia"/>
          <w:b/>
          <w:bCs/>
          <w:sz w:val="28"/>
          <w:szCs w:val="28"/>
        </w:rPr>
      </w:pPr>
    </w:p>
    <w:p w14:paraId="64625260" w14:textId="65FDD7A8" w:rsidR="00BA7D8A" w:rsidRDefault="00BA7D8A" w:rsidP="00BA7D8A">
      <w:pPr>
        <w:rPr>
          <w:rFonts w:eastAsiaTheme="minorEastAsia"/>
          <w:b/>
          <w:bCs/>
          <w:sz w:val="28"/>
          <w:szCs w:val="28"/>
        </w:rPr>
      </w:pPr>
      <w:r>
        <w:rPr>
          <w:rFonts w:eastAsiaTheme="minorEastAsia"/>
          <w:b/>
          <w:bCs/>
          <w:sz w:val="28"/>
          <w:szCs w:val="28"/>
        </w:rPr>
        <w:lastRenderedPageBreak/>
        <w:t>Osservazioni e Conclusioni</w:t>
      </w:r>
      <w:r w:rsidRPr="00AB2D29">
        <w:rPr>
          <w:rFonts w:eastAsiaTheme="minorEastAsia"/>
          <w:b/>
          <w:bCs/>
          <w:sz w:val="28"/>
          <w:szCs w:val="28"/>
        </w:rPr>
        <w:t xml:space="preserve"> EKF</w:t>
      </w:r>
    </w:p>
    <w:p w14:paraId="522BE727" w14:textId="0DB5C952" w:rsidR="00062245" w:rsidRPr="00A000C3" w:rsidRDefault="001A655C" w:rsidP="00A000C3">
      <w:pPr>
        <w:rPr>
          <w:rFonts w:eastAsiaTheme="minorEastAsia"/>
          <w:sz w:val="24"/>
          <w:szCs w:val="24"/>
        </w:rPr>
      </w:pPr>
      <w:r>
        <w:rPr>
          <w:noProof/>
        </w:rPr>
        <mc:AlternateContent>
          <mc:Choice Requires="wps">
            <w:drawing>
              <wp:anchor distT="0" distB="0" distL="114300" distR="114300" simplePos="0" relativeHeight="251694080" behindDoc="0" locked="0" layoutInCell="1" allowOverlap="1" wp14:anchorId="68E7547D" wp14:editId="17762811">
                <wp:simplePos x="0" y="0"/>
                <wp:positionH relativeFrom="column">
                  <wp:posOffset>11430</wp:posOffset>
                </wp:positionH>
                <wp:positionV relativeFrom="paragraph">
                  <wp:posOffset>3298190</wp:posOffset>
                </wp:positionV>
                <wp:extent cx="6120130" cy="182880"/>
                <wp:effectExtent l="0" t="0" r="0" b="7620"/>
                <wp:wrapSquare wrapText="bothSides"/>
                <wp:docPr id="2002147503" name="Casella di testo 1"/>
                <wp:cNvGraphicFramePr/>
                <a:graphic xmlns:a="http://schemas.openxmlformats.org/drawingml/2006/main">
                  <a:graphicData uri="http://schemas.microsoft.com/office/word/2010/wordprocessingShape">
                    <wps:wsp>
                      <wps:cNvSpPr txBox="1"/>
                      <wps:spPr>
                        <a:xfrm>
                          <a:off x="0" y="0"/>
                          <a:ext cx="6120130" cy="182880"/>
                        </a:xfrm>
                        <a:prstGeom prst="rect">
                          <a:avLst/>
                        </a:prstGeom>
                        <a:solidFill>
                          <a:prstClr val="white"/>
                        </a:solidFill>
                        <a:ln>
                          <a:noFill/>
                        </a:ln>
                      </wps:spPr>
                      <wps:txbx>
                        <w:txbxContent>
                          <w:p w14:paraId="760E6FC1"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6</w:t>
                            </w:r>
                            <w:r>
                              <w:t xml:space="preserve"> – Differenza tra stima EKF e lo stato vero del sistema</w:t>
                            </w:r>
                          </w:p>
                          <w:p w14:paraId="6CE98EF1" w14:textId="3CED48CB" w:rsidR="001A655C" w:rsidRPr="000A400E" w:rsidRDefault="001A655C" w:rsidP="001A655C">
                            <w:pPr>
                              <w:pStyle w:val="Didascalia"/>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7547D" id="_x0000_s1031" type="#_x0000_t202" style="position:absolute;margin-left:.9pt;margin-top:259.7pt;width:481.9pt;height:1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" stroked="f">
                <v:textbox inset="0,0,0,0">
                  <w:txbxContent>
                    <w:p w14:paraId="760E6FC1"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6</w:t>
                      </w:r>
                      <w:r>
                        <w:t xml:space="preserve"> – Differenza tra stima EKF e lo stato vero del sistema</w:t>
                      </w:r>
                    </w:p>
                    <w:p w14:paraId="6CE98EF1" w14:textId="3CED48CB" w:rsidR="001A655C" w:rsidRPr="000A400E" w:rsidRDefault="001A655C" w:rsidP="001A655C">
                      <w:pPr>
                        <w:pStyle w:val="Didascalia"/>
                        <w:rPr>
                          <w:noProof/>
                          <w:sz w:val="22"/>
                          <w:szCs w:val="22"/>
                        </w:rPr>
                      </w:pPr>
                    </w:p>
                  </w:txbxContent>
                </v:textbox>
                <w10:wrap type="square"/>
              </v:shape>
            </w:pict>
          </mc:Fallback>
        </mc:AlternateContent>
      </w:r>
      <w:r w:rsidR="00062245" w:rsidRPr="00062245">
        <w:rPr>
          <w:sz w:val="24"/>
          <w:szCs w:val="24"/>
        </w:rPr>
        <w:t>Duran</w:t>
      </w:r>
      <w:r w:rsidR="00062245">
        <w:rPr>
          <w:sz w:val="24"/>
          <w:szCs w:val="24"/>
        </w:rPr>
        <w:t xml:space="preserve">te lo sviluppo del filtro EKF su MatLab, ci siamo accorti che la stima dello stato della funivia funzionava correttamente a parte delle piccole oscillazioni per la stima dello stato </w:t>
      </w:r>
      <m:oMath>
        <m:r>
          <w:rPr>
            <w:rFonts w:ascii="Cambria Math" w:hAnsi="Cambria Math"/>
            <w:sz w:val="24"/>
            <w:szCs w:val="24"/>
          </w:rPr>
          <m:t>ϑ</m:t>
        </m:r>
      </m:oMath>
      <w:r w:rsidR="00062245">
        <w:rPr>
          <w:rFonts w:eastAsiaTheme="minorEastAsia"/>
          <w:sz w:val="24"/>
          <w:szCs w:val="24"/>
        </w:rPr>
        <w:t xml:space="preserve">; infatti, mettendo come ingresso una forza costante di </w:t>
      </w:r>
      <m:oMath>
        <m:r>
          <w:rPr>
            <w:rFonts w:ascii="Cambria Math" w:eastAsiaTheme="minorEastAsia" w:hAnsi="Cambria Math"/>
            <w:sz w:val="24"/>
            <w:szCs w:val="24"/>
          </w:rPr>
          <m:t>400N</m:t>
        </m:r>
      </m:oMath>
      <w:r w:rsidR="00062245">
        <w:rPr>
          <w:rFonts w:eastAsiaTheme="minorEastAsia"/>
          <w:sz w:val="24"/>
          <w:szCs w:val="24"/>
        </w:rPr>
        <w:t xml:space="preserve"> e con condizioni iniziali tutte nulle, troviamo i seguenti dati in </w:t>
      </w:r>
      <m:oMath>
        <m:r>
          <w:rPr>
            <w:rFonts w:ascii="Cambria Math" w:eastAsiaTheme="minorEastAsia" w:hAnsi="Cambria Math"/>
            <w:sz w:val="24"/>
            <w:szCs w:val="24"/>
          </w:rPr>
          <m:t>10s</m:t>
        </m:r>
      </m:oMath>
      <w:r w:rsidR="00062245">
        <w:rPr>
          <w:rFonts w:eastAsiaTheme="minorEastAsia"/>
          <w:sz w:val="24"/>
          <w:szCs w:val="24"/>
        </w:rPr>
        <w:t xml:space="preserve"> di simulazione:</w:t>
      </w:r>
    </w:p>
    <w:p w14:paraId="6A07567E" w14:textId="398DBDC4" w:rsidR="00A000C3" w:rsidRDefault="00A000C3" w:rsidP="00062245">
      <w:pPr>
        <w:keepNext/>
      </w:pPr>
      <w:r w:rsidRPr="00A000C3">
        <w:rPr>
          <w:noProof/>
        </w:rPr>
        <w:drawing>
          <wp:inline distT="0" distB="0" distL="0" distR="0" wp14:anchorId="78AC551F" wp14:editId="6F2324E9">
            <wp:extent cx="6120130" cy="2313305"/>
            <wp:effectExtent l="19050" t="19050" r="13970" b="10795"/>
            <wp:docPr id="258903213"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3213" name="Immagine 1" descr="Immagine che contiene testo, diagramma, line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313305"/>
                    </a:xfrm>
                    <a:prstGeom prst="rect">
                      <a:avLst/>
                    </a:prstGeom>
                    <a:ln w="12700">
                      <a:solidFill>
                        <a:schemeClr val="tx1"/>
                      </a:solidFill>
                    </a:ln>
                  </pic:spPr>
                </pic:pic>
              </a:graphicData>
            </a:graphic>
          </wp:inline>
        </w:drawing>
      </w:r>
    </w:p>
    <w:p w14:paraId="55365859" w14:textId="77777777" w:rsidR="001A655C" w:rsidRDefault="001A655C" w:rsidP="00BA7D8A">
      <w:pPr>
        <w:rPr>
          <w:sz w:val="24"/>
          <w:szCs w:val="24"/>
        </w:rPr>
      </w:pPr>
    </w:p>
    <w:p w14:paraId="504BE869" w14:textId="3B660E10" w:rsidR="00BA7D8A" w:rsidRDefault="00A81318" w:rsidP="00BA7D8A">
      <w:pPr>
        <w:rPr>
          <w:rFonts w:eastAsiaTheme="minorEastAsia"/>
          <w:sz w:val="24"/>
          <w:szCs w:val="24"/>
        </w:rPr>
      </w:pPr>
      <w:r w:rsidRPr="00A81318">
        <w:rPr>
          <w:sz w:val="24"/>
          <w:szCs w:val="24"/>
        </w:rPr>
        <w:t>Il comportamento</w:t>
      </w:r>
      <w:r>
        <w:rPr>
          <w:sz w:val="24"/>
          <w:szCs w:val="24"/>
        </w:rPr>
        <w:t xml:space="preserve"> della stima di </w:t>
      </w:r>
      <m:oMath>
        <m:r>
          <w:rPr>
            <w:rFonts w:ascii="Cambria Math" w:hAnsi="Cambria Math"/>
            <w:sz w:val="24"/>
            <w:szCs w:val="24"/>
          </w:rPr>
          <m:t>ϑ</m:t>
        </m:r>
      </m:oMath>
      <w:r w:rsidRPr="00A81318">
        <w:rPr>
          <w:sz w:val="24"/>
          <w:szCs w:val="24"/>
        </w:rPr>
        <w:t xml:space="preserve"> </w:t>
      </w:r>
      <w:r>
        <w:rPr>
          <w:sz w:val="24"/>
          <w:szCs w:val="24"/>
        </w:rPr>
        <w:t xml:space="preserve">può essere spiegato dal fatto che il rumore dei sensori diventa rilevante quando abbiamo piccole oscillazioni attorno al punto di equilibrio del sistema, da cui ne deriva un errore maggiore nei picchi dell’oscillazioni (dove </w:t>
      </w:r>
      <m:oMath>
        <m:r>
          <w:rPr>
            <w:rFonts w:ascii="Cambria Math" w:hAnsi="Cambria Math"/>
            <w:sz w:val="24"/>
            <w:szCs w:val="24"/>
          </w:rPr>
          <m:t>ϑ</m:t>
        </m:r>
      </m:oMath>
      <w:r>
        <w:rPr>
          <w:rFonts w:eastAsiaTheme="minorEastAsia"/>
          <w:sz w:val="24"/>
          <w:szCs w:val="24"/>
        </w:rPr>
        <w:t xml:space="preserve"> ha piccole variazioni confrontabili con i rumori dei sensori).</w:t>
      </w:r>
    </w:p>
    <w:p w14:paraId="256A1EFC" w14:textId="5693FD75" w:rsidR="00A81318" w:rsidRDefault="001A655C" w:rsidP="00BA7D8A">
      <w:pPr>
        <w:rPr>
          <w:rFonts w:eastAsiaTheme="minorEastAsia"/>
          <w:sz w:val="24"/>
          <w:szCs w:val="24"/>
        </w:rPr>
      </w:pPr>
      <w:r>
        <w:rPr>
          <w:noProof/>
        </w:rPr>
        <mc:AlternateContent>
          <mc:Choice Requires="wps">
            <w:drawing>
              <wp:anchor distT="0" distB="0" distL="114300" distR="114300" simplePos="0" relativeHeight="251697152" behindDoc="0" locked="0" layoutInCell="1" allowOverlap="1" wp14:anchorId="0ECECCED" wp14:editId="6ACCFB8A">
                <wp:simplePos x="0" y="0"/>
                <wp:positionH relativeFrom="column">
                  <wp:posOffset>11430</wp:posOffset>
                </wp:positionH>
                <wp:positionV relativeFrom="paragraph">
                  <wp:posOffset>2839085</wp:posOffset>
                </wp:positionV>
                <wp:extent cx="6120130" cy="160020"/>
                <wp:effectExtent l="0" t="0" r="0" b="0"/>
                <wp:wrapSquare wrapText="bothSides"/>
                <wp:docPr id="263300459" name="Casella di testo 1"/>
                <wp:cNvGraphicFramePr/>
                <a:graphic xmlns:a="http://schemas.openxmlformats.org/drawingml/2006/main">
                  <a:graphicData uri="http://schemas.microsoft.com/office/word/2010/wordprocessingShape">
                    <wps:wsp>
                      <wps:cNvSpPr txBox="1"/>
                      <wps:spPr>
                        <a:xfrm>
                          <a:off x="0" y="0"/>
                          <a:ext cx="6120130" cy="160020"/>
                        </a:xfrm>
                        <a:prstGeom prst="rect">
                          <a:avLst/>
                        </a:prstGeom>
                        <a:solidFill>
                          <a:prstClr val="white"/>
                        </a:solidFill>
                        <a:ln>
                          <a:noFill/>
                        </a:ln>
                      </wps:spPr>
                      <wps:txbx>
                        <w:txbxContent>
                          <w:p w14:paraId="2B2B1B4D"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7</w:t>
                            </w:r>
                            <w:r>
                              <w:t xml:space="preserve"> – Innovazione delle misure dei sensori</w:t>
                            </w:r>
                          </w:p>
                          <w:p w14:paraId="01C7BBAB" w14:textId="7C0D7414" w:rsidR="001A655C" w:rsidRPr="00B9052F"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ECCED" id="_x0000_s1032" type="#_x0000_t202" style="position:absolute;margin-left:.9pt;margin-top:223.55pt;width:481.9pt;height:12.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" stroked="f">
                <v:textbox inset="0,0,0,0">
                  <w:txbxContent>
                    <w:p w14:paraId="2B2B1B4D"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7</w:t>
                      </w:r>
                      <w:r>
                        <w:t xml:space="preserve"> – Innovazione delle misure dei sensori</w:t>
                      </w:r>
                    </w:p>
                    <w:p w14:paraId="01C7BBAB" w14:textId="7C0D7414" w:rsidR="001A655C" w:rsidRPr="00B9052F" w:rsidRDefault="001A655C" w:rsidP="001A655C">
                      <w:pPr>
                        <w:pStyle w:val="Didascalia"/>
                        <w:rPr>
                          <w:noProof/>
                        </w:rPr>
                      </w:pPr>
                    </w:p>
                  </w:txbxContent>
                </v:textbox>
                <w10:wrap type="square"/>
              </v:shape>
            </w:pict>
          </mc:Fallback>
        </mc:AlternateContent>
      </w:r>
      <w:r w:rsidR="00A81318">
        <w:rPr>
          <w:rFonts w:eastAsiaTheme="minorEastAsia"/>
          <w:sz w:val="24"/>
          <w:szCs w:val="24"/>
        </w:rPr>
        <w:t>Inoltre</w:t>
      </w:r>
      <w:r w:rsidR="0039634B">
        <w:rPr>
          <w:rFonts w:eastAsiaTheme="minorEastAsia"/>
          <w:sz w:val="24"/>
          <w:szCs w:val="24"/>
        </w:rPr>
        <w:t>,</w:t>
      </w:r>
      <w:r w:rsidR="00A81318">
        <w:rPr>
          <w:rFonts w:eastAsiaTheme="minorEastAsia"/>
          <w:sz w:val="24"/>
          <w:szCs w:val="24"/>
        </w:rPr>
        <w:t xml:space="preserve"> per verificare se c’è accordo </w:t>
      </w:r>
      <w:r w:rsidR="00F427B9">
        <w:rPr>
          <w:rFonts w:eastAsiaTheme="minorEastAsia"/>
          <w:sz w:val="24"/>
          <w:szCs w:val="24"/>
        </w:rPr>
        <w:t>tra il modello utilizzato per il filtro e il sistema vero, abbiamo controllato se le innovazioni delle 3 misure dei sensori fossero dei rumori bianchi:</w:t>
      </w:r>
    </w:p>
    <w:p w14:paraId="66F92023" w14:textId="7B7BC726" w:rsidR="0039634B" w:rsidRDefault="0039634B" w:rsidP="0039634B">
      <w:pPr>
        <w:keepNext/>
      </w:pPr>
      <w:r w:rsidRPr="0039634B">
        <w:rPr>
          <w:noProof/>
          <w:sz w:val="24"/>
          <w:szCs w:val="24"/>
        </w:rPr>
        <w:drawing>
          <wp:inline distT="0" distB="0" distL="0" distR="0" wp14:anchorId="4980B795" wp14:editId="45126E6D">
            <wp:extent cx="6120130" cy="2260600"/>
            <wp:effectExtent l="19050" t="19050" r="13970" b="25400"/>
            <wp:docPr id="207577309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3093" name="Immagine 1" descr="Immagine che contiene testo, schermata, linea, Diagramm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60600"/>
                    </a:xfrm>
                    <a:prstGeom prst="rect">
                      <a:avLst/>
                    </a:prstGeom>
                    <a:ln w="12700">
                      <a:solidFill>
                        <a:schemeClr val="tx1"/>
                      </a:solidFill>
                    </a:ln>
                  </pic:spPr>
                </pic:pic>
              </a:graphicData>
            </a:graphic>
          </wp:inline>
        </w:drawing>
      </w:r>
    </w:p>
    <w:p w14:paraId="0D637F0A" w14:textId="77777777" w:rsidR="001A655C" w:rsidRDefault="001A655C" w:rsidP="0039634B">
      <w:pPr>
        <w:pStyle w:val="Didascalia"/>
        <w:rPr>
          <w:rFonts w:eastAsiaTheme="minorEastAsia"/>
          <w:i w:val="0"/>
          <w:iCs w:val="0"/>
          <w:color w:val="auto"/>
          <w:sz w:val="24"/>
          <w:szCs w:val="24"/>
        </w:rPr>
      </w:pPr>
    </w:p>
    <w:p w14:paraId="77EA8D7C" w14:textId="74A231F5" w:rsidR="0039634B" w:rsidRDefault="0039634B" w:rsidP="0039634B">
      <w:pPr>
        <w:pStyle w:val="Didascalia"/>
        <w:rPr>
          <w:rFonts w:eastAsiaTheme="minorEastAsia"/>
          <w:i w:val="0"/>
          <w:iCs w:val="0"/>
          <w:color w:val="auto"/>
          <w:sz w:val="24"/>
          <w:szCs w:val="24"/>
        </w:rPr>
      </w:pPr>
      <w:r w:rsidRPr="0039634B">
        <w:rPr>
          <w:rFonts w:eastAsiaTheme="minorEastAsia"/>
          <w:i w:val="0"/>
          <w:iCs w:val="0"/>
          <w:color w:val="auto"/>
          <w:sz w:val="24"/>
          <w:szCs w:val="24"/>
        </w:rPr>
        <w:t>E come</w:t>
      </w:r>
      <w:r>
        <w:rPr>
          <w:rFonts w:eastAsiaTheme="minorEastAsia"/>
          <w:i w:val="0"/>
          <w:iCs w:val="0"/>
          <w:color w:val="auto"/>
          <w:sz w:val="24"/>
          <w:szCs w:val="24"/>
        </w:rPr>
        <w:t xml:space="preserve"> possiamo vedere da </w:t>
      </w:r>
      <w:r w:rsidRPr="0039634B">
        <w:rPr>
          <w:rFonts w:eastAsiaTheme="minorEastAsia"/>
          <w:color w:val="auto"/>
          <w:sz w:val="24"/>
          <w:szCs w:val="24"/>
        </w:rPr>
        <w:t>Figura 3.7</w:t>
      </w:r>
      <w:r>
        <w:rPr>
          <w:rFonts w:eastAsiaTheme="minorEastAsia"/>
          <w:i w:val="0"/>
          <w:iCs w:val="0"/>
          <w:color w:val="auto"/>
          <w:sz w:val="24"/>
          <w:szCs w:val="24"/>
        </w:rPr>
        <w:t>, la condizione di rumore bianco per tutte e tre le misure è soddisfatta.</w:t>
      </w:r>
    </w:p>
    <w:p w14:paraId="4A633B83" w14:textId="77777777" w:rsidR="0039634B" w:rsidRDefault="0039634B" w:rsidP="0039634B"/>
    <w:p w14:paraId="1195CC08" w14:textId="6B0C2504" w:rsidR="0039634B" w:rsidRDefault="0039634B" w:rsidP="0039634B">
      <w:pPr>
        <w:rPr>
          <w:b/>
          <w:bCs/>
          <w:sz w:val="32"/>
          <w:szCs w:val="32"/>
        </w:rPr>
      </w:pPr>
      <w:r w:rsidRPr="00292A76">
        <w:rPr>
          <w:b/>
          <w:bCs/>
          <w:sz w:val="32"/>
          <w:szCs w:val="32"/>
        </w:rPr>
        <w:lastRenderedPageBreak/>
        <w:t xml:space="preserve">Filtro di Kalman </w:t>
      </w:r>
      <w:r>
        <w:rPr>
          <w:b/>
          <w:bCs/>
          <w:sz w:val="32"/>
          <w:szCs w:val="32"/>
        </w:rPr>
        <w:t>Unscented</w:t>
      </w:r>
      <w:r w:rsidRPr="00292A76">
        <w:rPr>
          <w:b/>
          <w:bCs/>
          <w:sz w:val="32"/>
          <w:szCs w:val="32"/>
        </w:rPr>
        <w:t xml:space="preserve"> (</w:t>
      </w:r>
      <w:r>
        <w:rPr>
          <w:b/>
          <w:bCs/>
          <w:sz w:val="32"/>
          <w:szCs w:val="32"/>
        </w:rPr>
        <w:t>U</w:t>
      </w:r>
      <w:r w:rsidRPr="00292A76">
        <w:rPr>
          <w:b/>
          <w:bCs/>
          <w:sz w:val="32"/>
          <w:szCs w:val="32"/>
        </w:rPr>
        <w:t>KF)</w:t>
      </w:r>
    </w:p>
    <w:p w14:paraId="6FD8F315" w14:textId="5693175D" w:rsidR="00A007F3" w:rsidRDefault="00A007F3" w:rsidP="00A007F3">
      <w:pPr>
        <w:pStyle w:val="Paragrafoelenco"/>
        <w:numPr>
          <w:ilvl w:val="0"/>
          <w:numId w:val="2"/>
        </w:numPr>
        <w:rPr>
          <w:rFonts w:eastAsiaTheme="minorEastAsia"/>
          <w:sz w:val="24"/>
          <w:szCs w:val="24"/>
        </w:rPr>
      </w:pPr>
      <w:r>
        <w:rPr>
          <w:rFonts w:eastAsiaTheme="minorEastAsia"/>
          <w:sz w:val="24"/>
          <w:szCs w:val="24"/>
        </w:rPr>
        <w:t>C</w:t>
      </w:r>
      <w:r w:rsidRPr="00C70EE3">
        <w:rPr>
          <w:rFonts w:eastAsiaTheme="minorEastAsia"/>
          <w:sz w:val="24"/>
          <w:szCs w:val="24"/>
        </w:rPr>
        <w:t xml:space="preserve">ome possiamo vedere dalla </w:t>
      </w:r>
      <w:r w:rsidRPr="00C70EE3">
        <w:rPr>
          <w:rFonts w:eastAsiaTheme="minorEastAsia"/>
          <w:i/>
          <w:iCs/>
          <w:sz w:val="24"/>
          <w:szCs w:val="24"/>
        </w:rPr>
        <w:t>Figura 3.</w:t>
      </w:r>
      <w:r w:rsidR="002C7878">
        <w:rPr>
          <w:rFonts w:eastAsiaTheme="minorEastAsia"/>
          <w:i/>
          <w:iCs/>
          <w:sz w:val="24"/>
          <w:szCs w:val="24"/>
        </w:rPr>
        <w:t>8</w:t>
      </w:r>
      <w:r w:rsidRPr="00C70EE3">
        <w:rPr>
          <w:rFonts w:eastAsiaTheme="minorEastAsia"/>
          <w:i/>
          <w:iCs/>
          <w:sz w:val="24"/>
          <w:szCs w:val="24"/>
        </w:rPr>
        <w:t xml:space="preserve">, </w:t>
      </w:r>
      <w:r w:rsidRPr="00C70EE3">
        <w:rPr>
          <w:rFonts w:eastAsiaTheme="minorEastAsia"/>
          <w:sz w:val="24"/>
          <w:szCs w:val="24"/>
        </w:rPr>
        <w:t>il filtro EKF prevede in ingresso le misure dei sensori (con disturbo additivo di tipo Gaussiano) e l’ingresso F anch’esso disturbato.</w:t>
      </w:r>
    </w:p>
    <w:p w14:paraId="70F25F57" w14:textId="77777777" w:rsidR="00A007F3" w:rsidRPr="00C70EE3" w:rsidRDefault="00A007F3" w:rsidP="00A007F3">
      <w:pPr>
        <w:pStyle w:val="Paragrafoelenco"/>
        <w:rPr>
          <w:rFonts w:eastAsiaTheme="minorEastAsia"/>
          <w:sz w:val="24"/>
          <w:szCs w:val="24"/>
        </w:rPr>
      </w:pPr>
    </w:p>
    <w:p w14:paraId="1D409068" w14:textId="77777777" w:rsidR="00A007F3" w:rsidRDefault="00A007F3" w:rsidP="00A007F3">
      <w:pPr>
        <w:pStyle w:val="Paragrafoelenco"/>
        <w:numPr>
          <w:ilvl w:val="0"/>
          <w:numId w:val="1"/>
        </w:numPr>
        <w:rPr>
          <w:rFonts w:eastAsiaTheme="minorEastAsia"/>
          <w:sz w:val="24"/>
          <w:szCs w:val="24"/>
        </w:rPr>
      </w:pPr>
      <w:r w:rsidRPr="00C70EE3">
        <w:rPr>
          <w:rFonts w:eastAsiaTheme="minorEastAsia"/>
          <w:sz w:val="24"/>
          <w:szCs w:val="24"/>
        </w:rPr>
        <w:t xml:space="preserve">Abbiamo aggiunto 2 integratori di tipo discreto così che da poter 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Pr="00C70EE3">
        <w:rPr>
          <w:rFonts w:eastAsiaTheme="minorEastAsia"/>
          <w:sz w:val="24"/>
          <w:szCs w:val="24"/>
        </w:rPr>
        <w:t>).</w:t>
      </w:r>
    </w:p>
    <w:p w14:paraId="50F0ACBD" w14:textId="77777777" w:rsidR="00A007F3" w:rsidRPr="00C70EE3" w:rsidRDefault="00A007F3" w:rsidP="00A007F3">
      <w:pPr>
        <w:pStyle w:val="Paragrafoelenco"/>
        <w:rPr>
          <w:rFonts w:eastAsiaTheme="minorEastAsia"/>
          <w:sz w:val="24"/>
          <w:szCs w:val="24"/>
        </w:rPr>
      </w:pPr>
    </w:p>
    <w:p w14:paraId="3C1FA906" w14:textId="77777777" w:rsidR="00A007F3" w:rsidRDefault="00A007F3" w:rsidP="00A007F3">
      <w:pPr>
        <w:pStyle w:val="Paragrafoelenco"/>
        <w:numPr>
          <w:ilvl w:val="0"/>
          <w:numId w:val="1"/>
        </w:numPr>
        <w:rPr>
          <w:rFonts w:eastAsiaTheme="minorEastAsia"/>
          <w:sz w:val="24"/>
          <w:szCs w:val="24"/>
        </w:rPr>
      </w:pPr>
      <w:r w:rsidRPr="00C70EE3">
        <w:rPr>
          <w:rFonts w:eastAsiaTheme="minorEastAsia"/>
          <w:sz w:val="24"/>
          <w:szCs w:val="24"/>
        </w:rPr>
        <w:t xml:space="preserve">Il tempo di campionamento del filtro è </w:t>
      </w:r>
    </w:p>
    <w:p w14:paraId="25A42745" w14:textId="77777777" w:rsidR="00A007F3" w:rsidRPr="00C70EE3" w:rsidRDefault="00A007F3" w:rsidP="00A007F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28675002" w14:textId="0B729235" w:rsidR="0039634B" w:rsidRDefault="00A007F3" w:rsidP="0039634B">
      <w:r>
        <w:rPr>
          <w:noProof/>
        </w:rPr>
        <mc:AlternateContent>
          <mc:Choice Requires="wps">
            <w:drawing>
              <wp:anchor distT="0" distB="0" distL="114300" distR="114300" simplePos="0" relativeHeight="251666432" behindDoc="0" locked="0" layoutInCell="1" allowOverlap="1" wp14:anchorId="36F6F4F4" wp14:editId="659162C6">
                <wp:simplePos x="0" y="0"/>
                <wp:positionH relativeFrom="margin">
                  <wp:posOffset>369570</wp:posOffset>
                </wp:positionH>
                <wp:positionV relativeFrom="paragraph">
                  <wp:posOffset>3175</wp:posOffset>
                </wp:positionV>
                <wp:extent cx="2263140" cy="635"/>
                <wp:effectExtent l="0" t="0" r="3810" b="0"/>
                <wp:wrapSquare wrapText="bothSides"/>
                <wp:docPr id="783416743" name="Casella di testo 1"/>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14:paraId="1E623DF6" w14:textId="2031EF66" w:rsidR="00A007F3" w:rsidRPr="00A007F3" w:rsidRDefault="00A007F3" w:rsidP="00A007F3">
                            <w:pPr>
                              <w:pStyle w:val="Didascalia"/>
                              <w:rPr>
                                <w:sz w:val="24"/>
                                <w:szCs w:val="24"/>
                              </w:rPr>
                            </w:pPr>
                            <w:r w:rsidRPr="00871730">
                              <w:rPr>
                                <w:b/>
                                <w:bCs/>
                              </w:rPr>
                              <w:t>Figura 3.</w:t>
                            </w:r>
                            <w:r>
                              <w:rPr>
                                <w:b/>
                                <w:bCs/>
                              </w:rPr>
                              <w:t>8</w:t>
                            </w:r>
                            <w:r>
                              <w:t xml:space="preserve"> – Realizzazione </w:t>
                            </w:r>
                            <w:r>
                              <w:t>UKF</w:t>
                            </w:r>
                            <w:r>
                              <w:t xml:space="preserve">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6F4F4" id="_x0000_s1033" type="#_x0000_t202" style="position:absolute;margin-left:29.1pt;margin-top:.25pt;width:178.2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Ft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" stroked="f">
                <v:textbox style="mso-fit-shape-to-text:t" inset="0,0,0,0">
                  <w:txbxContent>
                    <w:p w14:paraId="1E623DF6" w14:textId="2031EF66" w:rsidR="00A007F3" w:rsidRPr="00A007F3" w:rsidRDefault="00A007F3" w:rsidP="00A007F3">
                      <w:pPr>
                        <w:pStyle w:val="Didascalia"/>
                        <w:rPr>
                          <w:sz w:val="24"/>
                          <w:szCs w:val="24"/>
                        </w:rPr>
                      </w:pPr>
                      <w:r w:rsidRPr="00871730">
                        <w:rPr>
                          <w:b/>
                          <w:bCs/>
                        </w:rPr>
                        <w:t>Figura 3.</w:t>
                      </w:r>
                      <w:r>
                        <w:rPr>
                          <w:b/>
                          <w:bCs/>
                        </w:rPr>
                        <w:t>8</w:t>
                      </w:r>
                      <w:r>
                        <w:t xml:space="preserve"> – Realizzazione </w:t>
                      </w:r>
                      <w:r>
                        <w:t>UKF</w:t>
                      </w:r>
                      <w:r>
                        <w:t xml:space="preserve"> tramite Simulink</w:t>
                      </w:r>
                    </w:p>
                  </w:txbxContent>
                </v:textbox>
                <w10:wrap type="square" anchorx="margin"/>
              </v:shape>
            </w:pict>
          </mc:Fallback>
        </mc:AlternateContent>
      </w:r>
      <w:r w:rsidRPr="00A007F3">
        <w:drawing>
          <wp:anchor distT="0" distB="0" distL="114300" distR="114300" simplePos="0" relativeHeight="251664384" behindDoc="0" locked="0" layoutInCell="1" allowOverlap="1" wp14:anchorId="33C9E2CF" wp14:editId="5D6054E7">
            <wp:simplePos x="0" y="0"/>
            <wp:positionH relativeFrom="column">
              <wp:posOffset>-3810</wp:posOffset>
            </wp:positionH>
            <wp:positionV relativeFrom="page">
              <wp:posOffset>1272540</wp:posOffset>
            </wp:positionV>
            <wp:extent cx="3288665" cy="3116580"/>
            <wp:effectExtent l="19050" t="19050" r="26035" b="26670"/>
            <wp:wrapSquare wrapText="bothSides"/>
            <wp:docPr id="575612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818" name=""/>
                    <pic:cNvPicPr/>
                  </pic:nvPicPr>
                  <pic:blipFill>
                    <a:blip r:embed="rId13">
                      <a:extLst>
                        <a:ext uri="{28A0092B-C50C-407E-A947-70E740481C1C}">
                          <a14:useLocalDpi xmlns:a14="http://schemas.microsoft.com/office/drawing/2010/main" val="0"/>
                        </a:ext>
                      </a:extLst>
                    </a:blip>
                    <a:stretch>
                      <a:fillRect/>
                    </a:stretch>
                  </pic:blipFill>
                  <pic:spPr>
                    <a:xfrm>
                      <a:off x="0" y="0"/>
                      <a:ext cx="3288665" cy="3116580"/>
                    </a:xfrm>
                    <a:prstGeom prst="rect">
                      <a:avLst/>
                    </a:prstGeom>
                    <a:ln w="12700">
                      <a:solidFill>
                        <a:schemeClr val="tx1"/>
                      </a:solidFill>
                    </a:ln>
                  </pic:spPr>
                </pic:pic>
              </a:graphicData>
            </a:graphic>
          </wp:anchor>
        </w:drawing>
      </w:r>
    </w:p>
    <w:p w14:paraId="6199AC9A" w14:textId="2389221E" w:rsidR="002C7878" w:rsidRDefault="002C7878" w:rsidP="0039634B">
      <w:pPr>
        <w:rPr>
          <w:rFonts w:eastAsiaTheme="minorEastAsia"/>
          <w:sz w:val="24"/>
          <w:szCs w:val="24"/>
        </w:rPr>
      </w:pPr>
      <w:r w:rsidRPr="002C7878">
        <w:rPr>
          <w:rFonts w:eastAsiaTheme="minorEastAsia"/>
          <w:sz w:val="24"/>
          <w:szCs w:val="24"/>
        </w:rPr>
        <w:t xml:space="preserve">Prima di andare a vedere la predizione e correzione per il filtro, vediamo la parte iniziale del codice interno al blocco di figura </w:t>
      </w:r>
      <w:r w:rsidRPr="002C7878">
        <w:rPr>
          <w:rFonts w:eastAsiaTheme="minorEastAsia"/>
          <w:i/>
          <w:iCs/>
          <w:sz w:val="24"/>
          <w:szCs w:val="24"/>
        </w:rPr>
        <w:t>Figura 3.8</w:t>
      </w:r>
      <w:r>
        <w:rPr>
          <w:rFonts w:eastAsiaTheme="minorEastAsia"/>
          <w:sz w:val="24"/>
          <w:szCs w:val="24"/>
        </w:rPr>
        <w:t>, dove definiamo le costanti e i parametri dell’UKF:</w:t>
      </w:r>
    </w:p>
    <w:p w14:paraId="037D2EAB" w14:textId="62347D7A" w:rsidR="002C7878" w:rsidRPr="002C7878" w:rsidRDefault="00820F56" w:rsidP="002C7878">
      <w:pPr>
        <w:jc w:val="center"/>
        <w:rPr>
          <w:rFonts w:eastAsiaTheme="minorEastAsia"/>
          <w:sz w:val="24"/>
          <w:szCs w:val="24"/>
        </w:rPr>
      </w:pPr>
      <w:r>
        <w:rPr>
          <w:noProof/>
        </w:rPr>
        <mc:AlternateContent>
          <mc:Choice Requires="wps">
            <w:drawing>
              <wp:anchor distT="0" distB="0" distL="114300" distR="114300" simplePos="0" relativeHeight="251669504" behindDoc="0" locked="0" layoutInCell="1" allowOverlap="1" wp14:anchorId="12BEAEAE" wp14:editId="06B3B31F">
                <wp:simplePos x="0" y="0"/>
                <wp:positionH relativeFrom="margin">
                  <wp:align>center</wp:align>
                </wp:positionH>
                <wp:positionV relativeFrom="paragraph">
                  <wp:posOffset>3429635</wp:posOffset>
                </wp:positionV>
                <wp:extent cx="4290060" cy="635"/>
                <wp:effectExtent l="0" t="0" r="0" b="0"/>
                <wp:wrapSquare wrapText="bothSides"/>
                <wp:docPr id="1548285475" name="Casella di testo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5D65444C" w14:textId="11BFE1A3" w:rsidR="00820F56" w:rsidRDefault="00820F56" w:rsidP="00820F56">
                            <w:pPr>
                              <w:pStyle w:val="Didascalia"/>
                              <w:jc w:val="center"/>
                              <w:rPr>
                                <w:noProof/>
                              </w:rPr>
                            </w:pPr>
                            <w:r w:rsidRPr="00820F56">
                              <w:rPr>
                                <w:b/>
                                <w:bCs/>
                              </w:rPr>
                              <w:t>Figura 3.9</w:t>
                            </w:r>
                            <w:r>
                              <w:t xml:space="preserve"> – Definizione costanti fisiche e parametri del filtro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e </w:t>
                            </w:r>
                            <m:oMath>
                              <m:r>
                                <w:rPr>
                                  <w:rFonts w:ascii="Cambria Math" w:eastAsiaTheme="minorEastAsia" w:hAnsi="Cambria Math"/>
                                </w:rPr>
                                <m:t>k</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EAEAE" id="_x0000_s1034" type="#_x0000_t202" style="position:absolute;left:0;text-align:left;margin-left:0;margin-top:270.05pt;width:337.8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R9GQIAAD8EAAAOAAAAZHJzL2Uyb0RvYy54bWysU8Fu2zAMvQ/YPwi6L06yrei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" stroked="f">
                <v:textbox style="mso-fit-shape-to-text:t" inset="0,0,0,0">
                  <w:txbxContent>
                    <w:p w14:paraId="5D65444C" w14:textId="11BFE1A3" w:rsidR="00820F56" w:rsidRDefault="00820F56" w:rsidP="00820F56">
                      <w:pPr>
                        <w:pStyle w:val="Didascalia"/>
                        <w:jc w:val="center"/>
                        <w:rPr>
                          <w:noProof/>
                        </w:rPr>
                      </w:pPr>
                      <w:r w:rsidRPr="00820F56">
                        <w:rPr>
                          <w:b/>
                          <w:bCs/>
                        </w:rPr>
                        <w:t>Figura 3.9</w:t>
                      </w:r>
                      <w:r>
                        <w:t xml:space="preserve"> – Definizione costanti fisiche e parametri del filtro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e </w:t>
                      </w:r>
                      <m:oMath>
                        <m:r>
                          <w:rPr>
                            <w:rFonts w:ascii="Cambria Math" w:eastAsiaTheme="minorEastAsia" w:hAnsi="Cambria Math"/>
                          </w:rPr>
                          <m:t>k</m:t>
                        </m:r>
                      </m:oMath>
                    </w:p>
                  </w:txbxContent>
                </v:textbox>
                <w10:wrap type="square" anchorx="margin"/>
              </v:shape>
            </w:pict>
          </mc:Fallback>
        </mc:AlternateContent>
      </w:r>
      <w:r w:rsidR="002C7878">
        <w:rPr>
          <w:rFonts w:eastAsiaTheme="minorEastAsia"/>
          <w:noProof/>
          <w:sz w:val="24"/>
          <w:szCs w:val="24"/>
        </w:rPr>
        <w:drawing>
          <wp:inline distT="0" distB="0" distL="0" distR="0" wp14:anchorId="01650199" wp14:editId="523AE926">
            <wp:extent cx="4290060" cy="3352800"/>
            <wp:effectExtent l="19050" t="19050" r="15240" b="19050"/>
            <wp:docPr id="1974540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ln w="12700">
                      <a:solidFill>
                        <a:schemeClr val="tx1"/>
                      </a:solidFill>
                    </a:ln>
                  </pic:spPr>
                </pic:pic>
              </a:graphicData>
            </a:graphic>
          </wp:inline>
        </w:drawing>
      </w:r>
    </w:p>
    <w:p w14:paraId="0C9F7AE7" w14:textId="77777777" w:rsidR="00820F56" w:rsidRDefault="00820F56" w:rsidP="00A007F3">
      <w:pPr>
        <w:rPr>
          <w:rFonts w:eastAsiaTheme="minorEastAsia"/>
          <w:b/>
          <w:bCs/>
          <w:sz w:val="28"/>
          <w:szCs w:val="28"/>
        </w:rPr>
      </w:pPr>
    </w:p>
    <w:p w14:paraId="2F5017B5" w14:textId="77777777" w:rsidR="00820F56" w:rsidRDefault="00820F56" w:rsidP="00A007F3">
      <w:pPr>
        <w:rPr>
          <w:rFonts w:eastAsiaTheme="minorEastAsia"/>
          <w:b/>
          <w:bCs/>
          <w:sz w:val="28"/>
          <w:szCs w:val="28"/>
        </w:rPr>
      </w:pPr>
    </w:p>
    <w:p w14:paraId="5587F364" w14:textId="77777777" w:rsidR="00820F56" w:rsidRDefault="00820F56" w:rsidP="00A007F3">
      <w:pPr>
        <w:rPr>
          <w:rFonts w:eastAsiaTheme="minorEastAsia"/>
          <w:b/>
          <w:bCs/>
          <w:sz w:val="28"/>
          <w:szCs w:val="28"/>
        </w:rPr>
      </w:pPr>
    </w:p>
    <w:p w14:paraId="6D011F49" w14:textId="77777777" w:rsidR="00820F56" w:rsidRDefault="00820F56" w:rsidP="00A007F3">
      <w:pPr>
        <w:rPr>
          <w:rFonts w:eastAsiaTheme="minorEastAsia"/>
          <w:b/>
          <w:bCs/>
          <w:sz w:val="28"/>
          <w:szCs w:val="28"/>
        </w:rPr>
      </w:pPr>
    </w:p>
    <w:p w14:paraId="6C40D581" w14:textId="5B91373E" w:rsidR="00A007F3" w:rsidRDefault="00A007F3" w:rsidP="00A007F3">
      <w:pPr>
        <w:rPr>
          <w:rFonts w:eastAsiaTheme="minorEastAsia"/>
          <w:b/>
          <w:bCs/>
          <w:sz w:val="28"/>
          <w:szCs w:val="28"/>
        </w:rPr>
      </w:pPr>
      <w:r w:rsidRPr="00AB2D29">
        <w:rPr>
          <w:rFonts w:eastAsiaTheme="minorEastAsia"/>
          <w:b/>
          <w:bCs/>
          <w:sz w:val="28"/>
          <w:szCs w:val="28"/>
        </w:rPr>
        <w:lastRenderedPageBreak/>
        <w:t xml:space="preserve">Predizione </w:t>
      </w:r>
      <w:r>
        <w:rPr>
          <w:rFonts w:eastAsiaTheme="minorEastAsia"/>
          <w:b/>
          <w:bCs/>
          <w:sz w:val="28"/>
          <w:szCs w:val="28"/>
        </w:rPr>
        <w:t>UKF</w:t>
      </w:r>
    </w:p>
    <w:p w14:paraId="74730696" w14:textId="0EC6DB00" w:rsidR="00820F56" w:rsidRPr="00820F56" w:rsidRDefault="00820F56" w:rsidP="00A007F3">
      <w:pPr>
        <w:rPr>
          <w:rFonts w:eastAsiaTheme="minorEastAsia"/>
          <w:sz w:val="24"/>
          <w:szCs w:val="24"/>
        </w:rPr>
      </w:pPr>
      <w:r w:rsidRPr="00820F56">
        <w:rPr>
          <w:rFonts w:eastAsiaTheme="minorEastAsia"/>
          <w:sz w:val="24"/>
          <w:szCs w:val="24"/>
        </w:rPr>
        <w:t xml:space="preserve">Partiamo con </w:t>
      </w:r>
      <w:r>
        <w:rPr>
          <w:rFonts w:eastAsiaTheme="minorEastAsia"/>
          <w:sz w:val="24"/>
          <w:szCs w:val="24"/>
        </w:rPr>
        <w:t xml:space="preserve">il vedere la parte di codice in cui applichiamo la trasformata unscented per la predizione dello stato, e quindi l’uso della trasformata per la funzione </w:t>
      </w:r>
      <m:oMath>
        <m:r>
          <w:rPr>
            <w:rFonts w:ascii="Cambria Math" w:eastAsiaTheme="minorEastAsia" w:hAnsi="Cambria Math"/>
            <w:sz w:val="24"/>
            <w:szCs w:val="24"/>
          </w:rPr>
          <m:t>f(x,w)</m:t>
        </m:r>
      </m:oMath>
      <w:r w:rsidR="00700F9B">
        <w:rPr>
          <w:rFonts w:eastAsiaTheme="minorEastAsia"/>
          <w:sz w:val="24"/>
          <w:szCs w:val="24"/>
        </w:rPr>
        <w:t xml:space="preserve"> cioè la dinamica del sistema:</w:t>
      </w:r>
    </w:p>
    <w:p w14:paraId="08FA6C15" w14:textId="7C89B3CC" w:rsidR="00820F56" w:rsidRPr="00AB2D29" w:rsidRDefault="00700F9B" w:rsidP="00700F9B">
      <w:pPr>
        <w:jc w:val="center"/>
        <w:rPr>
          <w:rFonts w:eastAsiaTheme="minorEastAsia"/>
          <w:b/>
          <w:bCs/>
          <w:sz w:val="28"/>
          <w:szCs w:val="28"/>
        </w:rPr>
      </w:pPr>
      <w:r>
        <w:rPr>
          <w:noProof/>
        </w:rPr>
        <mc:AlternateContent>
          <mc:Choice Requires="wps">
            <w:drawing>
              <wp:anchor distT="0" distB="0" distL="114300" distR="114300" simplePos="0" relativeHeight="251672576" behindDoc="0" locked="0" layoutInCell="1" allowOverlap="1" wp14:anchorId="49C3986A" wp14:editId="2CD4F240">
                <wp:simplePos x="0" y="0"/>
                <wp:positionH relativeFrom="margin">
                  <wp:align>center</wp:align>
                </wp:positionH>
                <wp:positionV relativeFrom="paragraph">
                  <wp:posOffset>1870710</wp:posOffset>
                </wp:positionV>
                <wp:extent cx="4572000" cy="635"/>
                <wp:effectExtent l="0" t="0" r="0" b="0"/>
                <wp:wrapSquare wrapText="bothSides"/>
                <wp:docPr id="110471384" name="Casella di testo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968CC24" w14:textId="0C60D587" w:rsidR="00700F9B" w:rsidRPr="007F0935" w:rsidRDefault="00700F9B" w:rsidP="00700F9B">
                            <w:pPr>
                              <w:pStyle w:val="Didascalia"/>
                              <w:jc w:val="center"/>
                              <w:rPr>
                                <w:b/>
                                <w:bCs/>
                                <w:noProof/>
                                <w:sz w:val="28"/>
                                <w:szCs w:val="28"/>
                              </w:rPr>
                            </w:pPr>
                            <w:r w:rsidRPr="00700F9B">
                              <w:rPr>
                                <w:b/>
                                <w:bCs/>
                              </w:rPr>
                              <w:t>Figura 3.10</w:t>
                            </w:r>
                            <w:r>
                              <w:t xml:space="preserve"> – Definizione parametri UT (variabili di stato + rumore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e costanti </w:t>
                            </w:r>
                            <m:oMath>
                              <m:r>
                                <w:rPr>
                                  <w:rFonts w:ascii="Cambria Math" w:hAnsi="Cambria Math"/>
                                </w:rPr>
                                <m:t>n</m:t>
                              </m:r>
                            </m:oMath>
                            <w:r>
                              <w:rPr>
                                <w:rFonts w:eastAsiaTheme="minorEastAsia"/>
                              </w:rPr>
                              <w:t xml:space="preserve"> e </w:t>
                            </w:r>
                            <m:oMath>
                              <m:r>
                                <w:rPr>
                                  <w:rFonts w:ascii="Cambria Math" w:eastAsiaTheme="minorEastAsia" w:hAnsi="Cambria Math"/>
                                </w:rPr>
                                <m:t>λ</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C3986A" id="_x0000_s1035" type="#_x0000_t202" style="position:absolute;left:0;text-align:left;margin-left:0;margin-top:147.3pt;width:5in;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qWGQ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" stroked="f">
                <v:textbox style="mso-fit-shape-to-text:t" inset="0,0,0,0">
                  <w:txbxContent>
                    <w:p w14:paraId="6968CC24" w14:textId="0C60D587" w:rsidR="00700F9B" w:rsidRPr="007F0935" w:rsidRDefault="00700F9B" w:rsidP="00700F9B">
                      <w:pPr>
                        <w:pStyle w:val="Didascalia"/>
                        <w:jc w:val="center"/>
                        <w:rPr>
                          <w:b/>
                          <w:bCs/>
                          <w:noProof/>
                          <w:sz w:val="28"/>
                          <w:szCs w:val="28"/>
                        </w:rPr>
                      </w:pPr>
                      <w:r w:rsidRPr="00700F9B">
                        <w:rPr>
                          <w:b/>
                          <w:bCs/>
                        </w:rPr>
                        <w:t>Figura 3.10</w:t>
                      </w:r>
                      <w:r>
                        <w:t xml:space="preserve"> – Definizione parametri UT (variabili di stato + rumore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e costanti </w:t>
                      </w:r>
                      <m:oMath>
                        <m:r>
                          <w:rPr>
                            <w:rFonts w:ascii="Cambria Math" w:hAnsi="Cambria Math"/>
                          </w:rPr>
                          <m:t>n</m:t>
                        </m:r>
                      </m:oMath>
                      <w:r>
                        <w:rPr>
                          <w:rFonts w:eastAsiaTheme="minorEastAsia"/>
                        </w:rPr>
                        <w:t xml:space="preserve"> e </w:t>
                      </w:r>
                      <m:oMath>
                        <m:r>
                          <w:rPr>
                            <w:rFonts w:ascii="Cambria Math" w:eastAsiaTheme="minorEastAsia" w:hAnsi="Cambria Math"/>
                          </w:rPr>
                          <m:t>λ</m:t>
                        </m:r>
                      </m:oMath>
                    </w:p>
                  </w:txbxContent>
                </v:textbox>
                <w10:wrap type="square" anchorx="margin"/>
              </v:shape>
            </w:pict>
          </mc:Fallback>
        </mc:AlternateContent>
      </w:r>
      <w:r>
        <w:rPr>
          <w:rFonts w:eastAsiaTheme="minorEastAsia"/>
          <w:b/>
          <w:bCs/>
          <w:noProof/>
          <w:sz w:val="28"/>
          <w:szCs w:val="28"/>
        </w:rPr>
        <w:drawing>
          <wp:inline distT="0" distB="0" distL="0" distR="0" wp14:anchorId="44D913B8" wp14:editId="2C0CF804">
            <wp:extent cx="3284220" cy="1775460"/>
            <wp:effectExtent l="19050" t="19050" r="11430" b="15240"/>
            <wp:docPr id="199729395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1775460"/>
                    </a:xfrm>
                    <a:prstGeom prst="rect">
                      <a:avLst/>
                    </a:prstGeom>
                    <a:ln w="12700">
                      <a:solidFill>
                        <a:schemeClr val="tx1"/>
                      </a:solidFill>
                    </a:ln>
                  </pic:spPr>
                </pic:pic>
              </a:graphicData>
            </a:graphic>
          </wp:inline>
        </w:drawing>
      </w:r>
    </w:p>
    <w:p w14:paraId="532FDFF6" w14:textId="2B6E2273" w:rsidR="006D0FC2" w:rsidRDefault="006D0FC2" w:rsidP="0039634B"/>
    <w:p w14:paraId="66BB1299" w14:textId="549DA925" w:rsidR="006D0FC2" w:rsidRPr="008834B9" w:rsidRDefault="00700F9B" w:rsidP="0039634B">
      <w:pPr>
        <w:rPr>
          <w:rFonts w:eastAsiaTheme="minorEastAsia"/>
          <w:sz w:val="24"/>
          <w:szCs w:val="24"/>
        </w:rPr>
      </w:pPr>
      <w:r w:rsidRPr="008834B9">
        <w:rPr>
          <w:rFonts w:eastAsiaTheme="minorEastAsia"/>
          <w:sz w:val="24"/>
          <w:szCs w:val="24"/>
        </w:rPr>
        <w:t>Il passaggio successivo è il calcolo dei pesi e la fattorizzazione della matrice di covarianza:</w:t>
      </w:r>
    </w:p>
    <w:p w14:paraId="1BC29642" w14:textId="7D446772" w:rsidR="00700F9B" w:rsidRDefault="00E33452" w:rsidP="00700F9B">
      <w:pPr>
        <w:jc w:val="center"/>
      </w:pPr>
      <w:r>
        <w:rPr>
          <w:noProof/>
        </w:rPr>
        <mc:AlternateContent>
          <mc:Choice Requires="wps">
            <w:drawing>
              <wp:anchor distT="0" distB="0" distL="114300" distR="114300" simplePos="0" relativeHeight="251675648" behindDoc="0" locked="0" layoutInCell="1" allowOverlap="1" wp14:anchorId="44418C3B" wp14:editId="7FFF9207">
                <wp:simplePos x="0" y="0"/>
                <wp:positionH relativeFrom="margin">
                  <wp:align>center</wp:align>
                </wp:positionH>
                <wp:positionV relativeFrom="paragraph">
                  <wp:posOffset>2350135</wp:posOffset>
                </wp:positionV>
                <wp:extent cx="4000500" cy="635"/>
                <wp:effectExtent l="0" t="0" r="0" b="0"/>
                <wp:wrapSquare wrapText="bothSides"/>
                <wp:docPr id="1275524045"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1D920A8" w14:textId="0BBDE75C" w:rsidR="00E33452" w:rsidRPr="00E33452" w:rsidRDefault="00E33452" w:rsidP="00E33452">
                            <w:pPr>
                              <w:pStyle w:val="Didascalia"/>
                              <w:jc w:val="center"/>
                              <w:rPr>
                                <w:b/>
                                <w:bCs/>
                                <w:noProof/>
                                <w:sz w:val="28"/>
                                <w:szCs w:val="28"/>
                              </w:rPr>
                            </w:pPr>
                            <w:r w:rsidRPr="00700F9B">
                              <w:rPr>
                                <w:b/>
                                <w:bCs/>
                              </w:rPr>
                              <w:t>Figura 3.10</w:t>
                            </w:r>
                            <w:r>
                              <w:t xml:space="preserve"> – </w:t>
                            </w:r>
                            <w:r>
                              <w:t>Calcolo</w:t>
                            </w:r>
                            <w:r>
                              <w:t xml:space="preserve"> </w:t>
                            </w:r>
                            <w:r>
                              <w:t xml:space="preserve">pesi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e fattorizzazione SVD per ricavare la matrice </w:t>
                            </w:r>
                            <m:oMath>
                              <m:r>
                                <w:rPr>
                                  <w:rFonts w:ascii="Cambria Math" w:eastAsiaTheme="minorEastAsia" w:hAnsi="Cambria Math"/>
                                </w:rPr>
                                <m:t>Γ</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418C3B" id="_x0000_s1036" type="#_x0000_t202" style="position:absolute;left:0;text-align:left;margin-left:0;margin-top:185.05pt;width:315pt;height:.0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" stroked="f">
                <v:textbox style="mso-fit-shape-to-text:t" inset="0,0,0,0">
                  <w:txbxContent>
                    <w:p w14:paraId="41D920A8" w14:textId="0BBDE75C" w:rsidR="00E33452" w:rsidRPr="00E33452" w:rsidRDefault="00E33452" w:rsidP="00E33452">
                      <w:pPr>
                        <w:pStyle w:val="Didascalia"/>
                        <w:jc w:val="center"/>
                        <w:rPr>
                          <w:b/>
                          <w:bCs/>
                          <w:noProof/>
                          <w:sz w:val="28"/>
                          <w:szCs w:val="28"/>
                        </w:rPr>
                      </w:pPr>
                      <w:r w:rsidRPr="00700F9B">
                        <w:rPr>
                          <w:b/>
                          <w:bCs/>
                        </w:rPr>
                        <w:t>Figura 3.10</w:t>
                      </w:r>
                      <w:r>
                        <w:t xml:space="preserve"> – </w:t>
                      </w:r>
                      <w:r>
                        <w:t>Calcolo</w:t>
                      </w:r>
                      <w:r>
                        <w:t xml:space="preserve"> </w:t>
                      </w:r>
                      <w:r>
                        <w:t xml:space="preserve">pesi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e fattorizzazione SVD per ricavare la matrice </w:t>
                      </w:r>
                      <m:oMath>
                        <m:r>
                          <w:rPr>
                            <w:rFonts w:ascii="Cambria Math" w:eastAsiaTheme="minorEastAsia" w:hAnsi="Cambria Math"/>
                          </w:rPr>
                          <m:t>Γ</m:t>
                        </m:r>
                      </m:oMath>
                    </w:p>
                  </w:txbxContent>
                </v:textbox>
                <w10:wrap type="square" anchorx="margin"/>
              </v:shape>
            </w:pict>
          </mc:Fallback>
        </mc:AlternateContent>
      </w:r>
      <w:r w:rsidR="00700F9B">
        <w:rPr>
          <w:noProof/>
        </w:rPr>
        <w:drawing>
          <wp:inline distT="0" distB="0" distL="0" distR="0" wp14:anchorId="3B2A030D" wp14:editId="01EED7C2">
            <wp:extent cx="3505200" cy="2270760"/>
            <wp:effectExtent l="19050" t="19050" r="19050" b="15240"/>
            <wp:docPr id="198381092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270760"/>
                    </a:xfrm>
                    <a:prstGeom prst="rect">
                      <a:avLst/>
                    </a:prstGeom>
                    <a:ln w="12700">
                      <a:solidFill>
                        <a:schemeClr val="tx1"/>
                      </a:solidFill>
                    </a:ln>
                  </pic:spPr>
                </pic:pic>
              </a:graphicData>
            </a:graphic>
          </wp:inline>
        </w:drawing>
      </w:r>
    </w:p>
    <w:p w14:paraId="7A21EA48" w14:textId="231E3230" w:rsidR="006D0FC2" w:rsidRDefault="006D0FC2" w:rsidP="0039634B"/>
    <w:p w14:paraId="7F00F875" w14:textId="2C5C43BC" w:rsidR="006D0FC2" w:rsidRDefault="008834B9" w:rsidP="0039634B">
      <w:pPr>
        <w:rPr>
          <w:rFonts w:eastAsiaTheme="minorEastAsia"/>
          <w:sz w:val="24"/>
          <w:szCs w:val="24"/>
        </w:rPr>
      </w:pPr>
      <w:r w:rsidRPr="008834B9">
        <w:rPr>
          <w:rFonts w:eastAsiaTheme="minorEastAsia"/>
          <w:sz w:val="24"/>
          <w:szCs w:val="24"/>
        </w:rPr>
        <w:t>Da cui segue il calcolo dei punti sigma e l’utilizzo della</w:t>
      </w:r>
      <w:r>
        <w:t xml:space="preserve"> </w:t>
      </w:r>
      <m:oMath>
        <m:r>
          <w:rPr>
            <w:rFonts w:ascii="Cambria Math" w:eastAsiaTheme="minorEastAsia" w:hAnsi="Cambria Math"/>
            <w:sz w:val="24"/>
            <w:szCs w:val="24"/>
          </w:rPr>
          <m:t>f(x,w)</m:t>
        </m:r>
      </m:oMath>
      <w:r>
        <w:rPr>
          <w:rFonts w:eastAsiaTheme="minorEastAsia"/>
          <w:sz w:val="24"/>
          <w:szCs w:val="24"/>
        </w:rPr>
        <w:t xml:space="preserve"> per il calcolo dei punti sigma propagati (alla dinamica):</w:t>
      </w:r>
    </w:p>
    <w:p w14:paraId="7B74DF89" w14:textId="15A94E65" w:rsidR="008834B9" w:rsidRDefault="008834B9" w:rsidP="0039634B">
      <w:r>
        <w:rPr>
          <w:noProof/>
        </w:rPr>
        <mc:AlternateContent>
          <mc:Choice Requires="wps">
            <w:drawing>
              <wp:anchor distT="0" distB="0" distL="114300" distR="114300" simplePos="0" relativeHeight="251678720" behindDoc="0" locked="0" layoutInCell="1" allowOverlap="1" wp14:anchorId="1B3124D4" wp14:editId="647A9442">
                <wp:simplePos x="0" y="0"/>
                <wp:positionH relativeFrom="column">
                  <wp:posOffset>11430</wp:posOffset>
                </wp:positionH>
                <wp:positionV relativeFrom="paragraph">
                  <wp:posOffset>1128395</wp:posOffset>
                </wp:positionV>
                <wp:extent cx="6118860" cy="205740"/>
                <wp:effectExtent l="0" t="0" r="0" b="3810"/>
                <wp:wrapSquare wrapText="bothSides"/>
                <wp:docPr id="566086829" name="Casella di testo 1"/>
                <wp:cNvGraphicFramePr/>
                <a:graphic xmlns:a="http://schemas.openxmlformats.org/drawingml/2006/main">
                  <a:graphicData uri="http://schemas.microsoft.com/office/word/2010/wordprocessingShape">
                    <wps:wsp>
                      <wps:cNvSpPr txBox="1"/>
                      <wps:spPr>
                        <a:xfrm>
                          <a:off x="0" y="0"/>
                          <a:ext cx="6118860" cy="205740"/>
                        </a:xfrm>
                        <a:prstGeom prst="rect">
                          <a:avLst/>
                        </a:prstGeom>
                        <a:solidFill>
                          <a:prstClr val="white"/>
                        </a:solidFill>
                        <a:ln>
                          <a:noFill/>
                        </a:ln>
                      </wps:spPr>
                      <wps:txbx>
                        <w:txbxContent>
                          <w:p w14:paraId="689D25FF" w14:textId="48BE81BE" w:rsidR="008834B9" w:rsidRPr="00E33452" w:rsidRDefault="008834B9" w:rsidP="008834B9">
                            <w:pPr>
                              <w:pStyle w:val="Didascalia"/>
                              <w:jc w:val="center"/>
                              <w:rPr>
                                <w:b/>
                                <w:bCs/>
                                <w:noProof/>
                                <w:sz w:val="28"/>
                                <w:szCs w:val="28"/>
                              </w:rPr>
                            </w:pPr>
                            <w:r w:rsidRPr="00700F9B">
                              <w:rPr>
                                <w:b/>
                                <w:bCs/>
                              </w:rPr>
                              <w:t>Figura 3.1</w:t>
                            </w:r>
                            <w:r>
                              <w:rPr>
                                <w:b/>
                                <w:bCs/>
                              </w:rPr>
                              <w:t>1</w:t>
                            </w:r>
                            <w:r>
                              <w:t xml:space="preserve"> – Calcolo </w:t>
                            </w:r>
                            <w:r>
                              <w:t xml:space="preserve">punti sigma utilizzati per trovare quelli propagati nella funzione </w:t>
                            </w:r>
                            <m:oMath>
                              <m:r>
                                <w:rPr>
                                  <w:rFonts w:ascii="Cambria Math" w:hAnsi="Cambria Math"/>
                                </w:rPr>
                                <m:t>f(x,w)</m:t>
                              </m:r>
                            </m:oMath>
                          </w:p>
                          <w:p w14:paraId="2FEE957D" w14:textId="1471B0ED" w:rsidR="008834B9" w:rsidRPr="000C0D38" w:rsidRDefault="008834B9" w:rsidP="008834B9">
                            <w:pPr>
                              <w:pStyle w:val="Didascalia"/>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124D4" id="_x0000_s1037" type="#_x0000_t202" style="position:absolute;margin-left:.9pt;margin-top:88.85pt;width:481.8pt;height:16.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" stroked="f">
                <v:textbox inset="0,0,0,0">
                  <w:txbxContent>
                    <w:p w14:paraId="689D25FF" w14:textId="48BE81BE" w:rsidR="008834B9" w:rsidRPr="00E33452" w:rsidRDefault="008834B9" w:rsidP="008834B9">
                      <w:pPr>
                        <w:pStyle w:val="Didascalia"/>
                        <w:jc w:val="center"/>
                        <w:rPr>
                          <w:b/>
                          <w:bCs/>
                          <w:noProof/>
                          <w:sz w:val="28"/>
                          <w:szCs w:val="28"/>
                        </w:rPr>
                      </w:pPr>
                      <w:r w:rsidRPr="00700F9B">
                        <w:rPr>
                          <w:b/>
                          <w:bCs/>
                        </w:rPr>
                        <w:t>Figura 3.1</w:t>
                      </w:r>
                      <w:r>
                        <w:rPr>
                          <w:b/>
                          <w:bCs/>
                        </w:rPr>
                        <w:t>1</w:t>
                      </w:r>
                      <w:r>
                        <w:t xml:space="preserve"> – Calcolo </w:t>
                      </w:r>
                      <w:r>
                        <w:t xml:space="preserve">punti sigma utilizzati per trovare quelli propagati nella funzione </w:t>
                      </w:r>
                      <m:oMath>
                        <m:r>
                          <w:rPr>
                            <w:rFonts w:ascii="Cambria Math" w:hAnsi="Cambria Math"/>
                          </w:rPr>
                          <m:t>f(x,w)</m:t>
                        </m:r>
                      </m:oMath>
                    </w:p>
                    <w:p w14:paraId="2FEE957D" w14:textId="1471B0ED" w:rsidR="008834B9" w:rsidRPr="000C0D38" w:rsidRDefault="008834B9" w:rsidP="008834B9">
                      <w:pPr>
                        <w:pStyle w:val="Didascalia"/>
                        <w:rPr>
                          <w:noProof/>
                          <w:sz w:val="22"/>
                          <w:szCs w:val="22"/>
                        </w:rPr>
                      </w:pPr>
                    </w:p>
                  </w:txbxContent>
                </v:textbox>
                <w10:wrap type="square"/>
              </v:shape>
            </w:pict>
          </mc:Fallback>
        </mc:AlternateContent>
      </w:r>
      <w:r>
        <w:rPr>
          <w:noProof/>
        </w:rPr>
        <w:drawing>
          <wp:inline distT="0" distB="0" distL="0" distR="0" wp14:anchorId="0AFD907D" wp14:editId="5857FF5A">
            <wp:extent cx="6118860" cy="1051560"/>
            <wp:effectExtent l="19050" t="19050" r="15240" b="15240"/>
            <wp:docPr id="18900335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1051560"/>
                    </a:xfrm>
                    <a:prstGeom prst="rect">
                      <a:avLst/>
                    </a:prstGeom>
                    <a:ln w="12700">
                      <a:solidFill>
                        <a:schemeClr val="tx1"/>
                      </a:solidFill>
                    </a:ln>
                  </pic:spPr>
                </pic:pic>
              </a:graphicData>
            </a:graphic>
          </wp:inline>
        </w:drawing>
      </w:r>
    </w:p>
    <w:p w14:paraId="75B17856" w14:textId="77777777" w:rsidR="006D0FC2" w:rsidRDefault="006D0FC2" w:rsidP="0039634B"/>
    <w:p w14:paraId="3E4F56F5" w14:textId="7091B908" w:rsidR="006D0FC2" w:rsidRDefault="006D0FC2" w:rsidP="0039634B"/>
    <w:p w14:paraId="7DA2454E" w14:textId="77777777" w:rsidR="006D0FC2" w:rsidRDefault="006D0FC2" w:rsidP="0039634B"/>
    <w:p w14:paraId="5D86B826" w14:textId="4E15F172" w:rsidR="008834B9" w:rsidRDefault="008834B9" w:rsidP="0039634B">
      <w:pPr>
        <w:rPr>
          <w:rFonts w:eastAsiaTheme="minorEastAsia"/>
          <w:sz w:val="24"/>
          <w:szCs w:val="24"/>
        </w:rPr>
      </w:pPr>
      <w:r w:rsidRPr="008834B9">
        <w:rPr>
          <w:rFonts w:eastAsiaTheme="minorEastAsia"/>
          <w:sz w:val="24"/>
          <w:szCs w:val="24"/>
        </w:rPr>
        <w:lastRenderedPageBreak/>
        <w:t>Infine</w:t>
      </w:r>
      <w:r>
        <w:rPr>
          <w:rFonts w:eastAsiaTheme="minorEastAsia"/>
          <w:sz w:val="24"/>
          <w:szCs w:val="24"/>
        </w:rPr>
        <w:t>, ci basta calcolare i momenti del 1° e 2° ordine (media e covarianza dello stato, la cross-covarianza non ci interessa) attraverso i punti sigma propagati:</w:t>
      </w:r>
    </w:p>
    <w:p w14:paraId="3732FFD0" w14:textId="72B9EC0F" w:rsidR="008834B9" w:rsidRPr="008834B9" w:rsidRDefault="008834B9" w:rsidP="0039634B">
      <w:pPr>
        <w:rPr>
          <w:rFonts w:eastAsiaTheme="minorEastAsia"/>
          <w:sz w:val="24"/>
          <w:szCs w:val="24"/>
        </w:rPr>
      </w:pPr>
      <w:r>
        <w:rPr>
          <w:noProof/>
        </w:rPr>
        <mc:AlternateContent>
          <mc:Choice Requires="wps">
            <w:drawing>
              <wp:anchor distT="0" distB="0" distL="114300" distR="114300" simplePos="0" relativeHeight="251681792" behindDoc="0" locked="0" layoutInCell="1" allowOverlap="1" wp14:anchorId="61A1FF65" wp14:editId="140B2FDC">
                <wp:simplePos x="0" y="0"/>
                <wp:positionH relativeFrom="column">
                  <wp:posOffset>11430</wp:posOffset>
                </wp:positionH>
                <wp:positionV relativeFrom="paragraph">
                  <wp:posOffset>2773045</wp:posOffset>
                </wp:positionV>
                <wp:extent cx="6118860" cy="236220"/>
                <wp:effectExtent l="0" t="0" r="0" b="0"/>
                <wp:wrapSquare wrapText="bothSides"/>
                <wp:docPr id="714757294" name="Casella di testo 1"/>
                <wp:cNvGraphicFramePr/>
                <a:graphic xmlns:a="http://schemas.openxmlformats.org/drawingml/2006/main">
                  <a:graphicData uri="http://schemas.microsoft.com/office/word/2010/wordprocessingShape">
                    <wps:wsp>
                      <wps:cNvSpPr txBox="1"/>
                      <wps:spPr>
                        <a:xfrm>
                          <a:off x="0" y="0"/>
                          <a:ext cx="6118860" cy="236220"/>
                        </a:xfrm>
                        <a:prstGeom prst="rect">
                          <a:avLst/>
                        </a:prstGeom>
                        <a:solidFill>
                          <a:prstClr val="white"/>
                        </a:solidFill>
                        <a:ln>
                          <a:noFill/>
                        </a:ln>
                      </wps:spPr>
                      <wps:txbx>
                        <w:txbxContent>
                          <w:p w14:paraId="55D21990" w14:textId="26AF1755" w:rsidR="008834B9" w:rsidRPr="00E33452" w:rsidRDefault="008834B9" w:rsidP="008834B9">
                            <w:pPr>
                              <w:pStyle w:val="Didascalia"/>
                              <w:jc w:val="center"/>
                              <w:rPr>
                                <w:b/>
                                <w:bCs/>
                                <w:noProof/>
                                <w:sz w:val="28"/>
                                <w:szCs w:val="28"/>
                              </w:rPr>
                            </w:pPr>
                            <w:r w:rsidRPr="00700F9B">
                              <w:rPr>
                                <w:b/>
                                <w:bCs/>
                              </w:rPr>
                              <w:t>Figura 3.1</w:t>
                            </w:r>
                            <w:r>
                              <w:rPr>
                                <w:b/>
                                <w:bCs/>
                              </w:rPr>
                              <w:t>2</w:t>
                            </w:r>
                            <w:r>
                              <w:t xml:space="preserve"> – </w:t>
                            </w:r>
                            <w:r w:rsidR="00C87FB8">
                              <w:t>Predizione dello stato con relativo calcolo della media propagata e covarianza propagata</w:t>
                            </w:r>
                          </w:p>
                          <w:p w14:paraId="1EC2855F" w14:textId="538FFC62" w:rsidR="008834B9" w:rsidRDefault="008834B9" w:rsidP="008834B9">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1FF65" id="_x0000_s1038" type="#_x0000_t202" style="position:absolute;margin-left:.9pt;margin-top:218.35pt;width:481.8pt;height:18.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" stroked="f">
                <v:textbox inset="0,0,0,0">
                  <w:txbxContent>
                    <w:p w14:paraId="55D21990" w14:textId="26AF1755" w:rsidR="008834B9" w:rsidRPr="00E33452" w:rsidRDefault="008834B9" w:rsidP="008834B9">
                      <w:pPr>
                        <w:pStyle w:val="Didascalia"/>
                        <w:jc w:val="center"/>
                        <w:rPr>
                          <w:b/>
                          <w:bCs/>
                          <w:noProof/>
                          <w:sz w:val="28"/>
                          <w:szCs w:val="28"/>
                        </w:rPr>
                      </w:pPr>
                      <w:r w:rsidRPr="00700F9B">
                        <w:rPr>
                          <w:b/>
                          <w:bCs/>
                        </w:rPr>
                        <w:t>Figura 3.1</w:t>
                      </w:r>
                      <w:r>
                        <w:rPr>
                          <w:b/>
                          <w:bCs/>
                        </w:rPr>
                        <w:t>2</w:t>
                      </w:r>
                      <w:r>
                        <w:t xml:space="preserve"> – </w:t>
                      </w:r>
                      <w:r w:rsidR="00C87FB8">
                        <w:t>Predizione dello stato con relativo calcolo della media propagata e covarianza propagata</w:t>
                      </w:r>
                    </w:p>
                    <w:p w14:paraId="1EC2855F" w14:textId="538FFC62" w:rsidR="008834B9" w:rsidRDefault="008834B9" w:rsidP="008834B9">
                      <w:pPr>
                        <w:pStyle w:val="Didascalia"/>
                        <w:rPr>
                          <w:noProof/>
                        </w:rPr>
                      </w:pPr>
                    </w:p>
                  </w:txbxContent>
                </v:textbox>
                <w10:wrap type="square"/>
              </v:shape>
            </w:pict>
          </mc:Fallback>
        </mc:AlternateContent>
      </w:r>
      <w:r>
        <w:rPr>
          <w:rFonts w:eastAsiaTheme="minorEastAsia"/>
          <w:noProof/>
          <w:sz w:val="24"/>
          <w:szCs w:val="24"/>
        </w:rPr>
        <w:drawing>
          <wp:inline distT="0" distB="0" distL="0" distR="0" wp14:anchorId="2C96C949" wp14:editId="471B2999">
            <wp:extent cx="6118860" cy="2697480"/>
            <wp:effectExtent l="19050" t="19050" r="15240" b="26670"/>
            <wp:docPr id="20745000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2697480"/>
                    </a:xfrm>
                    <a:prstGeom prst="rect">
                      <a:avLst/>
                    </a:prstGeom>
                    <a:ln w="12700">
                      <a:solidFill>
                        <a:schemeClr val="tx1"/>
                      </a:solidFill>
                    </a:ln>
                  </pic:spPr>
                </pic:pic>
              </a:graphicData>
            </a:graphic>
          </wp:inline>
        </w:drawing>
      </w:r>
    </w:p>
    <w:p w14:paraId="08DD84F5" w14:textId="5B91257A" w:rsidR="006D0FC2" w:rsidRDefault="006D0FC2" w:rsidP="0039634B"/>
    <w:p w14:paraId="7DAB59D5" w14:textId="77777777" w:rsidR="00F30C44" w:rsidRDefault="00F30C44" w:rsidP="00F30C44">
      <w:pPr>
        <w:rPr>
          <w:rFonts w:eastAsiaTheme="minorEastAsia"/>
          <w:b/>
          <w:bCs/>
          <w:sz w:val="28"/>
          <w:szCs w:val="28"/>
        </w:rPr>
      </w:pPr>
    </w:p>
    <w:p w14:paraId="52A02799" w14:textId="3B14F052" w:rsidR="00F30C44" w:rsidRDefault="00F30C44" w:rsidP="00F30C44">
      <w:pPr>
        <w:rPr>
          <w:rFonts w:eastAsiaTheme="minorEastAsia"/>
          <w:b/>
          <w:bCs/>
          <w:sz w:val="28"/>
          <w:szCs w:val="28"/>
        </w:rPr>
      </w:pPr>
      <w:r>
        <w:rPr>
          <w:rFonts w:eastAsiaTheme="minorEastAsia"/>
          <w:b/>
          <w:bCs/>
          <w:sz w:val="28"/>
          <w:szCs w:val="28"/>
        </w:rPr>
        <w:t>Correzione</w:t>
      </w:r>
      <w:r w:rsidRPr="00AB2D29">
        <w:rPr>
          <w:rFonts w:eastAsiaTheme="minorEastAsia"/>
          <w:b/>
          <w:bCs/>
          <w:sz w:val="28"/>
          <w:szCs w:val="28"/>
        </w:rPr>
        <w:t xml:space="preserve"> </w:t>
      </w:r>
      <w:r>
        <w:rPr>
          <w:rFonts w:eastAsiaTheme="minorEastAsia"/>
          <w:b/>
          <w:bCs/>
          <w:sz w:val="28"/>
          <w:szCs w:val="28"/>
        </w:rPr>
        <w:t>UKF</w:t>
      </w:r>
    </w:p>
    <w:p w14:paraId="4CC81685" w14:textId="125218C1" w:rsidR="006D0FC2" w:rsidRDefault="006D0FC2" w:rsidP="0039634B"/>
    <w:p w14:paraId="416702A8" w14:textId="7EA1421F" w:rsidR="006D0FC2" w:rsidRDefault="006D0FC2" w:rsidP="0039634B"/>
    <w:p w14:paraId="01DB1593" w14:textId="77777777" w:rsidR="006D0FC2" w:rsidRDefault="006D0FC2" w:rsidP="0039634B"/>
    <w:p w14:paraId="7D62731B" w14:textId="77777777" w:rsidR="006D0FC2" w:rsidRDefault="006D0FC2" w:rsidP="0039634B"/>
    <w:p w14:paraId="67481FAE" w14:textId="77777777" w:rsidR="006D0FC2" w:rsidRDefault="006D0FC2" w:rsidP="0039634B"/>
    <w:p w14:paraId="374E8F9C" w14:textId="77777777" w:rsidR="006D0FC2" w:rsidRDefault="006D0FC2" w:rsidP="0039634B"/>
    <w:p w14:paraId="753AEB5A" w14:textId="77777777" w:rsidR="006D0FC2" w:rsidRDefault="006D0FC2" w:rsidP="0039634B"/>
    <w:p w14:paraId="4353A894" w14:textId="77777777" w:rsidR="006D0FC2" w:rsidRDefault="006D0FC2" w:rsidP="0039634B"/>
    <w:p w14:paraId="2192FF80" w14:textId="77777777" w:rsidR="006D0FC2" w:rsidRDefault="006D0FC2" w:rsidP="0039634B"/>
    <w:p w14:paraId="5747208F" w14:textId="77777777" w:rsidR="006D0FC2" w:rsidRDefault="006D0FC2" w:rsidP="0039634B"/>
    <w:p w14:paraId="7564D047" w14:textId="77777777" w:rsidR="006D0FC2" w:rsidRDefault="006D0FC2" w:rsidP="0039634B"/>
    <w:p w14:paraId="3D931C51" w14:textId="77777777" w:rsidR="006D0FC2" w:rsidRDefault="006D0FC2" w:rsidP="0039634B"/>
    <w:p w14:paraId="00648D33" w14:textId="77777777" w:rsidR="006D0FC2" w:rsidRDefault="006D0FC2" w:rsidP="0039634B"/>
    <w:p w14:paraId="338710CE" w14:textId="77777777" w:rsidR="006D0FC2" w:rsidRDefault="006D0FC2" w:rsidP="0039634B"/>
    <w:p w14:paraId="14003D57" w14:textId="77777777" w:rsidR="006D0FC2" w:rsidRDefault="006D0FC2" w:rsidP="0039634B"/>
    <w:p w14:paraId="2BC44D61" w14:textId="77777777" w:rsidR="006D0FC2" w:rsidRDefault="006D0FC2" w:rsidP="0039634B"/>
    <w:p w14:paraId="3ED75715" w14:textId="3D0D6000" w:rsidR="006D0FC2" w:rsidRDefault="006D0FC2" w:rsidP="0039634B">
      <w:pPr>
        <w:rPr>
          <w:rFonts w:eastAsiaTheme="minorEastAsia"/>
          <w:b/>
          <w:bCs/>
          <w:sz w:val="28"/>
          <w:szCs w:val="28"/>
        </w:rPr>
      </w:pPr>
      <w:r w:rsidRPr="006D0FC2">
        <w:rPr>
          <w:rFonts w:eastAsiaTheme="minorEastAsia"/>
          <w:b/>
          <w:bCs/>
          <w:sz w:val="28"/>
          <w:szCs w:val="28"/>
        </w:rPr>
        <w:lastRenderedPageBreak/>
        <w:t>EKF con Smoother</w:t>
      </w:r>
    </w:p>
    <w:p w14:paraId="33CA1649" w14:textId="77777777" w:rsidR="000C2798" w:rsidRPr="000C2798" w:rsidRDefault="006D0FC2" w:rsidP="000C2798">
      <w:pPr>
        <w:rPr>
          <w:sz w:val="24"/>
          <w:szCs w:val="24"/>
        </w:rPr>
      </w:pPr>
      <w:r w:rsidRPr="006D0FC2">
        <w:rPr>
          <w:sz w:val="24"/>
          <w:szCs w:val="24"/>
        </w:rPr>
        <w:t>In questa parte</w:t>
      </w:r>
      <w:r>
        <w:rPr>
          <w:sz w:val="24"/>
          <w:szCs w:val="24"/>
        </w:rPr>
        <w:t xml:space="preserve"> andremo a vedere una variante del filtro EKF con stima regolarizzata a posteriori della simulazione (dato che la stima regolarizzata non può essere fatta in real time, ma solo a posteriori dell’esperimento).</w:t>
      </w:r>
      <w:r w:rsidR="000C2798">
        <w:rPr>
          <w:sz w:val="24"/>
          <w:szCs w:val="24"/>
        </w:rPr>
        <w:t xml:space="preserve"> </w:t>
      </w:r>
      <w:r w:rsidR="000C2798" w:rsidRPr="000C2798">
        <w:rPr>
          <w:sz w:val="24"/>
          <w:szCs w:val="24"/>
        </w:rPr>
        <w:t>Il codice usato per la regolarizzazione della stima è il seguente:</w:t>
      </w:r>
    </w:p>
    <w:p w14:paraId="60BEB5D8" w14:textId="77777777" w:rsidR="000C2798" w:rsidRDefault="000C2798" w:rsidP="002C7878">
      <w:pPr>
        <w:keepNext/>
        <w:jc w:val="center"/>
      </w:pPr>
      <w:r>
        <w:rPr>
          <w:noProof/>
        </w:rPr>
        <w:drawing>
          <wp:inline distT="0" distB="0" distL="0" distR="0" wp14:anchorId="6266075D" wp14:editId="05C50408">
            <wp:extent cx="6118860" cy="4678680"/>
            <wp:effectExtent l="19050" t="19050" r="15240" b="26670"/>
            <wp:docPr id="44700836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08361" name="Immagine 1" descr="Immagine che contiene testo, schermata, Carattere, documen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678680"/>
                    </a:xfrm>
                    <a:prstGeom prst="rect">
                      <a:avLst/>
                    </a:prstGeom>
                    <a:ln w="12700">
                      <a:solidFill>
                        <a:schemeClr val="tx1"/>
                      </a:solidFill>
                    </a:ln>
                  </pic:spPr>
                </pic:pic>
              </a:graphicData>
            </a:graphic>
          </wp:inline>
        </w:drawing>
      </w:r>
    </w:p>
    <w:p w14:paraId="19195B7A" w14:textId="0E0F0CCB" w:rsidR="000C2798" w:rsidRDefault="000C2798" w:rsidP="000C2798">
      <w:pPr>
        <w:pStyle w:val="Didascalia"/>
        <w:jc w:val="center"/>
      </w:pPr>
      <w:r w:rsidRPr="00C67DCE">
        <w:rPr>
          <w:b/>
          <w:bCs/>
        </w:rPr>
        <w:t>Figura 3.8</w:t>
      </w:r>
      <w:r>
        <w:t xml:space="preserve"> – Codice per la Regolarizzazione della stima</w:t>
      </w:r>
    </w:p>
    <w:p w14:paraId="58CBE44B" w14:textId="146F9E52" w:rsidR="00C67DCE" w:rsidRDefault="006D0FC2" w:rsidP="000C2798">
      <w:pPr>
        <w:pStyle w:val="Didascalia"/>
        <w:rPr>
          <w:sz w:val="24"/>
          <w:szCs w:val="24"/>
        </w:rPr>
      </w:pPr>
      <w:r>
        <w:rPr>
          <w:sz w:val="24"/>
          <w:szCs w:val="24"/>
        </w:rPr>
        <w:br/>
      </w:r>
      <w:r w:rsidRPr="000C2798">
        <w:rPr>
          <w:i w:val="0"/>
          <w:iCs w:val="0"/>
          <w:color w:val="auto"/>
          <w:sz w:val="24"/>
          <w:szCs w:val="24"/>
        </w:rPr>
        <w:t>Come risultato ci aspettiamo di trovare una stima migliore rispetto a quella dell’EKF visto in precedenza, dato che facciamo una stima dello stato con tutte le misure dell’uscita della simulazione (quindi a parità di simulazione, ho maggiori informazioni).</w:t>
      </w:r>
      <w:r>
        <w:rPr>
          <w:sz w:val="24"/>
          <w:szCs w:val="24"/>
        </w:rPr>
        <w:br/>
      </w:r>
    </w:p>
    <w:p w14:paraId="400FCACA" w14:textId="2AC452B3" w:rsidR="006D0FC2" w:rsidRDefault="006D0FC2" w:rsidP="0039634B">
      <w:pPr>
        <w:rPr>
          <w:rFonts w:eastAsiaTheme="minorEastAsia"/>
          <w:sz w:val="24"/>
          <w:szCs w:val="24"/>
        </w:rPr>
      </w:pPr>
      <w:r>
        <w:rPr>
          <w:sz w:val="24"/>
          <w:szCs w:val="24"/>
        </w:rPr>
        <w:t>Infatti</w:t>
      </w:r>
      <w:r w:rsidR="00C67DCE">
        <w:rPr>
          <w:sz w:val="24"/>
          <w:szCs w:val="24"/>
        </w:rPr>
        <w:t>,</w:t>
      </w:r>
      <w:r>
        <w:rPr>
          <w:sz w:val="24"/>
          <w:szCs w:val="24"/>
        </w:rPr>
        <w:t xml:space="preserve"> il risultato</w:t>
      </w:r>
      <w:r w:rsidR="00C67DCE">
        <w:rPr>
          <w:sz w:val="24"/>
          <w:szCs w:val="24"/>
        </w:rPr>
        <w:t xml:space="preserve"> </w:t>
      </w:r>
      <w:r>
        <w:rPr>
          <w:sz w:val="24"/>
          <w:szCs w:val="24"/>
        </w:rPr>
        <w:t xml:space="preserve">ottenuto per la stima di </w:t>
      </w:r>
      <m:oMath>
        <m:r>
          <w:rPr>
            <w:rFonts w:ascii="Cambria Math" w:hAnsi="Cambria Math"/>
            <w:sz w:val="24"/>
            <w:szCs w:val="24"/>
          </w:rPr>
          <m:t>ϑ</m:t>
        </m:r>
      </m:oMath>
      <w:r>
        <w:rPr>
          <w:rFonts w:eastAsiaTheme="minorEastAsia"/>
          <w:sz w:val="24"/>
          <w:szCs w:val="24"/>
        </w:rPr>
        <w:t xml:space="preserve"> e </w:t>
      </w:r>
      <m:oMath>
        <m:r>
          <w:rPr>
            <w:rFonts w:ascii="Cambria Math" w:eastAsiaTheme="minorEastAsia" w:hAnsi="Cambria Math"/>
            <w:sz w:val="24"/>
            <w:szCs w:val="24"/>
          </w:rPr>
          <m:t>x</m:t>
        </m:r>
      </m:oMath>
      <w:r w:rsidR="00C67DCE">
        <w:rPr>
          <w:sz w:val="24"/>
          <w:szCs w:val="24"/>
        </w:rPr>
        <w:t>, comparato con il precedente EKF,</w:t>
      </w:r>
      <w:r>
        <w:rPr>
          <w:rFonts w:eastAsiaTheme="minorEastAsia"/>
          <w:sz w:val="24"/>
          <w:szCs w:val="24"/>
        </w:rPr>
        <w:t xml:space="preserve"> è il seguente:</w:t>
      </w:r>
    </w:p>
    <w:p w14:paraId="1475A0F2" w14:textId="77777777" w:rsidR="006D0FC2" w:rsidRDefault="006D0FC2" w:rsidP="006D0FC2">
      <w:pPr>
        <w:keepNext/>
      </w:pPr>
      <w:r w:rsidRPr="006D0FC2">
        <w:rPr>
          <w:noProof/>
          <w:sz w:val="24"/>
          <w:szCs w:val="24"/>
        </w:rPr>
        <w:drawing>
          <wp:inline distT="0" distB="0" distL="0" distR="0" wp14:anchorId="08FE4EED" wp14:editId="792C3989">
            <wp:extent cx="6120130" cy="1257300"/>
            <wp:effectExtent l="19050" t="19050" r="13970" b="19050"/>
            <wp:docPr id="61430686"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686" name="Immagine 1" descr="Immagine che contiene linea, testo, Diagramma, diagramma&#10;&#10;Descrizione generata automaticamente"/>
                    <pic:cNvPicPr/>
                  </pic:nvPicPr>
                  <pic:blipFill>
                    <a:blip r:embed="rId20"/>
                    <a:stretch>
                      <a:fillRect/>
                    </a:stretch>
                  </pic:blipFill>
                  <pic:spPr>
                    <a:xfrm>
                      <a:off x="0" y="0"/>
                      <a:ext cx="6120130" cy="1257300"/>
                    </a:xfrm>
                    <a:prstGeom prst="rect">
                      <a:avLst/>
                    </a:prstGeom>
                    <a:ln w="12700">
                      <a:solidFill>
                        <a:schemeClr val="tx1"/>
                      </a:solidFill>
                    </a:ln>
                  </pic:spPr>
                </pic:pic>
              </a:graphicData>
            </a:graphic>
          </wp:inline>
        </w:drawing>
      </w:r>
    </w:p>
    <w:p w14:paraId="5E2CDBF2" w14:textId="7BBAF7B8" w:rsidR="006D0FC2" w:rsidRDefault="006D0FC2" w:rsidP="00C67DCE">
      <w:pPr>
        <w:pStyle w:val="Didascalia"/>
        <w:jc w:val="center"/>
      </w:pPr>
      <w:r w:rsidRPr="00C67DCE">
        <w:rPr>
          <w:b/>
          <w:bCs/>
        </w:rPr>
        <w:t>Figura 3.</w:t>
      </w:r>
      <w:r w:rsidR="000C2798">
        <w:rPr>
          <w:b/>
          <w:bCs/>
        </w:rPr>
        <w:t>9</w:t>
      </w:r>
      <w:r>
        <w:t xml:space="preserve"> </w:t>
      </w:r>
      <w:r w:rsidR="00C67DCE">
        <w:t>–</w:t>
      </w:r>
      <w:r>
        <w:t xml:space="preserve"> </w:t>
      </w:r>
      <w:r w:rsidR="00C67DCE">
        <w:t>Confronto EKF e EKF con Smoother nel caso di ingresso a 500N e condizioni iniziali nulle (10 secondi)</w:t>
      </w:r>
    </w:p>
    <w:p w14:paraId="662AE88B" w14:textId="71DA36F8" w:rsidR="00C67DCE" w:rsidRDefault="00C67DCE" w:rsidP="00C67DCE">
      <w:pPr>
        <w:rPr>
          <w:rFonts w:eastAsiaTheme="minorEastAsia"/>
          <w:sz w:val="24"/>
          <w:szCs w:val="24"/>
        </w:rPr>
      </w:pPr>
      <w:r w:rsidRPr="00C67DCE">
        <w:rPr>
          <w:sz w:val="24"/>
          <w:szCs w:val="24"/>
        </w:rPr>
        <w:lastRenderedPageBreak/>
        <w:t>Come anticipato, la stima con lo smoother si avvicina maggiormente ai valori veri degli stati del sistema</w:t>
      </w:r>
      <w:r>
        <w:rPr>
          <w:sz w:val="24"/>
          <w:szCs w:val="24"/>
        </w:rPr>
        <w:t xml:space="preserve">: da </w:t>
      </w:r>
      <w:r w:rsidRPr="00C67DCE">
        <w:rPr>
          <w:i/>
          <w:iCs/>
          <w:sz w:val="24"/>
          <w:szCs w:val="24"/>
        </w:rPr>
        <w:t>Figura 3.</w:t>
      </w:r>
      <w:r w:rsidR="000C2798">
        <w:rPr>
          <w:i/>
          <w:iCs/>
          <w:sz w:val="24"/>
          <w:szCs w:val="24"/>
        </w:rPr>
        <w:t>9</w:t>
      </w:r>
      <w:r>
        <w:rPr>
          <w:sz w:val="24"/>
          <w:szCs w:val="24"/>
        </w:rPr>
        <w:t xml:space="preserve"> si vede bene dalla stima di </w:t>
      </w:r>
      <m:oMath>
        <m:r>
          <w:rPr>
            <w:rFonts w:ascii="Cambria Math" w:hAnsi="Cambria Math"/>
            <w:sz w:val="24"/>
            <w:szCs w:val="24"/>
          </w:rPr>
          <m:t>ϑ</m:t>
        </m:r>
      </m:oMath>
      <w:r>
        <w:rPr>
          <w:rFonts w:eastAsiaTheme="minorEastAsia"/>
          <w:sz w:val="24"/>
          <w:szCs w:val="24"/>
        </w:rPr>
        <w:t xml:space="preserve">, e per apprezzare meglio il confronto anche per lo stato </w:t>
      </w:r>
      <m:oMath>
        <m:r>
          <w:rPr>
            <w:rFonts w:ascii="Cambria Math" w:eastAsiaTheme="minorEastAsia" w:hAnsi="Cambria Math"/>
            <w:sz w:val="24"/>
            <w:szCs w:val="24"/>
          </w:rPr>
          <m:t>x</m:t>
        </m:r>
      </m:oMath>
      <w:r>
        <w:rPr>
          <w:rFonts w:eastAsiaTheme="minorEastAsia"/>
          <w:sz w:val="24"/>
          <w:szCs w:val="24"/>
        </w:rPr>
        <w:t xml:space="preserve"> ci conviene vedere i primi secondi della simulazione:</w:t>
      </w:r>
    </w:p>
    <w:p w14:paraId="7A037911" w14:textId="77777777" w:rsidR="00C67DCE" w:rsidRDefault="00C67DCE" w:rsidP="00C67DCE">
      <w:pPr>
        <w:keepNext/>
      </w:pPr>
      <w:r w:rsidRPr="00C67DCE">
        <w:rPr>
          <w:noProof/>
          <w:sz w:val="24"/>
          <w:szCs w:val="24"/>
        </w:rPr>
        <w:drawing>
          <wp:inline distT="0" distB="0" distL="0" distR="0" wp14:anchorId="4E725574" wp14:editId="3EFEC7D0">
            <wp:extent cx="6120130" cy="1211580"/>
            <wp:effectExtent l="19050" t="19050" r="13970" b="26670"/>
            <wp:docPr id="214401758" name="Immagine 1" descr="Immagine che contiene linea, test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758" name="Immagine 1" descr="Immagine che contiene linea, testo, Diagramma, schermata&#10;&#10;Descrizione generata automaticamente"/>
                    <pic:cNvPicPr/>
                  </pic:nvPicPr>
                  <pic:blipFill>
                    <a:blip r:embed="rId21"/>
                    <a:stretch>
                      <a:fillRect/>
                    </a:stretch>
                  </pic:blipFill>
                  <pic:spPr>
                    <a:xfrm>
                      <a:off x="0" y="0"/>
                      <a:ext cx="6120130" cy="1211580"/>
                    </a:xfrm>
                    <a:prstGeom prst="rect">
                      <a:avLst/>
                    </a:prstGeom>
                    <a:ln w="12700">
                      <a:solidFill>
                        <a:schemeClr val="tx1"/>
                      </a:solidFill>
                    </a:ln>
                  </pic:spPr>
                </pic:pic>
              </a:graphicData>
            </a:graphic>
          </wp:inline>
        </w:drawing>
      </w:r>
    </w:p>
    <w:p w14:paraId="593BAF19" w14:textId="08866AFA" w:rsidR="00C67DCE" w:rsidRDefault="00C67DCE" w:rsidP="00C67DCE">
      <w:pPr>
        <w:pStyle w:val="Didascalia"/>
        <w:jc w:val="center"/>
      </w:pPr>
      <w:r w:rsidRPr="00C67DCE">
        <w:rPr>
          <w:b/>
          <w:bCs/>
        </w:rPr>
        <w:t>Figura 3.</w:t>
      </w:r>
      <w:r w:rsidR="000C2798">
        <w:rPr>
          <w:b/>
          <w:bCs/>
        </w:rPr>
        <w:t>10</w:t>
      </w:r>
      <w:r>
        <w:t xml:space="preserve"> – Confronto EKF e EKF con Smoother nel caso di ingresso a 500N e condizioni iniziali nulle (1 secondo)</w:t>
      </w:r>
    </w:p>
    <w:p w14:paraId="05FA405D" w14:textId="7EC2A256" w:rsidR="000C2798" w:rsidRPr="00A244DF" w:rsidRDefault="000C2798" w:rsidP="00A244DF"/>
    <w:sectPr w:rsidR="000C2798" w:rsidRPr="00A244DF" w:rsidSect="003B2F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A562F"/>
    <w:multiLevelType w:val="hybridMultilevel"/>
    <w:tmpl w:val="96E42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296E27"/>
    <w:multiLevelType w:val="hybridMultilevel"/>
    <w:tmpl w:val="2294E29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476336853">
    <w:abstractNumId w:val="0"/>
  </w:num>
  <w:num w:numId="2" w16cid:durableId="93994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65"/>
    <w:rsid w:val="00062245"/>
    <w:rsid w:val="000C2798"/>
    <w:rsid w:val="000E24E9"/>
    <w:rsid w:val="00156324"/>
    <w:rsid w:val="001A655C"/>
    <w:rsid w:val="001B75D8"/>
    <w:rsid w:val="001E5465"/>
    <w:rsid w:val="002441C3"/>
    <w:rsid w:val="00292A76"/>
    <w:rsid w:val="002C7878"/>
    <w:rsid w:val="00333433"/>
    <w:rsid w:val="003746A4"/>
    <w:rsid w:val="0039634B"/>
    <w:rsid w:val="003B2F6D"/>
    <w:rsid w:val="0057179A"/>
    <w:rsid w:val="005C5CFF"/>
    <w:rsid w:val="005D6ECA"/>
    <w:rsid w:val="006D0FC2"/>
    <w:rsid w:val="00700F9B"/>
    <w:rsid w:val="00800752"/>
    <w:rsid w:val="00820F56"/>
    <w:rsid w:val="00835DE7"/>
    <w:rsid w:val="00871730"/>
    <w:rsid w:val="00882101"/>
    <w:rsid w:val="008834B9"/>
    <w:rsid w:val="008B2150"/>
    <w:rsid w:val="0090787B"/>
    <w:rsid w:val="00A000C3"/>
    <w:rsid w:val="00A007F3"/>
    <w:rsid w:val="00A244DF"/>
    <w:rsid w:val="00A81318"/>
    <w:rsid w:val="00AB2D29"/>
    <w:rsid w:val="00BA7D8A"/>
    <w:rsid w:val="00C437D4"/>
    <w:rsid w:val="00C67DCE"/>
    <w:rsid w:val="00C70EE3"/>
    <w:rsid w:val="00C87FB8"/>
    <w:rsid w:val="00DE51CC"/>
    <w:rsid w:val="00E33452"/>
    <w:rsid w:val="00F30C44"/>
    <w:rsid w:val="00F4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8CF"/>
  <w15:chartTrackingRefBased/>
  <w15:docId w15:val="{53C01280-3EE4-46DC-A137-0178FC47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E5465"/>
    <w:rPr>
      <w:color w:val="666666"/>
    </w:rPr>
  </w:style>
  <w:style w:type="paragraph" w:styleId="Didascalia">
    <w:name w:val="caption"/>
    <w:basedOn w:val="Normale"/>
    <w:next w:val="Normale"/>
    <w:uiPriority w:val="35"/>
    <w:unhideWhenUsed/>
    <w:qFormat/>
    <w:rsid w:val="001B75D8"/>
    <w:pPr>
      <w:spacing w:after="200" w:line="240" w:lineRule="auto"/>
    </w:pPr>
    <w:rPr>
      <w:i/>
      <w:iCs/>
      <w:color w:val="44546A" w:themeColor="text2"/>
      <w:sz w:val="18"/>
      <w:szCs w:val="18"/>
    </w:rPr>
  </w:style>
  <w:style w:type="paragraph" w:styleId="Paragrafoelenco">
    <w:name w:val="List Paragraph"/>
    <w:basedOn w:val="Normale"/>
    <w:uiPriority w:val="34"/>
    <w:qFormat/>
    <w:rsid w:val="00C7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10E9-ECA0-4178-B7A8-2E632FB6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9</Pages>
  <Words>881</Words>
  <Characters>5027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Geppetti</dc:creator>
  <cp:keywords/>
  <dc:description/>
  <cp:lastModifiedBy>Luca Geppetti</cp:lastModifiedBy>
  <cp:revision>19</cp:revision>
  <dcterms:created xsi:type="dcterms:W3CDTF">2024-01-02T17:08:00Z</dcterms:created>
  <dcterms:modified xsi:type="dcterms:W3CDTF">2024-01-12T15:44:00Z</dcterms:modified>
</cp:coreProperties>
</file>