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Team Project: Using Hill Climb algorithm to solve Towers of Hanoi problem.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207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Used this graph from wikipedia to create a graph that is understandable in clisp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(setq hanoi '(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    (a (b 7) (c 6))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    (b (a 7) (c 6) (h 8))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  (c (a 7) (b 7) (f 5))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    (d (e 4) (f 5) (g 6))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    (e (d 5) (f 5) (w 3))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    (f (c 6) (d 5) (e 4))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    (g (d 5) (h 8) (i 7))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  (h (b 8) (g 6) (i 7))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(i (g 6) (h 8) (r 7))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(j (k 5) (l 6) (s 3))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(k (j 4) (l 6) (q 6))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(l (j 5) (k 6) (o 6))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(m (n 7) (o 6) (p 7))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(n (m 7) (o 6))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(o (l 6) (m 7) (n 7))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(p (m 7) (q 6) (r 7))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(q (k 6) (p 7) (r 7))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(r (i 7) (p 7) (q 6))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(s (j 4) (ts 2) (u 3))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(ts (s 3) (u 3) (z 1))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(u (s 3) (ts 2) (x 3))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(v (w 3) (x 3) (y 1))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(w (e 4) (v 2) (x 3))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(x (u 3) (v 2) (w 3))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(y (v 2) (z 1) (ab 0))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(z (ts 2) (y 2) (ab 0))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(ab (y 1) (z 1)))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076825" cy="15335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Running returns the path of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 -&gt; C  -&gt; F -&gt; E -&gt; W -&gt; V -&gt; Y -&gt; AB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Which in terms of the original graph goes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aaa -&gt; caa -&gt; cba -&gt; bba -&gt; bbc -&gt; abc -&gt; acc -&gt; ccc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This is actually the optimal solution in this case, changing the weights it would be possible to path find to any state desired.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Rest of the code used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(setq temp hanoi)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(defun member (A L)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(cond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((NULL L) '())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((EQ (car L) A) T)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(T (member A (cdr L)))))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(defun length (L)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(do ((M L)(sum 0))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((NULL M) sum)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(setq M (cdr M))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(setq sum(+ sum 1))))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(defun cdrList (start graph)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(cond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((&gt; (length graph) 2)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(cond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((eq (car(car graph)) start) graph)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((cdrList start (cdr graph))))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(cdr graph))))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(defun hillClimb (start target graph &amp;optional path)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(cond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((eq start target)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(push start path)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(write (nreverse path)))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((eq (car(car graph)) start)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(push start path)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(setq start (expandNode start target (cdr(car graph)) path))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(hillClimb start target (cdrList start temp) path))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((hillClimb start target (cdrList start graph) path))))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(defun expandNode (node target connections path)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(setq shortest 9999)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(do ((M connections))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((NULL M) nextNode)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(cond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((member target (car M))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(setq nextNode target)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(setq M (cdr M)))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((member (car(car M)) path) (setq M (cdr M)))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((cond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((&lt; (car(cdr(car M))) shortest)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(setq shortest (car(cdr(car M))))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(setq nextNode (car(car M)))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(setq M (cdr M)))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((setq M (cdr M))))))))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