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A8D3" w14:textId="2E5E6C97" w:rsidR="00507C04" w:rsidRDefault="00E471D0" w:rsidP="00E471D0">
      <w:pPr>
        <w:jc w:val="center"/>
      </w:pPr>
      <w:bookmarkStart w:id="0" w:name="_GoBack"/>
      <w:bookmarkEnd w:id="0"/>
      <w:r>
        <w:t>DRAFT 1:</w:t>
      </w:r>
    </w:p>
    <w:p w14:paraId="7778A323" w14:textId="1CFCA708" w:rsidR="00E471D0" w:rsidRDefault="00E471D0" w:rsidP="00E471D0">
      <w:pPr>
        <w:jc w:val="center"/>
      </w:pPr>
      <w:r>
        <w:t>‘I, Robot’, an essay discussing the portrayal of Artificial Intelligence (A.I.) in media when compared to recent A.I. Developments in Finite State Machines (FSM’s) and Utility-Based Agents</w:t>
      </w:r>
    </w:p>
    <w:p w14:paraId="23A0A9A9" w14:textId="5BC5EE4F" w:rsidR="00E471D0" w:rsidRDefault="00E471D0" w:rsidP="00E471D0">
      <w:r>
        <w:rPr>
          <w:b/>
          <w:bCs/>
          <w:u w:val="single"/>
        </w:rPr>
        <w:t>Introduction:</w:t>
      </w:r>
    </w:p>
    <w:p w14:paraId="53542590" w14:textId="33C8336B" w:rsidR="00E471D0" w:rsidRDefault="00AD23CD" w:rsidP="00E471D0">
      <w:r>
        <w:t xml:space="preserve">Finite State </w:t>
      </w:r>
      <w:proofErr w:type="gramStart"/>
      <w:r>
        <w:t>Machines;</w:t>
      </w:r>
      <w:proofErr w:type="gramEnd"/>
    </w:p>
    <w:p w14:paraId="22695016" w14:textId="6894FFA3" w:rsidR="00AD23CD" w:rsidRDefault="00AD23CD" w:rsidP="00E471D0">
      <w:r>
        <w:t xml:space="preserve">Utility-Based </w:t>
      </w:r>
      <w:proofErr w:type="gramStart"/>
      <w:r>
        <w:t>Agents;</w:t>
      </w:r>
      <w:proofErr w:type="gramEnd"/>
    </w:p>
    <w:p w14:paraId="371FF8F7" w14:textId="283254DD" w:rsidR="00AD23CD" w:rsidRDefault="00AD23CD" w:rsidP="00E471D0">
      <w:r>
        <w:t>‘I, Robot’</w:t>
      </w:r>
    </w:p>
    <w:p w14:paraId="2DEE7395" w14:textId="1DEA60F1" w:rsidR="00AD23CD" w:rsidRDefault="00AD23CD" w:rsidP="00E471D0">
      <w:r>
        <w:t xml:space="preserve">NS-4 &amp; NS-5 Robot models, specifically the software/hardware tied to their movement through a given </w:t>
      </w:r>
      <w:proofErr w:type="gramStart"/>
      <w:r>
        <w:t>environment</w:t>
      </w:r>
      <w:proofErr w:type="gramEnd"/>
    </w:p>
    <w:p w14:paraId="4395CD46" w14:textId="77777777" w:rsidR="00AD23CD" w:rsidRPr="00E471D0" w:rsidRDefault="00AD23CD" w:rsidP="00E471D0"/>
    <w:sectPr w:rsidR="00AD23CD" w:rsidRPr="00E471D0" w:rsidSect="00260E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995FA" w14:textId="77777777" w:rsidR="004C3378" w:rsidRDefault="004C3378" w:rsidP="00286FC5">
      <w:r>
        <w:separator/>
      </w:r>
    </w:p>
  </w:endnote>
  <w:endnote w:type="continuationSeparator" w:id="0">
    <w:p w14:paraId="6F28C323" w14:textId="77777777" w:rsidR="004C3378" w:rsidRDefault="004C3378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7267" w14:textId="77777777"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5CF46" w14:textId="77777777"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6BEA7" w14:textId="77777777"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E83FD" w14:textId="77777777" w:rsidR="004C3378" w:rsidRDefault="004C3378" w:rsidP="00286FC5">
      <w:r>
        <w:separator/>
      </w:r>
    </w:p>
  </w:footnote>
  <w:footnote w:type="continuationSeparator" w:id="0">
    <w:p w14:paraId="4D8F0C53" w14:textId="77777777" w:rsidR="004C3378" w:rsidRDefault="004C3378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8D74" w14:textId="77777777"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204E3" w14:textId="77777777"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F2EB0" w14:textId="77777777" w:rsidR="008C1C18" w:rsidRDefault="008C1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5A"/>
    <w:rsid w:val="000258D2"/>
    <w:rsid w:val="00061CC7"/>
    <w:rsid w:val="00071EA0"/>
    <w:rsid w:val="000D249B"/>
    <w:rsid w:val="0014111A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119CF"/>
    <w:rsid w:val="003E00AE"/>
    <w:rsid w:val="00411190"/>
    <w:rsid w:val="00431892"/>
    <w:rsid w:val="004325DE"/>
    <w:rsid w:val="004C3378"/>
    <w:rsid w:val="0050048C"/>
    <w:rsid w:val="00507C04"/>
    <w:rsid w:val="005236F1"/>
    <w:rsid w:val="00556DE4"/>
    <w:rsid w:val="00565496"/>
    <w:rsid w:val="00577A41"/>
    <w:rsid w:val="005972FA"/>
    <w:rsid w:val="00692A96"/>
    <w:rsid w:val="006A2AEF"/>
    <w:rsid w:val="007C0CE6"/>
    <w:rsid w:val="007C4412"/>
    <w:rsid w:val="00815637"/>
    <w:rsid w:val="008B76CA"/>
    <w:rsid w:val="008C1C18"/>
    <w:rsid w:val="00913307"/>
    <w:rsid w:val="00947625"/>
    <w:rsid w:val="00A90F16"/>
    <w:rsid w:val="00AD23CD"/>
    <w:rsid w:val="00B00C36"/>
    <w:rsid w:val="00B144DB"/>
    <w:rsid w:val="00BD715A"/>
    <w:rsid w:val="00C6600D"/>
    <w:rsid w:val="00C77F66"/>
    <w:rsid w:val="00CE4BA7"/>
    <w:rsid w:val="00D56F66"/>
    <w:rsid w:val="00E471D0"/>
    <w:rsid w:val="00F10112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8FACF5"/>
  <w15:chartTrackingRefBased/>
  <w15:docId w15:val="{DFBFDB36-18E6-415C-AB74-BC648856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3864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3864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3864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3864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3864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3864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3864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7BEF-10BB-47EA-9CF9-D179EEF4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Lummis, Jacob (Student)</dc:creator>
  <cp:keywords/>
  <dc:description/>
  <cp:lastModifiedBy>Lummis, Jacob (Student)</cp:lastModifiedBy>
  <cp:revision>3</cp:revision>
  <cp:lastPrinted>2015-02-26T14:03:00Z</cp:lastPrinted>
  <dcterms:created xsi:type="dcterms:W3CDTF">2023-03-23T17:46:00Z</dcterms:created>
  <dcterms:modified xsi:type="dcterms:W3CDTF">2023-03-23T17:58:00Z</dcterms:modified>
</cp:coreProperties>
</file>