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4DB0A" w14:textId="2390F0AB" w:rsidR="007824CA" w:rsidRDefault="00BB7BD6" w:rsidP="00BB5D37">
      <w:pPr>
        <w:jc w:val="both"/>
        <w:rPr>
          <w:b/>
          <w:bCs/>
        </w:rPr>
      </w:pPr>
      <w:r>
        <w:rPr>
          <w:noProof/>
        </w:rPr>
        <w:drawing>
          <wp:anchor distT="0" distB="0" distL="114300" distR="114300" simplePos="0" relativeHeight="251659264" behindDoc="0" locked="0" layoutInCell="1" allowOverlap="1" wp14:anchorId="16A22333" wp14:editId="2E0FC9E6">
            <wp:simplePos x="0" y="0"/>
            <wp:positionH relativeFrom="column">
              <wp:posOffset>-138330</wp:posOffset>
            </wp:positionH>
            <wp:positionV relativeFrom="paragraph">
              <wp:posOffset>559107</wp:posOffset>
            </wp:positionV>
            <wp:extent cx="6116567" cy="8157681"/>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6116567" cy="8157681"/>
                    </a:xfrm>
                    <a:prstGeom prst="rect">
                      <a:avLst/>
                    </a:prstGeom>
                  </pic:spPr>
                </pic:pic>
              </a:graphicData>
            </a:graphic>
            <wp14:sizeRelH relativeFrom="margin">
              <wp14:pctWidth>0</wp14:pctWidth>
            </wp14:sizeRelH>
            <wp14:sizeRelV relativeFrom="margin">
              <wp14:pctHeight>0</wp14:pctHeight>
            </wp14:sizeRelV>
          </wp:anchor>
        </w:drawing>
      </w:r>
      <w:r w:rsidR="007824CA">
        <w:rPr>
          <w:b/>
          <w:bCs/>
        </w:rPr>
        <w:t>Genome size differences are underpinned by structural variation in various copy-number classes as revealed by k-mers</w:t>
      </w:r>
    </w:p>
    <w:p w14:paraId="70283FED" w14:textId="09E7FAE6" w:rsidR="007824CA" w:rsidRDefault="007824CA" w:rsidP="00BB5D37">
      <w:pPr>
        <w:jc w:val="both"/>
        <w:rPr>
          <w:b/>
          <w:bCs/>
        </w:rPr>
      </w:pPr>
    </w:p>
    <w:p w14:paraId="51389F36" w14:textId="050EA101" w:rsidR="00E03DD9" w:rsidRDefault="007824CA" w:rsidP="00BB5D37">
      <w:pPr>
        <w:jc w:val="both"/>
        <w:rPr>
          <w:b/>
          <w:bCs/>
        </w:rPr>
      </w:pPr>
      <w:r>
        <w:rPr>
          <w:b/>
          <w:bCs/>
        </w:rPr>
        <w:t>Methods (Draft)</w:t>
      </w:r>
    </w:p>
    <w:p w14:paraId="6EACED10" w14:textId="6929392D" w:rsidR="007824CA" w:rsidRDefault="007824CA" w:rsidP="00BB5D37">
      <w:pPr>
        <w:jc w:val="both"/>
        <w:rPr>
          <w:b/>
          <w:bCs/>
        </w:rPr>
      </w:pPr>
      <w:r>
        <w:rPr>
          <w:b/>
          <w:bCs/>
        </w:rPr>
        <w:t>Input data</w:t>
      </w:r>
    </w:p>
    <w:p w14:paraId="59892344" w14:textId="51B515B8" w:rsidR="007824CA" w:rsidRDefault="000122AB" w:rsidP="00BB5D37">
      <w:pPr>
        <w:pStyle w:val="ListParagraph"/>
        <w:numPr>
          <w:ilvl w:val="0"/>
          <w:numId w:val="1"/>
        </w:numPr>
        <w:jc w:val="both"/>
      </w:pPr>
      <w:r>
        <w:t>The required input data are s</w:t>
      </w:r>
      <w:r w:rsidR="007824CA">
        <w:t xml:space="preserve">hort read sequences from different </w:t>
      </w:r>
      <w:r w:rsidR="007824CA">
        <w:rPr>
          <w:i/>
          <w:iCs/>
        </w:rPr>
        <w:t xml:space="preserve">Euphrasia </w:t>
      </w:r>
      <w:r w:rsidR="007824CA">
        <w:t>species. Raw sequences can be trimmed or untrimmed (</w:t>
      </w:r>
      <w:r>
        <w:t>May</w:t>
      </w:r>
      <w:r w:rsidR="007824CA">
        <w:t xml:space="preserve"> work better with trimmed?). </w:t>
      </w:r>
    </w:p>
    <w:p w14:paraId="08CD1DE1" w14:textId="1534768C" w:rsidR="00255216" w:rsidRDefault="00255216" w:rsidP="00BB5D37">
      <w:pPr>
        <w:pStyle w:val="ListParagraph"/>
        <w:numPr>
          <w:ilvl w:val="0"/>
          <w:numId w:val="1"/>
        </w:numPr>
        <w:jc w:val="both"/>
      </w:pPr>
      <w:r>
        <w:t xml:space="preserve">The pipeline is designed to compare </w:t>
      </w:r>
      <w:r>
        <w:rPr>
          <w:i/>
          <w:iCs/>
        </w:rPr>
        <w:t>Euphrasia</w:t>
      </w:r>
      <w:r>
        <w:t xml:space="preserve"> kmer dumps within and between species. The working directory for the script should contain a set of </w:t>
      </w:r>
      <w:r w:rsidR="00303C63">
        <w:t>sub-</w:t>
      </w:r>
      <w:r>
        <w:t>directories</w:t>
      </w:r>
      <w:r w:rsidR="00A2564B">
        <w:t xml:space="preserve">, where each </w:t>
      </w:r>
      <w:r w:rsidR="00303C63">
        <w:t>sub-</w:t>
      </w:r>
      <w:r w:rsidR="00A2564B">
        <w:t xml:space="preserve">directory corresponds to a single </w:t>
      </w:r>
      <w:r w:rsidR="00A2564B">
        <w:rPr>
          <w:i/>
          <w:iCs/>
        </w:rPr>
        <w:t xml:space="preserve">Euphrasia </w:t>
      </w:r>
      <w:r>
        <w:t xml:space="preserve">population. The </w:t>
      </w:r>
      <w:r w:rsidR="00303C63">
        <w:t>sub-directory</w:t>
      </w:r>
      <w:r>
        <w:t xml:space="preserve"> names should indicate the ID of each population. Each directory should contain a text file called </w:t>
      </w:r>
      <w:r>
        <w:rPr>
          <w:i/>
          <w:iCs/>
        </w:rPr>
        <w:t>file_names</w:t>
      </w:r>
      <w:r>
        <w:t>, w</w:t>
      </w:r>
      <w:r w:rsidR="0063425B">
        <w:t>here the path t</w:t>
      </w:r>
      <w:r w:rsidR="00C579AA">
        <w:t xml:space="preserve">o </w:t>
      </w:r>
      <w:r>
        <w:t>the raw sequence data</w:t>
      </w:r>
      <w:r w:rsidR="00C579AA">
        <w:t xml:space="preserve"> files</w:t>
      </w:r>
      <w:r>
        <w:t xml:space="preserve"> </w:t>
      </w:r>
      <w:r w:rsidR="00C579AA">
        <w:t>in FASTQ format (gziped or not)</w:t>
      </w:r>
      <w:r w:rsidR="00C579AA">
        <w:t xml:space="preserve"> are listed. </w:t>
      </w:r>
    </w:p>
    <w:p w14:paraId="18B48A9E" w14:textId="7DD8AC96" w:rsidR="0047007B" w:rsidRDefault="0047007B" w:rsidP="0047007B">
      <w:pPr>
        <w:pStyle w:val="ListParagraph"/>
        <w:jc w:val="both"/>
      </w:pPr>
      <w:r>
        <w:t xml:space="preserve">For instance, </w:t>
      </w:r>
      <w:r w:rsidR="00E84851">
        <w:t xml:space="preserve">in the sub-directory </w:t>
      </w:r>
      <w:r w:rsidR="00260ADE">
        <w:t>“arctica_E026”, the file_names text file contains the following list:</w:t>
      </w:r>
    </w:p>
    <w:p w14:paraId="7C61E2FC" w14:textId="3CDDB99A" w:rsidR="00260ADE" w:rsidRPr="0070009E" w:rsidRDefault="0070009E" w:rsidP="0047007B">
      <w:pPr>
        <w:pStyle w:val="ListParagraph"/>
        <w:jc w:val="both"/>
        <w:rPr>
          <w:rFonts w:ascii="Consolas" w:hAnsi="Consolas"/>
        </w:rPr>
      </w:pPr>
      <w:r>
        <w:tab/>
      </w:r>
      <w:r w:rsidRPr="0070009E">
        <w:rPr>
          <w:rFonts w:ascii="Consolas" w:hAnsi="Consolas"/>
        </w:rPr>
        <w:t>$ cat arctica_E026/file_names</w:t>
      </w:r>
    </w:p>
    <w:p w14:paraId="63CBE01E" w14:textId="558581FD" w:rsidR="00260ADE" w:rsidRPr="00260ADE" w:rsidRDefault="00260ADE" w:rsidP="00260ADE">
      <w:pPr>
        <w:pStyle w:val="ListParagraph"/>
        <w:ind w:left="1440"/>
        <w:rPr>
          <w:rFonts w:ascii="Consolas" w:hAnsi="Consolas"/>
        </w:rPr>
      </w:pPr>
      <w:r w:rsidRPr="00260ADE">
        <w:rPr>
          <w:rFonts w:ascii="Consolas" w:hAnsi="Consolas"/>
        </w:rPr>
        <w:t>/disk2/hbecher_tmp/trimmed/a2j-trimmed-pair1.fastq.gz                                                                                                                                                              /disk2/hbecher_tmp/trimmed/a2j-trimmed-pair2.fastq.gz                                                                                                                                                              /disk2/hbecher_tmp/trimmed/a2m-trimmed-pair1.fastq.gz                                                                                                                                                              /disk2/hbecher_tmp/trimmed/a2m-trimmed-pair2.fastq.gz</w:t>
      </w:r>
    </w:p>
    <w:p w14:paraId="649112CB" w14:textId="3483222E" w:rsidR="00070753" w:rsidRDefault="00070753" w:rsidP="00BB5D37">
      <w:pPr>
        <w:pStyle w:val="ListParagraph"/>
        <w:numPr>
          <w:ilvl w:val="0"/>
          <w:numId w:val="1"/>
        </w:numPr>
        <w:jc w:val="both"/>
      </w:pPr>
      <w:r>
        <w:t xml:space="preserve">The working directory should also contain the </w:t>
      </w:r>
      <w:r w:rsidRPr="00070753">
        <w:rPr>
          <w:i/>
          <w:iCs/>
        </w:rPr>
        <w:t>plastid_genome</w:t>
      </w:r>
      <w:r>
        <w:t xml:space="preserve"> and </w:t>
      </w:r>
      <w:r w:rsidRPr="00070753">
        <w:rPr>
          <w:i/>
          <w:iCs/>
        </w:rPr>
        <w:t>mito_genome</w:t>
      </w:r>
      <w:r>
        <w:t xml:space="preserve"> directories which contain the assemblies and </w:t>
      </w:r>
      <w:r w:rsidRPr="00070753">
        <w:rPr>
          <w:i/>
          <w:iCs/>
        </w:rPr>
        <w:t>kmc</w:t>
      </w:r>
      <w:r>
        <w:t xml:space="preserve"> kmer datasets for the </w:t>
      </w:r>
      <w:r>
        <w:rPr>
          <w:i/>
          <w:iCs/>
        </w:rPr>
        <w:t xml:space="preserve">Euphrasia </w:t>
      </w:r>
      <w:r>
        <w:t>plastid and mitochondrial genome.</w:t>
      </w:r>
      <w:r w:rsidR="0070009E">
        <w:t xml:space="preserve"> These directories </w:t>
      </w:r>
      <w:r w:rsidR="009360C4">
        <w:t>contain the required mito_assembly.kmc* and plastid_kmer.kmc* kmer databases required to extract the nuclear genome</w:t>
      </w:r>
      <w:r w:rsidR="00515E6C">
        <w:t xml:space="preserve"> kmers</w:t>
      </w:r>
      <w:r w:rsidR="009360C4">
        <w:t>.</w:t>
      </w:r>
    </w:p>
    <w:p w14:paraId="4EDBAF1A" w14:textId="32A300BF" w:rsidR="007824CA" w:rsidRDefault="007824CA" w:rsidP="00BB5D37">
      <w:pPr>
        <w:pStyle w:val="ListParagraph"/>
        <w:numPr>
          <w:ilvl w:val="0"/>
          <w:numId w:val="1"/>
        </w:numPr>
        <w:jc w:val="both"/>
      </w:pPr>
      <w:r>
        <w:t xml:space="preserve">The pipeline is designed to delete </w:t>
      </w:r>
      <w:r w:rsidR="009360C4">
        <w:t>files created in intermediate steps</w:t>
      </w:r>
      <w:r>
        <w:t xml:space="preserve"> to </w:t>
      </w:r>
      <w:r w:rsidR="00255216">
        <w:t xml:space="preserve">use storage space efficiently. </w:t>
      </w:r>
    </w:p>
    <w:p w14:paraId="634A2A4B" w14:textId="77777777" w:rsidR="00255216" w:rsidRDefault="00255216" w:rsidP="00BB5D37">
      <w:pPr>
        <w:jc w:val="both"/>
      </w:pPr>
    </w:p>
    <w:p w14:paraId="5698DC5C" w14:textId="0E424E52" w:rsidR="00255216" w:rsidRDefault="00255216" w:rsidP="00BB5D37">
      <w:pPr>
        <w:jc w:val="both"/>
        <w:rPr>
          <w:b/>
          <w:bCs/>
        </w:rPr>
      </w:pPr>
      <w:r>
        <w:rPr>
          <w:b/>
          <w:bCs/>
        </w:rPr>
        <w:t>Step 1</w:t>
      </w:r>
      <w:r w:rsidR="00070753">
        <w:rPr>
          <w:b/>
          <w:bCs/>
        </w:rPr>
        <w:t xml:space="preserve"> </w:t>
      </w:r>
      <w:r w:rsidR="00C84F13">
        <w:rPr>
          <w:b/>
          <w:bCs/>
        </w:rPr>
        <w:t>–</w:t>
      </w:r>
      <w:r w:rsidR="00070753">
        <w:rPr>
          <w:b/>
          <w:bCs/>
        </w:rPr>
        <w:t xml:space="preserve"> </w:t>
      </w:r>
      <w:r w:rsidR="00C84F13">
        <w:rPr>
          <w:b/>
          <w:bCs/>
        </w:rPr>
        <w:t>Generation of kmer multiplicity histograms for overview of kmer database and genome size</w:t>
      </w:r>
    </w:p>
    <w:p w14:paraId="33DDE013" w14:textId="267D8322" w:rsidR="00CE2C50" w:rsidRPr="00CE2C50" w:rsidRDefault="00CE2C50" w:rsidP="00BB5D37">
      <w:pPr>
        <w:pStyle w:val="ListParagraph"/>
        <w:numPr>
          <w:ilvl w:val="0"/>
          <w:numId w:val="3"/>
        </w:numPr>
        <w:jc w:val="both"/>
        <w:rPr>
          <w:b/>
          <w:bCs/>
        </w:rPr>
      </w:pPr>
      <w:r>
        <w:t xml:space="preserve">The </w:t>
      </w:r>
      <w:r w:rsidR="003877A4">
        <w:t xml:space="preserve">bash script </w:t>
      </w:r>
      <w:r w:rsidR="003877A4" w:rsidRPr="003877A4">
        <w:rPr>
          <w:i/>
          <w:iCs/>
        </w:rPr>
        <w:t>k</w:t>
      </w:r>
      <w:r w:rsidRPr="003877A4">
        <w:rPr>
          <w:i/>
          <w:iCs/>
        </w:rPr>
        <w:t>mc_script_histograms_from_read.sh</w:t>
      </w:r>
      <w:r>
        <w:t xml:space="preserve"> will generate three kmer multiplicity histograms for each </w:t>
      </w:r>
      <w:r>
        <w:rPr>
          <w:i/>
          <w:iCs/>
        </w:rPr>
        <w:t>Euphrasia</w:t>
      </w:r>
      <w:r>
        <w:t xml:space="preserve"> population specified.</w:t>
      </w:r>
    </w:p>
    <w:p w14:paraId="59D6D68B" w14:textId="55E93933" w:rsidR="00CE2C50" w:rsidRPr="00CE2C50" w:rsidRDefault="00CE2C50" w:rsidP="00BB5D37">
      <w:pPr>
        <w:pStyle w:val="ListParagraph"/>
        <w:numPr>
          <w:ilvl w:val="1"/>
          <w:numId w:val="3"/>
        </w:numPr>
        <w:jc w:val="both"/>
        <w:rPr>
          <w:b/>
          <w:bCs/>
        </w:rPr>
      </w:pPr>
      <w:r>
        <w:t>A histogram of the raw kmer database.</w:t>
      </w:r>
    </w:p>
    <w:p w14:paraId="6F444D70" w14:textId="4DAE00F8" w:rsidR="00CE2C50" w:rsidRPr="00CE2C50" w:rsidRDefault="00CE2C50" w:rsidP="00BB5D37">
      <w:pPr>
        <w:pStyle w:val="ListParagraph"/>
        <w:numPr>
          <w:ilvl w:val="1"/>
          <w:numId w:val="3"/>
        </w:numPr>
        <w:jc w:val="both"/>
        <w:rPr>
          <w:b/>
          <w:bCs/>
        </w:rPr>
      </w:pPr>
      <w:r>
        <w:t>A histogram of the kmer database with the plastid genome removed.</w:t>
      </w:r>
    </w:p>
    <w:p w14:paraId="169E20A6" w14:textId="47079736" w:rsidR="00CE2C50" w:rsidRPr="00CE2C50" w:rsidRDefault="00CE2C50" w:rsidP="00BB5D37">
      <w:pPr>
        <w:pStyle w:val="ListParagraph"/>
        <w:numPr>
          <w:ilvl w:val="1"/>
          <w:numId w:val="3"/>
        </w:numPr>
        <w:jc w:val="both"/>
        <w:rPr>
          <w:b/>
          <w:bCs/>
        </w:rPr>
      </w:pPr>
      <w:r>
        <w:t>A histogram of the kmer database with the mitochondrial and plastid genome removed (which should roughly correspond to the nuclear genome kmer database)</w:t>
      </w:r>
    </w:p>
    <w:p w14:paraId="3011E954" w14:textId="77777777" w:rsidR="00CE2C50" w:rsidRPr="00CE2C50" w:rsidRDefault="00CE2C50" w:rsidP="00BB5D37">
      <w:pPr>
        <w:pStyle w:val="ListParagraph"/>
        <w:numPr>
          <w:ilvl w:val="0"/>
          <w:numId w:val="3"/>
        </w:numPr>
        <w:jc w:val="both"/>
        <w:rPr>
          <w:b/>
          <w:bCs/>
        </w:rPr>
      </w:pPr>
      <w:r>
        <w:t xml:space="preserve">To specify for which populations the histograms will be generated, the “POPULATIONS” variable in the bash script “kmc_script_histogram_from_reads.sh” must be manually edited. The variable should contain a list of </w:t>
      </w:r>
      <w:r>
        <w:rPr>
          <w:i/>
          <w:iCs/>
        </w:rPr>
        <w:t xml:space="preserve">Euphrasia </w:t>
      </w:r>
      <w:r>
        <w:t xml:space="preserve">population IDs which match the directory names which have been created for each population. </w:t>
      </w:r>
    </w:p>
    <w:p w14:paraId="75C7DB04" w14:textId="3B15DF1D" w:rsidR="00C84F13" w:rsidRPr="00CE2C50" w:rsidRDefault="00CE2C50" w:rsidP="00BB5D37">
      <w:pPr>
        <w:pStyle w:val="ListParagraph"/>
        <w:numPr>
          <w:ilvl w:val="0"/>
          <w:numId w:val="3"/>
        </w:numPr>
        <w:jc w:val="both"/>
        <w:rPr>
          <w:b/>
          <w:bCs/>
        </w:rPr>
      </w:pPr>
      <w:r>
        <w:t xml:space="preserve">Once the populations have been specified, run the script </w:t>
      </w:r>
      <w:r w:rsidRPr="00CE2C50">
        <w:rPr>
          <w:i/>
          <w:iCs/>
        </w:rPr>
        <w:t>kmc_script_histogram_from_reads.sh</w:t>
      </w:r>
      <w:r>
        <w:t xml:space="preserve"> </w:t>
      </w:r>
    </w:p>
    <w:p w14:paraId="5B8E6FCD" w14:textId="0263E6AA" w:rsidR="00CE2C50" w:rsidRDefault="00CE2C50" w:rsidP="00BB5D37">
      <w:pPr>
        <w:ind w:left="360"/>
        <w:jc w:val="both"/>
        <w:rPr>
          <w:b/>
          <w:bCs/>
        </w:rPr>
      </w:pPr>
    </w:p>
    <w:p w14:paraId="4D94BD68" w14:textId="0C180D4C" w:rsidR="00CE2C50" w:rsidRDefault="00E7723E" w:rsidP="00BB5D37">
      <w:pPr>
        <w:jc w:val="both"/>
        <w:rPr>
          <w:b/>
          <w:bCs/>
        </w:rPr>
      </w:pPr>
      <w:r>
        <w:rPr>
          <w:b/>
          <w:bCs/>
        </w:rPr>
        <w:t>Step 2 – Histogram analysis to determine haploid coverage, genome size and contamination threshold</w:t>
      </w:r>
      <w:r w:rsidR="00EC5C34">
        <w:rPr>
          <w:b/>
          <w:bCs/>
        </w:rPr>
        <w:t>.</w:t>
      </w:r>
    </w:p>
    <w:p w14:paraId="11C2D8C8" w14:textId="4C2FD191" w:rsidR="008A17F3" w:rsidRPr="0087610E" w:rsidRDefault="008A17F3" w:rsidP="00BB5D37">
      <w:pPr>
        <w:jc w:val="both"/>
      </w:pPr>
      <w:r>
        <w:t xml:space="preserve">The purpose of creating multiplicity histograms for each of our populations of interest is to determine three </w:t>
      </w:r>
      <w:r w:rsidR="000918A5">
        <w:t xml:space="preserve">parameters which will be useful for subsequent analysis. </w:t>
      </w:r>
      <w:r w:rsidR="002574D8">
        <w:t xml:space="preserve">Our multiplicity histogram can be plotted on R by running the </w:t>
      </w:r>
      <w:r w:rsidR="00B65E5F">
        <w:t xml:space="preserve">import_histogram.R script. </w:t>
      </w:r>
      <w:r w:rsidR="00205519">
        <w:t xml:space="preserve">This script will generate a </w:t>
      </w:r>
      <w:r w:rsidR="00477E96">
        <w:t>simple line plot</w:t>
      </w:r>
      <w:r w:rsidR="00A013A0">
        <w:t xml:space="preserve"> </w:t>
      </w:r>
      <w:r w:rsidR="00A013A0">
        <w:lastRenderedPageBreak/>
        <w:t xml:space="preserve">where “Coverage” is represented on the x-axis and “Frequency” is on the y-axis. The x-axis </w:t>
      </w:r>
      <w:r w:rsidR="0070724C">
        <w:t xml:space="preserve">maximum limit is 100. One or more peaks </w:t>
      </w:r>
      <w:r w:rsidR="009254A8">
        <w:t xml:space="preserve">should be visible. </w:t>
      </w:r>
      <w:r w:rsidR="0087610E">
        <w:t xml:space="preserve">To understand this plot, we must understand </w:t>
      </w:r>
      <w:r w:rsidR="0087610E">
        <w:rPr>
          <w:i/>
          <w:iCs/>
        </w:rPr>
        <w:t xml:space="preserve">Euphrasia’s </w:t>
      </w:r>
      <w:r w:rsidR="0087610E">
        <w:t>ploidy.</w:t>
      </w:r>
    </w:p>
    <w:p w14:paraId="472B138B" w14:textId="4169AE87" w:rsidR="00545B54" w:rsidRDefault="00E258D2" w:rsidP="00BB5D37">
      <w:pPr>
        <w:jc w:val="both"/>
      </w:pPr>
      <w:r>
        <w:rPr>
          <w:i/>
          <w:iCs/>
        </w:rPr>
        <w:t xml:space="preserve">Euphrasia </w:t>
      </w:r>
      <w:r>
        <w:t>can be either diploid or tetraploid</w:t>
      </w:r>
      <w:r w:rsidR="00297E23">
        <w:t xml:space="preserve">. A diploid genome contains two </w:t>
      </w:r>
      <w:r w:rsidR="00F4266E">
        <w:t>genome copies</w:t>
      </w:r>
      <w:r w:rsidR="00297E23">
        <w:t xml:space="preserve"> (2n) and a tetraploid contains four </w:t>
      </w:r>
      <w:r w:rsidR="00F4266E">
        <w:t>genome copies</w:t>
      </w:r>
      <w:r w:rsidR="00297E23">
        <w:t xml:space="preserve"> (4n)</w:t>
      </w:r>
      <w:r w:rsidR="009F32D6">
        <w:t>.</w:t>
      </w:r>
      <w:r w:rsidR="00297E23">
        <w:t xml:space="preserve"> </w:t>
      </w:r>
      <w:r>
        <w:t xml:space="preserve">A kmer which only appears in one </w:t>
      </w:r>
      <w:r w:rsidR="00CD47BA">
        <w:t>genome</w:t>
      </w:r>
      <w:r w:rsidR="00E65114">
        <w:t xml:space="preserve"> copy</w:t>
      </w:r>
      <w:r w:rsidR="00CD47BA">
        <w:t xml:space="preserve"> will be present </w:t>
      </w:r>
      <w:r w:rsidR="00CD47BA">
        <w:rPr>
          <w:i/>
          <w:iCs/>
        </w:rPr>
        <w:t xml:space="preserve">n </w:t>
      </w:r>
      <w:r w:rsidR="00CD47BA">
        <w:t>times</w:t>
      </w:r>
      <w:r w:rsidR="00E600C3">
        <w:t xml:space="preserve">. The parameter </w:t>
      </w:r>
      <w:r w:rsidR="00331703">
        <w:rPr>
          <w:i/>
          <w:iCs/>
        </w:rPr>
        <w:t>n</w:t>
      </w:r>
      <w:r w:rsidR="00331703">
        <w:t xml:space="preserve">, or haploid coverage, </w:t>
      </w:r>
      <w:r w:rsidR="00E65114">
        <w:t>will be determined by</w:t>
      </w:r>
      <w:r w:rsidR="00331703">
        <w:t xml:space="preserve"> the sequencing depth. </w:t>
      </w:r>
      <w:r w:rsidR="007B6C52">
        <w:t>The</w:t>
      </w:r>
      <w:r w:rsidR="0087610E">
        <w:t xml:space="preserve"> peaks</w:t>
      </w:r>
      <w:r w:rsidR="007B6C52">
        <w:t xml:space="preserve"> on the graph</w:t>
      </w:r>
      <w:r w:rsidR="0087610E">
        <w:t xml:space="preserve"> will generally correspond to the 2n and/or 4n coverage peaks.</w:t>
      </w:r>
      <w:r w:rsidR="00811CBF">
        <w:t xml:space="preserve"> See </w:t>
      </w:r>
      <w:r w:rsidR="00D046BB">
        <w:t xml:space="preserve">Becher et al. (2020) for a more detailed understanding of these plots. </w:t>
      </w:r>
    </w:p>
    <w:p w14:paraId="0E59445E" w14:textId="68F11056" w:rsidR="00EA5EBD" w:rsidRDefault="00EA5EBD" w:rsidP="00BB5D37">
      <w:pPr>
        <w:jc w:val="both"/>
      </w:pPr>
      <w:r>
        <w:t xml:space="preserve">To determine the haploid coverage, we can roughly estimate it by </w:t>
      </w:r>
      <w:r w:rsidR="00882378">
        <w:t xml:space="preserve">finding the 2n peak, and dividing by two. However, this is not completely accurate. A better estimate can be achieved by using </w:t>
      </w:r>
      <w:r w:rsidR="0045685E">
        <w:t xml:space="preserve">the R script Tetmer (Becher, 2020). </w:t>
      </w:r>
    </w:p>
    <w:p w14:paraId="6A471D82" w14:textId="4B60CEEB" w:rsidR="007B0607" w:rsidRDefault="0045685E" w:rsidP="00BB5D37">
      <w:pPr>
        <w:jc w:val="both"/>
        <w:rPr>
          <w:b/>
          <w:bCs/>
        </w:rPr>
      </w:pPr>
      <w:r>
        <w:t xml:space="preserve">I estimated the haploid coverage by using the </w:t>
      </w:r>
      <w:r w:rsidR="00E60808">
        <w:t>a</w:t>
      </w:r>
      <w:r>
        <w:t>uto</w:t>
      </w:r>
      <w:r w:rsidR="00E60808">
        <w:t>-</w:t>
      </w:r>
      <w:r>
        <w:t xml:space="preserve">fitting mode on Tetmer and adjusting the slider to remove the low multiplicity sequences on the x-axis </w:t>
      </w:r>
      <w:r w:rsidR="00AB01E2">
        <w:t xml:space="preserve">and </w:t>
      </w:r>
      <w:r w:rsidR="007B0607">
        <w:t>reducing</w:t>
      </w:r>
      <w:r w:rsidR="00AB01E2">
        <w:t xml:space="preserve"> the parameter ranges for fitting below what we believe to be the 2n peak. </w:t>
      </w:r>
      <w:r w:rsidR="00037BBD">
        <w:t>A few more modifications to the sliders may be required to fit the data to the predicted spectrum.</w:t>
      </w:r>
      <w:r w:rsidR="007B0607">
        <w:t xml:space="preserve"> </w:t>
      </w:r>
      <w:r w:rsidR="007B0607">
        <w:rPr>
          <w:b/>
          <w:bCs/>
        </w:rPr>
        <w:t xml:space="preserve">It is important to be patient and achieve the </w:t>
      </w:r>
      <w:r w:rsidR="005E2787">
        <w:rPr>
          <w:b/>
          <w:bCs/>
        </w:rPr>
        <w:t xml:space="preserve">best fit possible as </w:t>
      </w:r>
      <w:r w:rsidR="00715508">
        <w:rPr>
          <w:b/>
          <w:bCs/>
        </w:rPr>
        <w:t>the haploid coverage will be essential for steps 4 and 5.</w:t>
      </w:r>
    </w:p>
    <w:p w14:paraId="5BEEF6CB" w14:textId="7DA02FC3" w:rsidR="00E2548B" w:rsidRPr="00C468D2" w:rsidRDefault="00E2548B" w:rsidP="00BB5D37">
      <w:pPr>
        <w:jc w:val="both"/>
      </w:pPr>
      <w:r>
        <w:t xml:space="preserve">When visualising the kmer multiplicity curve, </w:t>
      </w:r>
      <w:r w:rsidR="00EB3D78">
        <w:t xml:space="preserve">it is likely </w:t>
      </w:r>
      <w:r w:rsidR="00006036">
        <w:t xml:space="preserve">for the lowest values of x, the frequency will be considerably high, </w:t>
      </w:r>
      <w:r w:rsidR="00D124EA">
        <w:t xml:space="preserve">and this will be followed by a steep drop until the next peak. These coverage values will be below the haploid coverage </w:t>
      </w:r>
      <w:r w:rsidR="00026855">
        <w:t xml:space="preserve">and therefore, are unlikely to be biologically relevant.  We </w:t>
      </w:r>
      <w:r w:rsidR="007A1E50">
        <w:t xml:space="preserve">should discard these values for all subsequent calculations. </w:t>
      </w:r>
      <w:r w:rsidR="009C50AC">
        <w:rPr>
          <w:b/>
          <w:bCs/>
        </w:rPr>
        <w:t>It is important to take note of the value of x</w:t>
      </w:r>
      <w:r w:rsidR="00C468D2">
        <w:rPr>
          <w:b/>
          <w:bCs/>
        </w:rPr>
        <w:t xml:space="preserve">, at which this curve is no longer significantly high. </w:t>
      </w:r>
      <w:r w:rsidR="001E1D18">
        <w:t xml:space="preserve"> </w:t>
      </w:r>
      <w:r w:rsidR="00C468D2">
        <w:t xml:space="preserve">This value must always be below the haploid coverage, and </w:t>
      </w:r>
      <w:r w:rsidR="00E67C57">
        <w:t xml:space="preserve">should not be above around 0.7n, to avoid </w:t>
      </w:r>
      <w:r w:rsidR="000710B6">
        <w:t>removing biologically relevant kmers.</w:t>
      </w:r>
    </w:p>
    <w:p w14:paraId="0C989DA7" w14:textId="60A974ED" w:rsidR="00715508" w:rsidRDefault="00715508" w:rsidP="00BB5D37">
      <w:pPr>
        <w:jc w:val="both"/>
      </w:pPr>
      <w:r>
        <w:t xml:space="preserve">Once we </w:t>
      </w:r>
      <w:r w:rsidR="009C38EF">
        <w:t xml:space="preserve">have estimated the haploid </w:t>
      </w:r>
      <w:r w:rsidR="00E2548B">
        <w:t>coverage,</w:t>
      </w:r>
      <w:r w:rsidR="009C38EF">
        <w:t xml:space="preserve"> we can estimate the polyploid genome size for our population of interest. To </w:t>
      </w:r>
      <w:r w:rsidR="00E2548B">
        <w:t>do this, we can run the genome_size_calculation.R script.</w:t>
      </w:r>
      <w:r w:rsidR="000710B6">
        <w:t xml:space="preserve"> We will need to edit the scrip</w:t>
      </w:r>
      <w:r w:rsidR="00183772">
        <w:t xml:space="preserve">t to adjust the haploid_coverage and the </w:t>
      </w:r>
      <w:r w:rsidR="00040E0D">
        <w:t>low multiplicity kmer threshold. The script will subsequently return the polyploid genome size in Mb. To calculate the haploid genome size, we can divide the result by four.</w:t>
      </w:r>
    </w:p>
    <w:p w14:paraId="0350BC72" w14:textId="3A30058C" w:rsidR="00EC5C34" w:rsidRPr="00BB5D37" w:rsidRDefault="00040E0D" w:rsidP="00BB5D37">
      <w:pPr>
        <w:jc w:val="both"/>
      </w:pPr>
      <w:r>
        <w:t xml:space="preserve">We </w:t>
      </w:r>
      <w:r w:rsidR="0000431A">
        <w:t xml:space="preserve">can also estimate </w:t>
      </w:r>
      <w:r w:rsidR="00E7258A">
        <w:t xml:space="preserve">the genome size by using GenomeScope 2.0 (Ranallo-Benavidez, Jaron and Schatz, </w:t>
      </w:r>
      <w:r w:rsidR="00417332">
        <w:t xml:space="preserve">2020). I uploaded the </w:t>
      </w:r>
      <w:r w:rsidR="00180F48">
        <w:t>multiplicity histogram file to their online web application (</w:t>
      </w:r>
      <w:hyperlink r:id="rId7" w:history="1">
        <w:r w:rsidR="00180F48" w:rsidRPr="003A6185">
          <w:rPr>
            <w:rStyle w:val="Hyperlink"/>
          </w:rPr>
          <w:t>http://qb.cshl.edu/genomescope/genomescope2.0/</w:t>
        </w:r>
      </w:hyperlink>
      <w:r w:rsidR="00180F48">
        <w:t>)</w:t>
      </w:r>
      <w:r w:rsidR="00BB5D37">
        <w:t xml:space="preserve">. </w:t>
      </w:r>
      <w:r w:rsidR="00180F48">
        <w:t xml:space="preserve">It is important to adjust the kmer length to 27, </w:t>
      </w:r>
      <w:r w:rsidR="005D78A9">
        <w:t>the ploidy to the correct value, the max kmer coverage to 1.5*10</w:t>
      </w:r>
      <w:r w:rsidR="005D78A9">
        <w:rPr>
          <w:vertAlign w:val="superscript"/>
        </w:rPr>
        <w:t>7</w:t>
      </w:r>
      <w:r w:rsidR="005D78A9">
        <w:t xml:space="preserve"> and the average kmer coverage for the polyploid genome to </w:t>
      </w:r>
      <w:r w:rsidR="00BB5D37">
        <w:t>our estimate of the haploid coverage.</w:t>
      </w:r>
    </w:p>
    <w:p w14:paraId="7928A8AA" w14:textId="4F695B0A" w:rsidR="00E7723E" w:rsidRDefault="00E7723E" w:rsidP="00BB5D37">
      <w:pPr>
        <w:jc w:val="both"/>
        <w:rPr>
          <w:b/>
          <w:bCs/>
        </w:rPr>
      </w:pPr>
      <w:r>
        <w:rPr>
          <w:b/>
          <w:bCs/>
        </w:rPr>
        <w:t>Step 3 – Join kmer dumps of populations to be compared</w:t>
      </w:r>
    </w:p>
    <w:p w14:paraId="17D66075" w14:textId="5C4028E3" w:rsidR="00525536" w:rsidRDefault="00D038CD" w:rsidP="00BB5D37">
      <w:pPr>
        <w:jc w:val="both"/>
      </w:pPr>
      <w:r>
        <w:t xml:space="preserve">The next step involves joining a set of kmer dump files (a list of kmer sequences </w:t>
      </w:r>
      <w:r w:rsidR="003C5E83">
        <w:t>and their respective multiplicities) from different populations, which we are interested in comparing</w:t>
      </w:r>
      <w:r w:rsidR="00D1159E">
        <w:t xml:space="preserve">. In principle, there is no limit to how many kmer dumps can be joined </w:t>
      </w:r>
      <w:r w:rsidR="00476579">
        <w:t>together.</w:t>
      </w:r>
      <w:r w:rsidR="006A6656">
        <w:t xml:space="preserve"> However, in practice, dump files are extremely large (&gt; 20 GB), and therefore, </w:t>
      </w:r>
      <w:r w:rsidR="005F0B07">
        <w:t xml:space="preserve">I have limited the number of different populations’ dumps in a single file to five. </w:t>
      </w:r>
    </w:p>
    <w:p w14:paraId="09CA0691" w14:textId="31F4958B" w:rsidR="00A80C5D" w:rsidRDefault="005F0B07" w:rsidP="00BB5D37">
      <w:pPr>
        <w:jc w:val="both"/>
      </w:pPr>
      <w:r>
        <w:t>Sometimes</w:t>
      </w:r>
      <w:r w:rsidR="008C28BE">
        <w:t>,</w:t>
      </w:r>
      <w:r>
        <w:t xml:space="preserve"> it can be useful to </w:t>
      </w:r>
      <w:r w:rsidR="007107D9">
        <w:t xml:space="preserve">only </w:t>
      </w:r>
      <w:r w:rsidR="00FC0BCB">
        <w:t xml:space="preserve">join two kmer dumps together and carry out </w:t>
      </w:r>
      <w:r w:rsidR="00413C16">
        <w:t>direct</w:t>
      </w:r>
      <w:r w:rsidR="00FC0BCB">
        <w:t xml:space="preserve"> pairwise comparisons. Alternatively, </w:t>
      </w:r>
      <w:r w:rsidR="00F30E0F">
        <w:t xml:space="preserve">if you are interested in comparing a whole range of populations (for instance, </w:t>
      </w:r>
      <w:r w:rsidR="008C28BE">
        <w:t>a set of populations from</w:t>
      </w:r>
      <w:r w:rsidR="00F30E0F">
        <w:t xml:space="preserve"> the same species), it can be </w:t>
      </w:r>
      <w:r w:rsidR="00DB4EE4">
        <w:t>more efficient to create a single joined kmer dump file</w:t>
      </w:r>
      <w:r w:rsidR="00B718C3">
        <w:t xml:space="preserve"> and select the relevant columns for subsequent analyses.</w:t>
      </w:r>
    </w:p>
    <w:p w14:paraId="32412A8B" w14:textId="41283925" w:rsidR="00062D53" w:rsidRDefault="001F4920" w:rsidP="00BB5D37">
      <w:pPr>
        <w:jc w:val="both"/>
      </w:pPr>
      <w:r>
        <w:lastRenderedPageBreak/>
        <w:t xml:space="preserve">When generating a kmer dump, I find it is useful to discard low multiplicity </w:t>
      </w:r>
      <w:r w:rsidR="001B4D41">
        <w:t xml:space="preserve">kmers </w:t>
      </w:r>
      <w:r w:rsidR="007E32FF">
        <w:t xml:space="preserve">which are </w:t>
      </w:r>
      <w:r w:rsidR="00F6338B">
        <w:t>below a certain threshold</w:t>
      </w:r>
      <w:r w:rsidR="007E32FF">
        <w:t xml:space="preserve"> </w:t>
      </w:r>
      <w:r w:rsidR="00233733">
        <w:t xml:space="preserve">(always lower than the </w:t>
      </w:r>
      <w:r w:rsidR="007E32FF">
        <w:t>h</w:t>
      </w:r>
      <w:r w:rsidR="00F6338B">
        <w:t>aploid coverage</w:t>
      </w:r>
      <w:r w:rsidR="00233733">
        <w:t>)</w:t>
      </w:r>
      <w:r w:rsidR="00F6338B">
        <w:t xml:space="preserve"> and therefore not likely to be</w:t>
      </w:r>
      <w:r w:rsidR="00233733">
        <w:t xml:space="preserve"> biologically relevant. </w:t>
      </w:r>
      <w:r w:rsidR="00F6338B">
        <w:t xml:space="preserve"> </w:t>
      </w:r>
    </w:p>
    <w:p w14:paraId="67BDEEA3" w14:textId="40496CBC" w:rsidR="008C28BE" w:rsidRDefault="00B61D62" w:rsidP="00BB5D37">
      <w:pPr>
        <w:jc w:val="both"/>
      </w:pPr>
      <w:r>
        <w:t>To generate</w:t>
      </w:r>
      <w:r w:rsidR="00062D53">
        <w:t xml:space="preserve"> two kmer dumps and joi</w:t>
      </w:r>
      <w:r>
        <w:t>n</w:t>
      </w:r>
      <w:r w:rsidR="00062D53">
        <w:t xml:space="preserve"> them together</w:t>
      </w:r>
      <w:r w:rsidR="00246924">
        <w:t>, we can run the joined_dump.sh script</w:t>
      </w:r>
      <w:r w:rsidR="00A15928">
        <w:t xml:space="preserve"> from our working directory. The working directory must contain </w:t>
      </w:r>
      <w:r w:rsidR="006C61DF">
        <w:t xml:space="preserve">the two populations we are interested in (in their respective sub-directories) as well as </w:t>
      </w:r>
      <w:r w:rsidR="005E7B8F">
        <w:t>the Euphrasia chloroplast and mitochondrial assembly.</w:t>
      </w:r>
      <w:r w:rsidR="007B2E79">
        <w:t xml:space="preserve"> The population directories must contain</w:t>
      </w:r>
      <w:r w:rsidR="00C64B69">
        <w:t xml:space="preserve"> the </w:t>
      </w:r>
      <w:r w:rsidR="0035056C">
        <w:t>paths to the corresponding raw sequencing data under</w:t>
      </w:r>
      <w:r w:rsidR="007B2E79">
        <w:t xml:space="preserve"> </w:t>
      </w:r>
      <w:r w:rsidR="00C64B69" w:rsidRPr="0035056C">
        <w:rPr>
          <w:i/>
          <w:iCs/>
        </w:rPr>
        <w:t>file_names</w:t>
      </w:r>
      <w:r w:rsidR="00C64B69">
        <w:t xml:space="preserve"> (as described above)</w:t>
      </w:r>
    </w:p>
    <w:p w14:paraId="3B5D91B0" w14:textId="0074D5C1" w:rsidR="00246924" w:rsidRDefault="00246924" w:rsidP="00BB5D37">
      <w:pPr>
        <w:jc w:val="both"/>
      </w:pPr>
      <w:r>
        <w:t>To run this script, we must enter the following variables:</w:t>
      </w:r>
    </w:p>
    <w:p w14:paraId="1D38F0EE" w14:textId="3FDA83C0" w:rsidR="00246924" w:rsidRDefault="00A02762" w:rsidP="00BB5D37">
      <w:pPr>
        <w:ind w:left="720"/>
        <w:jc w:val="both"/>
        <w:rPr>
          <w:rFonts w:ascii="Consolas" w:hAnsi="Consolas" w:cs="Courier New"/>
        </w:rPr>
      </w:pPr>
      <w:r w:rsidRPr="00310242">
        <w:rPr>
          <w:rFonts w:ascii="Consolas" w:hAnsi="Consolas" w:cs="Courier New"/>
        </w:rPr>
        <w:t xml:space="preserve">bash </w:t>
      </w:r>
      <w:r w:rsidR="00FA2D2D">
        <w:rPr>
          <w:rFonts w:ascii="Consolas" w:hAnsi="Consolas" w:cs="Courier New"/>
        </w:rPr>
        <w:t>joined_dump.sh &lt;population 1&gt; &lt;low multiplicity threshold 1&gt; &lt;population 2&gt; &lt;low multiplicity threshold 2&gt; &lt;output file&gt;</w:t>
      </w:r>
    </w:p>
    <w:p w14:paraId="3CFD2E7F" w14:textId="1DF9B5A0" w:rsidR="00FA2D2D" w:rsidRDefault="00084689" w:rsidP="00BB5D37">
      <w:pPr>
        <w:jc w:val="both"/>
        <w:rPr>
          <w:rFonts w:cstheme="minorHAnsi"/>
        </w:rPr>
      </w:pPr>
      <w:r>
        <w:rPr>
          <w:rFonts w:cstheme="minorHAnsi"/>
        </w:rPr>
        <w:t>Where population 1 and 2 are the names of the directories</w:t>
      </w:r>
      <w:r w:rsidR="005E7B8F">
        <w:rPr>
          <w:rFonts w:cstheme="minorHAnsi"/>
        </w:rPr>
        <w:t xml:space="preserve"> </w:t>
      </w:r>
      <w:r w:rsidR="004E1B5E">
        <w:rPr>
          <w:rFonts w:cstheme="minorHAnsi"/>
        </w:rPr>
        <w:t xml:space="preserve">of our populations of interest, the low multiplicity threshold is the </w:t>
      </w:r>
      <w:r w:rsidR="001E35E8">
        <w:rPr>
          <w:rFonts w:cstheme="minorHAnsi"/>
        </w:rPr>
        <w:t>multiplicity limit below which kmers will be discarded and the output file is the</w:t>
      </w:r>
      <w:r w:rsidR="00884A27">
        <w:rPr>
          <w:rFonts w:cstheme="minorHAnsi"/>
        </w:rPr>
        <w:t xml:space="preserve"> name of the joined kmer dump.</w:t>
      </w:r>
    </w:p>
    <w:p w14:paraId="6780D3F0" w14:textId="1C019C5E" w:rsidR="00884A27" w:rsidRPr="00084689" w:rsidRDefault="00B61D62" w:rsidP="00BB5D37">
      <w:pPr>
        <w:jc w:val="both"/>
        <w:rPr>
          <w:rFonts w:cstheme="minorHAnsi"/>
        </w:rPr>
      </w:pPr>
      <w:r>
        <w:rPr>
          <w:rFonts w:cstheme="minorHAnsi"/>
        </w:rPr>
        <w:t xml:space="preserve">To join more than two dumps together, the required dumps must be generated by running the </w:t>
      </w:r>
      <w:r w:rsidR="000A3A8B">
        <w:rPr>
          <w:rFonts w:cstheme="minorHAnsi"/>
        </w:rPr>
        <w:t>dump.sh script</w:t>
      </w:r>
    </w:p>
    <w:p w14:paraId="4874B1EC" w14:textId="1047ECAD" w:rsidR="00FA2D2D" w:rsidRDefault="00B556E7" w:rsidP="00BB5D37">
      <w:pPr>
        <w:ind w:left="720"/>
        <w:jc w:val="both"/>
        <w:rPr>
          <w:rFonts w:ascii="Consolas" w:hAnsi="Consolas" w:cs="Courier New"/>
        </w:rPr>
      </w:pPr>
      <w:r>
        <w:rPr>
          <w:rFonts w:ascii="Consolas" w:hAnsi="Consolas" w:cs="Courier New"/>
        </w:rPr>
        <w:t>bash dump.sh &lt;population ID&gt; &lt;</w:t>
      </w:r>
      <w:r w:rsidR="004C2A13">
        <w:rPr>
          <w:rFonts w:ascii="Consolas" w:hAnsi="Consolas" w:cs="Courier New"/>
        </w:rPr>
        <w:t>low multiplicity threshold&gt; &lt;output file&gt;</w:t>
      </w:r>
    </w:p>
    <w:p w14:paraId="6310AF92" w14:textId="58397717" w:rsidR="00B305FB" w:rsidRDefault="004C2A13" w:rsidP="00BB5D37">
      <w:pPr>
        <w:jc w:val="both"/>
        <w:rPr>
          <w:rFonts w:cstheme="minorHAnsi"/>
        </w:rPr>
      </w:pPr>
      <w:r>
        <w:rPr>
          <w:rFonts w:cstheme="minorHAnsi"/>
        </w:rPr>
        <w:t>W</w:t>
      </w:r>
      <w:r w:rsidR="00B305FB">
        <w:rPr>
          <w:rFonts w:cstheme="minorHAnsi"/>
        </w:rPr>
        <w:t xml:space="preserve">here population ID is the name of the directory containing file_names for the population of interest, the low </w:t>
      </w:r>
      <w:r w:rsidR="00B305FB" w:rsidRPr="00B305FB">
        <w:rPr>
          <w:rFonts w:cstheme="minorHAnsi"/>
        </w:rPr>
        <w:t>multiplicity threshold is the multiplicity limit below which kmers will be discarded and the output file is the name of the kmer dump.</w:t>
      </w:r>
    </w:p>
    <w:p w14:paraId="2F9A8FF6" w14:textId="29658F5D" w:rsidR="00B305FB" w:rsidRDefault="00E760A3" w:rsidP="00BB5D37">
      <w:pPr>
        <w:jc w:val="both"/>
        <w:rPr>
          <w:rFonts w:cstheme="minorHAnsi"/>
        </w:rPr>
      </w:pPr>
      <w:r>
        <w:rPr>
          <w:rFonts w:cstheme="minorHAnsi"/>
        </w:rPr>
        <w:t xml:space="preserve">After running dump.sh for the populations we are interested in, we must </w:t>
      </w:r>
      <w:r w:rsidR="003F7D96">
        <w:rPr>
          <w:rFonts w:cstheme="minorHAnsi"/>
        </w:rPr>
        <w:t xml:space="preserve">join the dump files one at a time. </w:t>
      </w:r>
      <w:r w:rsidR="004C2196">
        <w:rPr>
          <w:rFonts w:cstheme="minorHAnsi"/>
        </w:rPr>
        <w:t>This can be done by running the join.sh script.</w:t>
      </w:r>
    </w:p>
    <w:p w14:paraId="4399A5CB" w14:textId="275CF67A" w:rsidR="0098167C" w:rsidRDefault="004C2196" w:rsidP="00BB5D37">
      <w:pPr>
        <w:jc w:val="both"/>
        <w:rPr>
          <w:rFonts w:ascii="Consolas" w:hAnsi="Consolas" w:cstheme="minorHAnsi"/>
        </w:rPr>
      </w:pPr>
      <w:r>
        <w:rPr>
          <w:rFonts w:cstheme="minorHAnsi"/>
        </w:rPr>
        <w:tab/>
      </w:r>
      <w:r w:rsidR="00DC70D9" w:rsidRPr="00DC70D9">
        <w:rPr>
          <w:rFonts w:ascii="Consolas" w:hAnsi="Consolas" w:cstheme="minorHAnsi"/>
        </w:rPr>
        <w:t>join.sh &lt;input file 1&gt; &lt;input file 2&gt; &lt;output file&gt;</w:t>
      </w:r>
    </w:p>
    <w:p w14:paraId="6BF8D7BD" w14:textId="4878772A" w:rsidR="00DE7A6E" w:rsidRDefault="00DC70D9" w:rsidP="00BB5D37">
      <w:pPr>
        <w:jc w:val="both"/>
        <w:rPr>
          <w:rFonts w:cstheme="minorHAnsi"/>
        </w:rPr>
      </w:pPr>
      <w:r>
        <w:rPr>
          <w:rFonts w:cstheme="minorHAnsi"/>
        </w:rPr>
        <w:t xml:space="preserve">Where input file 1 and 2 are the paths to the dumps we are interested in joining and the output file is the </w:t>
      </w:r>
      <w:r w:rsidR="008F230C">
        <w:rPr>
          <w:rFonts w:cstheme="minorHAnsi"/>
        </w:rPr>
        <w:t>name of the joined dump. If we were joining four dumps (A, B, C and D) we can firstly join A and B to create A_B and subsequently add A_B to C and</w:t>
      </w:r>
      <w:r w:rsidR="00E85F78">
        <w:rPr>
          <w:rFonts w:cstheme="minorHAnsi"/>
        </w:rPr>
        <w:t xml:space="preserve"> then</w:t>
      </w:r>
      <w:r w:rsidR="008F230C">
        <w:rPr>
          <w:rFonts w:cstheme="minorHAnsi"/>
        </w:rPr>
        <w:t xml:space="preserve"> A_B_C to D. The final </w:t>
      </w:r>
      <w:r w:rsidR="00DE7A6E">
        <w:rPr>
          <w:rFonts w:cstheme="minorHAnsi"/>
        </w:rPr>
        <w:t>product would be A_B_C_D.</w:t>
      </w:r>
    </w:p>
    <w:p w14:paraId="0C0A6EEE" w14:textId="77777777" w:rsidR="00B718C3" w:rsidRDefault="00B718C3" w:rsidP="00BB5D37">
      <w:pPr>
        <w:jc w:val="both"/>
        <w:rPr>
          <w:b/>
          <w:bCs/>
        </w:rPr>
      </w:pPr>
    </w:p>
    <w:p w14:paraId="2E2BE53D" w14:textId="78D6BC00" w:rsidR="00E7723E" w:rsidRDefault="003877A4" w:rsidP="00BB5D37">
      <w:pPr>
        <w:jc w:val="both"/>
        <w:rPr>
          <w:b/>
          <w:bCs/>
        </w:rPr>
      </w:pPr>
      <w:r>
        <w:rPr>
          <w:b/>
          <w:bCs/>
        </w:rPr>
        <w:t>Step 4 – Generation of pairwise comparison plots between populations’ kmer frequency differences</w:t>
      </w:r>
    </w:p>
    <w:p w14:paraId="60F7411C" w14:textId="0585C1F2" w:rsidR="003877A4" w:rsidRPr="009D4A95" w:rsidRDefault="003877A4" w:rsidP="00BB5D37">
      <w:pPr>
        <w:pStyle w:val="ListParagraph"/>
        <w:numPr>
          <w:ilvl w:val="0"/>
          <w:numId w:val="4"/>
        </w:numPr>
        <w:jc w:val="both"/>
        <w:rPr>
          <w:b/>
          <w:bCs/>
        </w:rPr>
      </w:pPr>
      <w:r>
        <w:t>The bash</w:t>
      </w:r>
      <w:r w:rsidR="009D4A95">
        <w:t xml:space="preserve"> script </w:t>
      </w:r>
      <w:r w:rsidR="009D4A95" w:rsidRPr="009D4A95">
        <w:rPr>
          <w:i/>
          <w:iCs/>
        </w:rPr>
        <w:t>kmer_cov_difference_plots.sh</w:t>
      </w:r>
      <w:r w:rsidR="009D4A95">
        <w:t xml:space="preserve"> is designed to create plots based on R between kmer dump datasets from two different </w:t>
      </w:r>
      <w:r w:rsidR="009D4A95">
        <w:rPr>
          <w:i/>
          <w:iCs/>
        </w:rPr>
        <w:t xml:space="preserve">Euphrasia </w:t>
      </w:r>
      <w:r w:rsidR="009D4A95">
        <w:t xml:space="preserve">populations to observe the differences in kmer coverage for each different kmer sequence. </w:t>
      </w:r>
    </w:p>
    <w:p w14:paraId="776E1729" w14:textId="78FA0442" w:rsidR="009D4A95" w:rsidRPr="009D4A95" w:rsidRDefault="009D4A95" w:rsidP="00BB5D37">
      <w:pPr>
        <w:pStyle w:val="ListParagraph"/>
        <w:numPr>
          <w:ilvl w:val="0"/>
          <w:numId w:val="4"/>
        </w:numPr>
        <w:jc w:val="both"/>
        <w:rPr>
          <w:b/>
          <w:bCs/>
        </w:rPr>
      </w:pPr>
      <w:r>
        <w:t>The script is designed to analyse a joined kmer dump from a set of different populations.</w:t>
      </w:r>
    </w:p>
    <w:p w14:paraId="44B29624" w14:textId="1669D300" w:rsidR="009D4A95" w:rsidRPr="00D60B46" w:rsidRDefault="009D4A95" w:rsidP="00BB5D37">
      <w:pPr>
        <w:pStyle w:val="ListParagraph"/>
        <w:numPr>
          <w:ilvl w:val="0"/>
          <w:numId w:val="4"/>
        </w:numPr>
        <w:jc w:val="both"/>
        <w:rPr>
          <w:b/>
          <w:bCs/>
        </w:rPr>
      </w:pPr>
      <w:r>
        <w:t xml:space="preserve">The script must be manually edited to specify </w:t>
      </w:r>
      <w:r w:rsidR="00D60B46">
        <w:t>the kmer_dump input file, the name of reference population and the comparison population and the columns which correspond to their coverage information. Additionally, the previously estimated haploid coverage for each population must be specified.</w:t>
      </w:r>
    </w:p>
    <w:p w14:paraId="74D05A8C" w14:textId="26D0F9A2" w:rsidR="00D60B46" w:rsidRPr="00D60B46" w:rsidRDefault="00D60B46" w:rsidP="00BB5D37">
      <w:pPr>
        <w:jc w:val="both"/>
        <w:rPr>
          <w:b/>
          <w:bCs/>
        </w:rPr>
      </w:pPr>
    </w:p>
    <w:p w14:paraId="31C9A63F" w14:textId="77777777" w:rsidR="00CE2C50" w:rsidRPr="00CE2C50" w:rsidRDefault="00CE2C50" w:rsidP="00BB5D37">
      <w:pPr>
        <w:ind w:left="360"/>
        <w:jc w:val="both"/>
        <w:rPr>
          <w:b/>
          <w:bCs/>
        </w:rPr>
      </w:pPr>
    </w:p>
    <w:p w14:paraId="6184E17E" w14:textId="520B1570" w:rsidR="00CE2C50" w:rsidRPr="00CE2C50" w:rsidRDefault="00CE2C50" w:rsidP="00BB5D37">
      <w:pPr>
        <w:pStyle w:val="ListParagraph"/>
        <w:jc w:val="both"/>
      </w:pPr>
    </w:p>
    <w:p w14:paraId="78BED554" w14:textId="77777777" w:rsidR="00070753" w:rsidRPr="00255216" w:rsidRDefault="00070753" w:rsidP="00BB5D37">
      <w:pPr>
        <w:jc w:val="both"/>
        <w:rPr>
          <w:b/>
          <w:bCs/>
        </w:rPr>
      </w:pPr>
    </w:p>
    <w:sectPr w:rsidR="00070753" w:rsidRPr="00255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96B"/>
    <w:multiLevelType w:val="hybridMultilevel"/>
    <w:tmpl w:val="08E241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801610"/>
    <w:multiLevelType w:val="hybridMultilevel"/>
    <w:tmpl w:val="1EC48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CB66A0"/>
    <w:multiLevelType w:val="hybridMultilevel"/>
    <w:tmpl w:val="11125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634173"/>
    <w:multiLevelType w:val="hybridMultilevel"/>
    <w:tmpl w:val="12245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CA"/>
    <w:rsid w:val="0000431A"/>
    <w:rsid w:val="00006036"/>
    <w:rsid w:val="000122AB"/>
    <w:rsid w:val="00024DD2"/>
    <w:rsid w:val="00026855"/>
    <w:rsid w:val="00037BBD"/>
    <w:rsid w:val="00040E0D"/>
    <w:rsid w:val="00062D53"/>
    <w:rsid w:val="00070753"/>
    <w:rsid w:val="000710B6"/>
    <w:rsid w:val="00084689"/>
    <w:rsid w:val="000918A5"/>
    <w:rsid w:val="000A3A8B"/>
    <w:rsid w:val="00171751"/>
    <w:rsid w:val="00180F48"/>
    <w:rsid w:val="00183772"/>
    <w:rsid w:val="001B4D41"/>
    <w:rsid w:val="001E1D18"/>
    <w:rsid w:val="001E35E8"/>
    <w:rsid w:val="001F4920"/>
    <w:rsid w:val="00205519"/>
    <w:rsid w:val="00233733"/>
    <w:rsid w:val="00235C24"/>
    <w:rsid w:val="00246924"/>
    <w:rsid w:val="00255216"/>
    <w:rsid w:val="002574D8"/>
    <w:rsid w:val="00260ADE"/>
    <w:rsid w:val="00297E23"/>
    <w:rsid w:val="00303C63"/>
    <w:rsid w:val="00310242"/>
    <w:rsid w:val="00331703"/>
    <w:rsid w:val="0035056C"/>
    <w:rsid w:val="003779D3"/>
    <w:rsid w:val="003877A4"/>
    <w:rsid w:val="003C5E83"/>
    <w:rsid w:val="003F7D96"/>
    <w:rsid w:val="00404F2B"/>
    <w:rsid w:val="00413C16"/>
    <w:rsid w:val="004144B6"/>
    <w:rsid w:val="00417332"/>
    <w:rsid w:val="0045685E"/>
    <w:rsid w:val="0047007B"/>
    <w:rsid w:val="00476579"/>
    <w:rsid w:val="00477E96"/>
    <w:rsid w:val="004A251A"/>
    <w:rsid w:val="004C00E1"/>
    <w:rsid w:val="004C2196"/>
    <w:rsid w:val="004C2A13"/>
    <w:rsid w:val="004E1B5E"/>
    <w:rsid w:val="005026B9"/>
    <w:rsid w:val="00515E6C"/>
    <w:rsid w:val="00525536"/>
    <w:rsid w:val="00544933"/>
    <w:rsid w:val="00545B54"/>
    <w:rsid w:val="005A11A4"/>
    <w:rsid w:val="005D78A9"/>
    <w:rsid w:val="005E2787"/>
    <w:rsid w:val="005E7B8F"/>
    <w:rsid w:val="005F0B07"/>
    <w:rsid w:val="0063425B"/>
    <w:rsid w:val="00637B41"/>
    <w:rsid w:val="006A6656"/>
    <w:rsid w:val="006C61DF"/>
    <w:rsid w:val="006D1FDE"/>
    <w:rsid w:val="0070009E"/>
    <w:rsid w:val="0070724C"/>
    <w:rsid w:val="007107D9"/>
    <w:rsid w:val="00715508"/>
    <w:rsid w:val="00764F87"/>
    <w:rsid w:val="007824CA"/>
    <w:rsid w:val="00795184"/>
    <w:rsid w:val="007A1E50"/>
    <w:rsid w:val="007B0607"/>
    <w:rsid w:val="007B2E79"/>
    <w:rsid w:val="007B6C52"/>
    <w:rsid w:val="007C21FD"/>
    <w:rsid w:val="007E32FF"/>
    <w:rsid w:val="00811CBF"/>
    <w:rsid w:val="00815008"/>
    <w:rsid w:val="0082080F"/>
    <w:rsid w:val="0087610E"/>
    <w:rsid w:val="00882378"/>
    <w:rsid w:val="00884A27"/>
    <w:rsid w:val="008A17F3"/>
    <w:rsid w:val="008C28BE"/>
    <w:rsid w:val="008F230C"/>
    <w:rsid w:val="009254A8"/>
    <w:rsid w:val="009360C4"/>
    <w:rsid w:val="0098167C"/>
    <w:rsid w:val="00996639"/>
    <w:rsid w:val="009C38EF"/>
    <w:rsid w:val="009C50AC"/>
    <w:rsid w:val="009D4A95"/>
    <w:rsid w:val="009F32D6"/>
    <w:rsid w:val="00A013A0"/>
    <w:rsid w:val="00A02762"/>
    <w:rsid w:val="00A15928"/>
    <w:rsid w:val="00A2564B"/>
    <w:rsid w:val="00A43018"/>
    <w:rsid w:val="00A80C5D"/>
    <w:rsid w:val="00A81DF9"/>
    <w:rsid w:val="00AA6ABF"/>
    <w:rsid w:val="00AB01E2"/>
    <w:rsid w:val="00B305FB"/>
    <w:rsid w:val="00B556E7"/>
    <w:rsid w:val="00B61D62"/>
    <w:rsid w:val="00B65E5F"/>
    <w:rsid w:val="00B718C3"/>
    <w:rsid w:val="00BB42C8"/>
    <w:rsid w:val="00BB5D37"/>
    <w:rsid w:val="00BB7BD6"/>
    <w:rsid w:val="00BF309D"/>
    <w:rsid w:val="00C468D2"/>
    <w:rsid w:val="00C579AA"/>
    <w:rsid w:val="00C64B69"/>
    <w:rsid w:val="00C70520"/>
    <w:rsid w:val="00C84F13"/>
    <w:rsid w:val="00CD4247"/>
    <w:rsid w:val="00CD47BA"/>
    <w:rsid w:val="00CE2C50"/>
    <w:rsid w:val="00D038CD"/>
    <w:rsid w:val="00D046BB"/>
    <w:rsid w:val="00D1159E"/>
    <w:rsid w:val="00D124EA"/>
    <w:rsid w:val="00D60B46"/>
    <w:rsid w:val="00DB4EE4"/>
    <w:rsid w:val="00DC70D9"/>
    <w:rsid w:val="00DE3257"/>
    <w:rsid w:val="00DE6398"/>
    <w:rsid w:val="00DE7A6E"/>
    <w:rsid w:val="00E03DD9"/>
    <w:rsid w:val="00E2548B"/>
    <w:rsid w:val="00E258D2"/>
    <w:rsid w:val="00E600C3"/>
    <w:rsid w:val="00E60808"/>
    <w:rsid w:val="00E65114"/>
    <w:rsid w:val="00E67C57"/>
    <w:rsid w:val="00E7110A"/>
    <w:rsid w:val="00E7258A"/>
    <w:rsid w:val="00E760A3"/>
    <w:rsid w:val="00E7723E"/>
    <w:rsid w:val="00E800DA"/>
    <w:rsid w:val="00E84851"/>
    <w:rsid w:val="00E85F78"/>
    <w:rsid w:val="00EA5EBD"/>
    <w:rsid w:val="00EA79BA"/>
    <w:rsid w:val="00EB3D78"/>
    <w:rsid w:val="00EC5C34"/>
    <w:rsid w:val="00EE749C"/>
    <w:rsid w:val="00F30E0F"/>
    <w:rsid w:val="00F4266E"/>
    <w:rsid w:val="00F6338B"/>
    <w:rsid w:val="00FA2D2D"/>
    <w:rsid w:val="00FB1DEE"/>
    <w:rsid w:val="00FC0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908A"/>
  <w15:chartTrackingRefBased/>
  <w15:docId w15:val="{D3D8B21B-AEF6-4303-87D3-00B183B5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7">
    <w:name w:val="heading 7"/>
    <w:basedOn w:val="Normal"/>
    <w:link w:val="Heading7Char"/>
    <w:uiPriority w:val="9"/>
    <w:unhideWhenUsed/>
    <w:qFormat/>
    <w:rsid w:val="004A251A"/>
    <w:pPr>
      <w:keepNext/>
      <w:keepLines/>
      <w:pBdr>
        <w:top w:val="single" w:sz="4" w:space="1" w:color="auto"/>
        <w:bottom w:val="single" w:sz="4" w:space="1" w:color="auto"/>
      </w:pBdr>
      <w:spacing w:before="160" w:after="120" w:line="240" w:lineRule="auto"/>
      <w:jc w:val="both"/>
      <w:outlineLvl w:val="6"/>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4A251A"/>
    <w:rPr>
      <w:rFonts w:eastAsiaTheme="majorEastAsia" w:cstheme="majorBidi"/>
      <w:i/>
      <w:szCs w:val="24"/>
    </w:rPr>
  </w:style>
  <w:style w:type="paragraph" w:styleId="NoSpacing">
    <w:name w:val="No Spacing"/>
    <w:uiPriority w:val="1"/>
    <w:qFormat/>
    <w:rsid w:val="0082080F"/>
    <w:pPr>
      <w:pBdr>
        <w:top w:val="single" w:sz="4" w:space="10" w:color="auto"/>
        <w:bottom w:val="single" w:sz="4" w:space="10" w:color="auto"/>
      </w:pBdr>
      <w:spacing w:before="360" w:after="360" w:line="240" w:lineRule="auto"/>
    </w:pPr>
    <w:rPr>
      <w:rFonts w:eastAsiaTheme="minorEastAsia"/>
      <w:i/>
      <w:sz w:val="21"/>
      <w:szCs w:val="21"/>
      <w:lang w:eastAsia="en-GB"/>
    </w:rPr>
  </w:style>
  <w:style w:type="paragraph" w:styleId="ListParagraph">
    <w:name w:val="List Paragraph"/>
    <w:basedOn w:val="Normal"/>
    <w:uiPriority w:val="34"/>
    <w:qFormat/>
    <w:rsid w:val="007824CA"/>
    <w:pPr>
      <w:ind w:left="720"/>
      <w:contextualSpacing/>
    </w:pPr>
  </w:style>
  <w:style w:type="character" w:styleId="CommentReference">
    <w:name w:val="annotation reference"/>
    <w:basedOn w:val="DefaultParagraphFont"/>
    <w:uiPriority w:val="99"/>
    <w:semiHidden/>
    <w:unhideWhenUsed/>
    <w:rsid w:val="00FB1DEE"/>
    <w:rPr>
      <w:sz w:val="16"/>
      <w:szCs w:val="16"/>
    </w:rPr>
  </w:style>
  <w:style w:type="paragraph" w:styleId="CommentText">
    <w:name w:val="annotation text"/>
    <w:basedOn w:val="Normal"/>
    <w:link w:val="CommentTextChar"/>
    <w:uiPriority w:val="99"/>
    <w:semiHidden/>
    <w:unhideWhenUsed/>
    <w:rsid w:val="00FB1DEE"/>
    <w:pPr>
      <w:spacing w:line="240" w:lineRule="auto"/>
    </w:pPr>
    <w:rPr>
      <w:sz w:val="20"/>
      <w:szCs w:val="20"/>
    </w:rPr>
  </w:style>
  <w:style w:type="character" w:customStyle="1" w:styleId="CommentTextChar">
    <w:name w:val="Comment Text Char"/>
    <w:basedOn w:val="DefaultParagraphFont"/>
    <w:link w:val="CommentText"/>
    <w:uiPriority w:val="99"/>
    <w:semiHidden/>
    <w:rsid w:val="00FB1DEE"/>
    <w:rPr>
      <w:sz w:val="20"/>
      <w:szCs w:val="20"/>
    </w:rPr>
  </w:style>
  <w:style w:type="paragraph" w:styleId="CommentSubject">
    <w:name w:val="annotation subject"/>
    <w:basedOn w:val="CommentText"/>
    <w:next w:val="CommentText"/>
    <w:link w:val="CommentSubjectChar"/>
    <w:uiPriority w:val="99"/>
    <w:semiHidden/>
    <w:unhideWhenUsed/>
    <w:rsid w:val="00FB1DEE"/>
    <w:rPr>
      <w:b/>
      <w:bCs/>
    </w:rPr>
  </w:style>
  <w:style w:type="character" w:customStyle="1" w:styleId="CommentSubjectChar">
    <w:name w:val="Comment Subject Char"/>
    <w:basedOn w:val="CommentTextChar"/>
    <w:link w:val="CommentSubject"/>
    <w:uiPriority w:val="99"/>
    <w:semiHidden/>
    <w:rsid w:val="00FB1DEE"/>
    <w:rPr>
      <w:b/>
      <w:bCs/>
      <w:sz w:val="20"/>
      <w:szCs w:val="20"/>
    </w:rPr>
  </w:style>
  <w:style w:type="character" w:styleId="Hyperlink">
    <w:name w:val="Hyperlink"/>
    <w:basedOn w:val="DefaultParagraphFont"/>
    <w:uiPriority w:val="99"/>
    <w:unhideWhenUsed/>
    <w:rsid w:val="00180F48"/>
    <w:rPr>
      <w:color w:val="0563C1" w:themeColor="hyperlink"/>
      <w:u w:val="single"/>
    </w:rPr>
  </w:style>
  <w:style w:type="character" w:styleId="UnresolvedMention">
    <w:name w:val="Unresolved Mention"/>
    <w:basedOn w:val="DefaultParagraphFont"/>
    <w:uiPriority w:val="99"/>
    <w:semiHidden/>
    <w:unhideWhenUsed/>
    <w:rsid w:val="00180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93510">
      <w:bodyDiv w:val="1"/>
      <w:marLeft w:val="0"/>
      <w:marRight w:val="0"/>
      <w:marTop w:val="0"/>
      <w:marBottom w:val="0"/>
      <w:divBdr>
        <w:top w:val="none" w:sz="0" w:space="0" w:color="auto"/>
        <w:left w:val="none" w:sz="0" w:space="0" w:color="auto"/>
        <w:bottom w:val="none" w:sz="0" w:space="0" w:color="auto"/>
        <w:right w:val="none" w:sz="0" w:space="0" w:color="auto"/>
      </w:divBdr>
    </w:div>
    <w:div w:id="203588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qb.cshl.edu/genomescope/genomescope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Sampson</dc:creator>
  <cp:keywords/>
  <dc:description/>
  <cp:lastModifiedBy>Jacob Sampson</cp:lastModifiedBy>
  <cp:revision>141</cp:revision>
  <dcterms:created xsi:type="dcterms:W3CDTF">2021-08-12T19:55:00Z</dcterms:created>
  <dcterms:modified xsi:type="dcterms:W3CDTF">2021-08-20T10:18:00Z</dcterms:modified>
</cp:coreProperties>
</file>