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CC9" w:rsidRPr="00DA37F9" w:rsidRDefault="00191CC9" w:rsidP="00DA37F9">
      <w:pPr>
        <w:jc w:val="center"/>
        <w:rPr>
          <w:b/>
          <w:sz w:val="28"/>
        </w:rPr>
      </w:pPr>
    </w:p>
    <w:p w:rsidR="00191CC9" w:rsidRPr="00DA37F9" w:rsidRDefault="00191CC9" w:rsidP="00DA37F9">
      <w:pPr>
        <w:jc w:val="center"/>
        <w:rPr>
          <w:b/>
          <w:sz w:val="28"/>
        </w:rPr>
      </w:pPr>
      <w:r w:rsidRPr="00DA37F9">
        <w:rPr>
          <w:b/>
          <w:sz w:val="28"/>
        </w:rPr>
        <w:t>An annotation guide</w:t>
      </w:r>
      <w:r>
        <w:rPr>
          <w:b/>
          <w:sz w:val="28"/>
        </w:rPr>
        <w:t xml:space="preserve">line to character-level </w:t>
      </w:r>
      <w:r w:rsidRPr="00DA37F9">
        <w:rPr>
          <w:b/>
          <w:sz w:val="28"/>
        </w:rPr>
        <w:t>dependencies of Chinese</w:t>
      </w:r>
    </w:p>
    <w:p w:rsidR="00191CC9" w:rsidRPr="00001DF2" w:rsidRDefault="00191CC9" w:rsidP="00DA37F9">
      <w:pPr>
        <w:jc w:val="center"/>
        <w:rPr>
          <w:b/>
          <w:sz w:val="28"/>
          <w:lang w:val="de-DE"/>
        </w:rPr>
      </w:pPr>
      <w:r w:rsidRPr="00001DF2">
        <w:rPr>
          <w:b/>
          <w:sz w:val="28"/>
          <w:lang w:val="de-DE"/>
        </w:rPr>
        <w:t>Version 0.9</w:t>
      </w:r>
      <w:r>
        <w:rPr>
          <w:b/>
          <w:sz w:val="28"/>
          <w:lang w:val="de-DE"/>
        </w:rPr>
        <w:t>5</w:t>
      </w:r>
    </w:p>
    <w:p w:rsidR="00191CC9" w:rsidRPr="00001DF2" w:rsidRDefault="00191CC9" w:rsidP="00DA37F9">
      <w:pPr>
        <w:jc w:val="center"/>
        <w:rPr>
          <w:b/>
          <w:sz w:val="28"/>
          <w:lang w:val="de-DE"/>
        </w:rPr>
      </w:pPr>
    </w:p>
    <w:p w:rsidR="00191CC9" w:rsidRPr="00001DF2" w:rsidRDefault="00191CC9" w:rsidP="00DA37F9">
      <w:pPr>
        <w:jc w:val="center"/>
        <w:rPr>
          <w:b/>
          <w:sz w:val="28"/>
          <w:lang w:val="de-DE"/>
        </w:rPr>
      </w:pPr>
      <w:r w:rsidRPr="00001DF2">
        <w:rPr>
          <w:b/>
          <w:sz w:val="28"/>
          <w:lang w:val="de-DE"/>
        </w:rPr>
        <w:t>Zhao Hai</w:t>
      </w:r>
    </w:p>
    <w:p w:rsidR="00191CC9" w:rsidRPr="00001DF2" w:rsidRDefault="00191CC9" w:rsidP="00DA37F9">
      <w:pPr>
        <w:jc w:val="center"/>
        <w:rPr>
          <w:b/>
          <w:sz w:val="28"/>
          <w:lang w:val="de-DE"/>
        </w:rPr>
      </w:pPr>
      <w:hyperlink r:id="rId7" w:history="1">
        <w:r w:rsidRPr="00001DF2">
          <w:rPr>
            <w:rStyle w:val="Hyperlink"/>
            <w:b/>
            <w:sz w:val="28"/>
            <w:lang w:val="de-DE"/>
          </w:rPr>
          <w:t>zhaohai@cs.sjtu.edu.cn</w:t>
        </w:r>
      </w:hyperlink>
      <w:r w:rsidRPr="00001DF2">
        <w:rPr>
          <w:b/>
          <w:sz w:val="28"/>
          <w:lang w:val="de-DE"/>
        </w:rPr>
        <w:t xml:space="preserve">, </w:t>
      </w:r>
      <w:hyperlink r:id="rId8" w:history="1">
        <w:r w:rsidRPr="00001DF2">
          <w:rPr>
            <w:rStyle w:val="Hyperlink"/>
            <w:b/>
            <w:sz w:val="28"/>
            <w:lang w:val="de-DE"/>
          </w:rPr>
          <w:t>zhaohai@nict.go.jp</w:t>
        </w:r>
      </w:hyperlink>
    </w:p>
    <w:p w:rsidR="00191CC9" w:rsidRPr="00DA37F9" w:rsidRDefault="00191CC9" w:rsidP="00DA37F9">
      <w:pPr>
        <w:jc w:val="center"/>
        <w:rPr>
          <w:b/>
          <w:sz w:val="28"/>
        </w:rPr>
      </w:pPr>
      <w:r w:rsidRPr="00DA37F9">
        <w:rPr>
          <w:b/>
          <w:sz w:val="28"/>
        </w:rPr>
        <w:t>2012.04.23</w:t>
      </w:r>
    </w:p>
    <w:p w:rsidR="00191CC9" w:rsidRDefault="00191CC9"/>
    <w:p w:rsidR="00191CC9" w:rsidRDefault="00191CC9">
      <w:pPr>
        <w:rPr>
          <w:b/>
          <w:sz w:val="24"/>
        </w:rPr>
      </w:pPr>
      <w:r w:rsidRPr="00001487">
        <w:rPr>
          <w:b/>
          <w:sz w:val="24"/>
        </w:rPr>
        <w:t>Abstract</w:t>
      </w:r>
    </w:p>
    <w:p w:rsidR="00191CC9" w:rsidRPr="00001487" w:rsidRDefault="00191CC9">
      <w:pPr>
        <w:rPr>
          <w:sz w:val="24"/>
        </w:rPr>
      </w:pPr>
      <w:r w:rsidRPr="00001487">
        <w:rPr>
          <w:sz w:val="24"/>
        </w:rPr>
        <w:t xml:space="preserve">The guideline </w:t>
      </w:r>
      <w:r>
        <w:rPr>
          <w:sz w:val="24"/>
        </w:rPr>
        <w:t>is give principles to annotate the relations between characters inside a Chinese word. Using a modifier-head view, all Chinese words can be easily annotated in an iterative analysis and finally a dependency tree structure will be built for the given word. The annotation is based on the absolute part-of-speech (POS) of the word and POS tag for each characters inside it which is determined by the annotator as well. Dependency labels can be directly derived by all the POS tags.</w:t>
      </w:r>
    </w:p>
    <w:p w:rsidR="00191CC9" w:rsidRPr="00001487" w:rsidRDefault="00191CC9">
      <w:pPr>
        <w:rPr>
          <w:b/>
          <w:sz w:val="24"/>
        </w:rPr>
      </w:pPr>
    </w:p>
    <w:p w:rsidR="00191CC9" w:rsidRDefault="00191CC9" w:rsidP="00F65C34"/>
    <w:p w:rsidR="00191CC9" w:rsidRPr="00F65C34" w:rsidRDefault="00191CC9" w:rsidP="00F65C34">
      <w:pPr>
        <w:pStyle w:val="ListParagraph"/>
        <w:numPr>
          <w:ilvl w:val="0"/>
          <w:numId w:val="8"/>
        </w:numPr>
        <w:rPr>
          <w:b/>
          <w:sz w:val="24"/>
        </w:rPr>
      </w:pPr>
      <w:r w:rsidRPr="00667E47">
        <w:rPr>
          <w:b/>
          <w:sz w:val="24"/>
        </w:rPr>
        <w:t>Annotation Goal</w:t>
      </w:r>
    </w:p>
    <w:p w:rsidR="00191CC9" w:rsidRDefault="00191CC9">
      <w:r>
        <w:t>This guideline is to show how to correctly annotate character-level dependencies that were proposed in (Zhao, 2009).</w:t>
      </w:r>
    </w:p>
    <w:p w:rsidR="00191CC9" w:rsidRDefault="00191CC9">
      <w:r>
        <w:t>We assume that the annotators have the basic knowledge about Chinese languages, both writing and speaking.</w:t>
      </w:r>
    </w:p>
    <w:p w:rsidR="00191CC9" w:rsidRDefault="00191CC9">
      <w:r>
        <w:t>This guideline is translated and significantly revised from an early version of the guideline in Chinese.</w:t>
      </w:r>
    </w:p>
    <w:p w:rsidR="00191CC9" w:rsidRDefault="00191CC9" w:rsidP="00001DF2">
      <w:r>
        <w:t>Most words are extracted from Chinese treebank by Penn, version 7.0. During the annotating, annotators perhaps have to retrieve the original text of CTB to fully understand the meaning of the annotated word.</w:t>
      </w:r>
    </w:p>
    <w:p w:rsidR="00191CC9" w:rsidRDefault="00191CC9">
      <w:r>
        <w:t>The goal is to annotate all character-level dependencies with character-level part-of-speech and dependency labels for all these words.</w:t>
      </w:r>
    </w:p>
    <w:p w:rsidR="00191CC9" w:rsidRDefault="00191CC9"/>
    <w:p w:rsidR="00191CC9" w:rsidRPr="00667E47" w:rsidRDefault="00191CC9" w:rsidP="00667E47">
      <w:pPr>
        <w:pStyle w:val="ListParagraph"/>
        <w:numPr>
          <w:ilvl w:val="0"/>
          <w:numId w:val="8"/>
        </w:numPr>
        <w:rPr>
          <w:b/>
          <w:sz w:val="24"/>
        </w:rPr>
      </w:pPr>
      <w:r w:rsidRPr="00667E47">
        <w:rPr>
          <w:b/>
          <w:sz w:val="24"/>
        </w:rPr>
        <w:t>Annotation</w:t>
      </w:r>
      <w:r>
        <w:rPr>
          <w:b/>
          <w:sz w:val="24"/>
        </w:rPr>
        <w:t xml:space="preserve"> F</w:t>
      </w:r>
      <w:r w:rsidRPr="00667E47">
        <w:rPr>
          <w:b/>
          <w:sz w:val="24"/>
        </w:rPr>
        <w:t>ormat</w:t>
      </w:r>
    </w:p>
    <w:p w:rsidR="00191CC9" w:rsidRDefault="00191CC9">
      <w:r>
        <w:t>As we have a three-character Chinese word,</w:t>
      </w:r>
    </w:p>
    <w:p w:rsidR="00191CC9" w:rsidRDefault="00191CC9">
      <w:r>
        <w:rPr>
          <w:rFonts w:hint="eastAsia"/>
        </w:rPr>
        <w:t>天安门</w:t>
      </w:r>
    </w:p>
    <w:p w:rsidR="00191CC9" w:rsidRDefault="00191CC9">
      <w:r>
        <w:t xml:space="preserve">Each character in the word is indexed from 1 to 3. So we have indices for </w:t>
      </w:r>
    </w:p>
    <w:p w:rsidR="00191CC9" w:rsidRDefault="00191CC9">
      <w:r>
        <w:t xml:space="preserve">1  </w:t>
      </w:r>
      <w:r>
        <w:rPr>
          <w:rFonts w:hint="eastAsia"/>
        </w:rPr>
        <w:t>天</w:t>
      </w:r>
    </w:p>
    <w:p w:rsidR="00191CC9" w:rsidRDefault="00191CC9">
      <w:r>
        <w:t xml:space="preserve">2  </w:t>
      </w:r>
      <w:r>
        <w:rPr>
          <w:rFonts w:hint="eastAsia"/>
        </w:rPr>
        <w:t>安</w:t>
      </w:r>
    </w:p>
    <w:p w:rsidR="00191CC9" w:rsidRDefault="00191CC9">
      <w:r>
        <w:t xml:space="preserve">3  </w:t>
      </w:r>
      <w:r>
        <w:rPr>
          <w:rFonts w:hint="eastAsia"/>
        </w:rPr>
        <w:t>门</w:t>
      </w:r>
      <w:r>
        <w:t xml:space="preserve"> </w:t>
      </w:r>
    </w:p>
    <w:p w:rsidR="00191CC9" w:rsidRDefault="00191CC9">
      <w:r>
        <w:t xml:space="preserve">Annotation will be done through giving the head for each character. Assume that </w:t>
      </w:r>
      <w:r>
        <w:rPr>
          <w:rFonts w:hint="eastAsia"/>
        </w:rPr>
        <w:t>天</w:t>
      </w:r>
      <w:r>
        <w:t>’s head is</w:t>
      </w:r>
      <w:r>
        <w:rPr>
          <w:rFonts w:hint="eastAsia"/>
        </w:rPr>
        <w:t>安</w:t>
      </w:r>
      <w:r>
        <w:t xml:space="preserve">, </w:t>
      </w:r>
      <w:r>
        <w:rPr>
          <w:rFonts w:hint="eastAsia"/>
        </w:rPr>
        <w:t>安</w:t>
      </w:r>
      <w:r>
        <w:t>’s head is</w:t>
      </w:r>
      <w:r>
        <w:rPr>
          <w:rFonts w:hint="eastAsia"/>
        </w:rPr>
        <w:t>门</w:t>
      </w:r>
      <w:r>
        <w:t xml:space="preserve">and </w:t>
      </w:r>
      <w:r>
        <w:rPr>
          <w:rFonts w:hint="eastAsia"/>
        </w:rPr>
        <w:t>门</w:t>
      </w:r>
      <w:r>
        <w:t xml:space="preserve"> is the root of this word. We will have the output character annotation like this,</w:t>
      </w:r>
    </w:p>
    <w:p w:rsidR="00191CC9" w:rsidRDefault="00191CC9" w:rsidP="00923FF7">
      <w:r>
        <w:t xml:space="preserve">1 </w:t>
      </w:r>
      <w:r>
        <w:rPr>
          <w:rFonts w:hint="eastAsia"/>
        </w:rPr>
        <w:t>天</w:t>
      </w:r>
      <w:r>
        <w:t xml:space="preserve"> 2</w:t>
      </w:r>
    </w:p>
    <w:p w:rsidR="00191CC9" w:rsidRDefault="00191CC9" w:rsidP="00923FF7">
      <w:r>
        <w:t xml:space="preserve">2 </w:t>
      </w:r>
      <w:r>
        <w:rPr>
          <w:rFonts w:hint="eastAsia"/>
        </w:rPr>
        <w:t>安</w:t>
      </w:r>
      <w:r>
        <w:t xml:space="preserve"> 3</w:t>
      </w:r>
    </w:p>
    <w:p w:rsidR="00191CC9" w:rsidRDefault="00191CC9" w:rsidP="00923FF7">
      <w:r>
        <w:t xml:space="preserve">3 </w:t>
      </w:r>
      <w:r>
        <w:rPr>
          <w:rFonts w:hint="eastAsia"/>
        </w:rPr>
        <w:t>门</w:t>
      </w:r>
      <w:r>
        <w:t xml:space="preserve"> 0</w:t>
      </w:r>
    </w:p>
    <w:p w:rsidR="00191CC9" w:rsidRDefault="00191CC9" w:rsidP="00923FF7">
      <w:r>
        <w:t xml:space="preserve">Here , index 0 means the head character. </w:t>
      </w:r>
    </w:p>
    <w:p w:rsidR="00191CC9" w:rsidRDefault="00191CC9" w:rsidP="00923FF7">
      <w:r>
        <w:t>For some annotation that dependency label is required, we add the labels after the numbers for head.</w:t>
      </w:r>
    </w:p>
    <w:p w:rsidR="00191CC9" w:rsidRDefault="00191CC9" w:rsidP="00493AF3">
      <w:r>
        <w:t xml:space="preserve">1 </w:t>
      </w:r>
      <w:r>
        <w:rPr>
          <w:rFonts w:hint="eastAsia"/>
        </w:rPr>
        <w:t>天</w:t>
      </w:r>
      <w:r>
        <w:t xml:space="preserve"> 2 </w:t>
      </w:r>
      <w:r>
        <w:rPr>
          <w:i/>
        </w:rPr>
        <w:t>n-n-v</w:t>
      </w:r>
    </w:p>
    <w:p w:rsidR="00191CC9" w:rsidRDefault="00191CC9" w:rsidP="00493AF3">
      <w:r>
        <w:t xml:space="preserve">2 </w:t>
      </w:r>
      <w:r>
        <w:rPr>
          <w:rFonts w:hint="eastAsia"/>
        </w:rPr>
        <w:t>安</w:t>
      </w:r>
      <w:r>
        <w:t xml:space="preserve"> 3 </w:t>
      </w:r>
      <w:r>
        <w:rPr>
          <w:i/>
        </w:rPr>
        <w:t>nn</w:t>
      </w:r>
    </w:p>
    <w:p w:rsidR="00191CC9" w:rsidRDefault="00191CC9" w:rsidP="00493AF3">
      <w:r>
        <w:t xml:space="preserve">3 </w:t>
      </w:r>
      <w:r>
        <w:rPr>
          <w:rFonts w:hint="eastAsia"/>
        </w:rPr>
        <w:t>门</w:t>
      </w:r>
      <w:r>
        <w:t xml:space="preserve"> 0 </w:t>
      </w:r>
      <w:r w:rsidRPr="00493AF3">
        <w:rPr>
          <w:i/>
        </w:rPr>
        <w:t>root</w:t>
      </w:r>
    </w:p>
    <w:p w:rsidR="00191CC9" w:rsidRDefault="00191CC9" w:rsidP="00923FF7">
      <w:r>
        <w:t xml:space="preserve">There are three types of dependency labels in the above word, </w:t>
      </w:r>
      <w:r>
        <w:rPr>
          <w:i/>
        </w:rPr>
        <w:t>n-n-v, nn</w:t>
      </w:r>
      <w:r>
        <w:t xml:space="preserve"> and </w:t>
      </w:r>
      <w:r w:rsidRPr="00493AF3">
        <w:rPr>
          <w:i/>
        </w:rPr>
        <w:t>root</w:t>
      </w:r>
      <w:r>
        <w:t>.</w:t>
      </w:r>
    </w:p>
    <w:p w:rsidR="00191CC9" w:rsidRDefault="00191CC9" w:rsidP="00923FF7"/>
    <w:p w:rsidR="00191CC9" w:rsidRDefault="00191CC9" w:rsidP="00923FF7">
      <w:r>
        <w:t>For simplicity, we will write the annotation results in the following description as</w:t>
      </w:r>
    </w:p>
    <w:p w:rsidR="00191CC9" w:rsidRDefault="00191CC9" w:rsidP="00923FF7">
      <w:r>
        <w:rPr>
          <w:rFonts w:hint="eastAsia"/>
        </w:rPr>
        <w:t>天安门</w:t>
      </w:r>
      <w:r>
        <w:t xml:space="preserve"> 2 3 0 </w:t>
      </w:r>
    </w:p>
    <w:p w:rsidR="00191CC9" w:rsidRDefault="00191CC9" w:rsidP="00923FF7">
      <w:r>
        <w:t>Or</w:t>
      </w:r>
    </w:p>
    <w:p w:rsidR="00191CC9" w:rsidRDefault="00191CC9" w:rsidP="00923FF7">
      <w:pPr>
        <w:rPr>
          <w:i/>
        </w:rPr>
      </w:pPr>
      <w:r>
        <w:rPr>
          <w:rFonts w:hint="eastAsia"/>
        </w:rPr>
        <w:t>天安门</w:t>
      </w:r>
      <w:r>
        <w:t xml:space="preserve"> 2 3 </w:t>
      </w:r>
      <w:r w:rsidRPr="00F65C34">
        <w:t>0</w:t>
      </w:r>
      <w:r w:rsidRPr="00F65C34">
        <w:rPr>
          <w:i/>
        </w:rPr>
        <w:t xml:space="preserve"> n v n n-n-v nn root</w:t>
      </w:r>
    </w:p>
    <w:p w:rsidR="00191CC9" w:rsidRPr="00F65C34" w:rsidRDefault="00191CC9" w:rsidP="00923FF7">
      <w:r>
        <w:t>w</w:t>
      </w:r>
      <w:r w:rsidRPr="00F65C34">
        <w:t>here n or v are part-of-speech of characters.</w:t>
      </w:r>
    </w:p>
    <w:p w:rsidR="00191CC9" w:rsidRDefault="00191CC9" w:rsidP="00923FF7">
      <w:r>
        <w:t>Blanks should be inserted between words, numbers and letters.</w:t>
      </w:r>
    </w:p>
    <w:p w:rsidR="00191CC9" w:rsidRDefault="00191CC9" w:rsidP="00923FF7"/>
    <w:p w:rsidR="00191CC9" w:rsidRPr="00667E47" w:rsidRDefault="00191CC9" w:rsidP="00667E47">
      <w:pPr>
        <w:pStyle w:val="ListParagraph"/>
        <w:numPr>
          <w:ilvl w:val="0"/>
          <w:numId w:val="8"/>
        </w:numPr>
        <w:rPr>
          <w:b/>
          <w:sz w:val="24"/>
        </w:rPr>
      </w:pPr>
      <w:r w:rsidRPr="00667E47">
        <w:rPr>
          <w:b/>
          <w:sz w:val="24"/>
        </w:rPr>
        <w:t>Word Types</w:t>
      </w:r>
    </w:p>
    <w:p w:rsidR="00191CC9" w:rsidRDefault="00191CC9" w:rsidP="00923FF7">
      <w:r>
        <w:t>We will distinguish different word types for annotation</w:t>
      </w:r>
    </w:p>
    <w:p w:rsidR="00191CC9" w:rsidRDefault="00191CC9" w:rsidP="00923FF7">
      <w:pPr>
        <w:pStyle w:val="ListParagraph"/>
        <w:numPr>
          <w:ilvl w:val="0"/>
          <w:numId w:val="2"/>
        </w:numPr>
      </w:pPr>
      <w:r>
        <w:t>Single character word</w:t>
      </w:r>
    </w:p>
    <w:p w:rsidR="00191CC9" w:rsidRDefault="00191CC9" w:rsidP="00923FF7">
      <w:pPr>
        <w:pStyle w:val="ListParagraph"/>
      </w:pPr>
      <w:r>
        <w:t>No annotation is required.</w:t>
      </w:r>
    </w:p>
    <w:p w:rsidR="00191CC9" w:rsidRDefault="00191CC9" w:rsidP="00923FF7">
      <w:pPr>
        <w:pStyle w:val="ListParagraph"/>
        <w:numPr>
          <w:ilvl w:val="0"/>
          <w:numId w:val="2"/>
        </w:numPr>
      </w:pPr>
      <w:r>
        <w:t>Words that are completely consist of numbers or letters.</w:t>
      </w:r>
    </w:p>
    <w:p w:rsidR="00191CC9" w:rsidRDefault="00191CC9" w:rsidP="00493AF3">
      <w:pPr>
        <w:pStyle w:val="ListParagraph"/>
      </w:pPr>
      <w:r>
        <w:rPr>
          <w:rFonts w:hint="eastAsia"/>
        </w:rPr>
        <w:t>一百万</w:t>
      </w:r>
      <w:r>
        <w:t xml:space="preserve"> 2 3 0 </w:t>
      </w:r>
      <w:r>
        <w:rPr>
          <w:i/>
        </w:rPr>
        <w:t>g g root</w:t>
      </w:r>
      <w:r>
        <w:t xml:space="preserve"> </w:t>
      </w:r>
    </w:p>
    <w:p w:rsidR="00191CC9" w:rsidRDefault="00191CC9" w:rsidP="00493AF3">
      <w:pPr>
        <w:pStyle w:val="ListParagraph"/>
      </w:pPr>
      <w:r>
        <w:t xml:space="preserve">100,000 2 3 4 5 6 7 0 </w:t>
      </w:r>
      <w:r>
        <w:rPr>
          <w:i/>
        </w:rPr>
        <w:t>g g g g g g root</w:t>
      </w:r>
    </w:p>
    <w:p w:rsidR="00191CC9" w:rsidRDefault="00191CC9" w:rsidP="00493AF3">
      <w:pPr>
        <w:pStyle w:val="ListParagraph"/>
      </w:pPr>
      <w:r>
        <w:t xml:space="preserve">NATO 2 3 4 0 </w:t>
      </w:r>
      <w:r>
        <w:rPr>
          <w:i/>
        </w:rPr>
        <w:t>l l l root</w:t>
      </w:r>
    </w:p>
    <w:p w:rsidR="00191CC9" w:rsidRDefault="00191CC9" w:rsidP="00493AF3">
      <w:pPr>
        <w:pStyle w:val="ListParagraph"/>
      </w:pPr>
      <w:r>
        <w:t xml:space="preserve">Annotation for each character should be done in an incremental order: each character takes its right neighbor character as its head and the last character is the root one. For number words, we use dependency label </w:t>
      </w:r>
      <w:r>
        <w:rPr>
          <w:i/>
        </w:rPr>
        <w:t>g</w:t>
      </w:r>
      <w:r>
        <w:t xml:space="preserve">, and </w:t>
      </w:r>
      <w:r>
        <w:rPr>
          <w:i/>
        </w:rPr>
        <w:t>l</w:t>
      </w:r>
      <w:r>
        <w:t xml:space="preserve"> for letter words.</w:t>
      </w:r>
    </w:p>
    <w:p w:rsidR="00191CC9" w:rsidRDefault="00191CC9" w:rsidP="00493AF3">
      <w:pPr>
        <w:pStyle w:val="ListParagraph"/>
        <w:numPr>
          <w:ilvl w:val="0"/>
          <w:numId w:val="2"/>
        </w:numPr>
      </w:pPr>
      <w:r>
        <w:t>Named entity</w:t>
      </w:r>
    </w:p>
    <w:p w:rsidR="00191CC9" w:rsidRDefault="00191CC9" w:rsidP="00493AF3">
      <w:pPr>
        <w:pStyle w:val="ListParagraph"/>
      </w:pPr>
      <w:r>
        <w:t xml:space="preserve">It is referred to person name, location name or translated name. </w:t>
      </w:r>
    </w:p>
    <w:p w:rsidR="00191CC9" w:rsidRDefault="00191CC9" w:rsidP="00493AF3">
      <w:pPr>
        <w:pStyle w:val="ListParagraph"/>
        <w:rPr>
          <w:i/>
        </w:rPr>
      </w:pPr>
      <w:r>
        <w:rPr>
          <w:rFonts w:hint="eastAsia"/>
        </w:rPr>
        <w:t>胡锦涛</w:t>
      </w:r>
      <w:r>
        <w:t xml:space="preserve"> </w:t>
      </w:r>
      <w:r>
        <w:tab/>
        <w:t xml:space="preserve">2 3 0 </w:t>
      </w:r>
      <w:r w:rsidRPr="00017749">
        <w:rPr>
          <w:i/>
        </w:rPr>
        <w:t>r r root</w:t>
      </w:r>
    </w:p>
    <w:p w:rsidR="00191CC9" w:rsidRDefault="00191CC9" w:rsidP="00493AF3">
      <w:pPr>
        <w:pStyle w:val="ListParagraph"/>
      </w:pPr>
      <w:r>
        <w:rPr>
          <w:rFonts w:hint="eastAsia"/>
          <w:i/>
        </w:rPr>
        <w:t>上海</w:t>
      </w:r>
      <w:r>
        <w:rPr>
          <w:i/>
        </w:rPr>
        <w:t xml:space="preserve"> 2 3 0 r r root.</w:t>
      </w:r>
    </w:p>
    <w:p w:rsidR="00191CC9" w:rsidRDefault="00191CC9" w:rsidP="00493AF3">
      <w:pPr>
        <w:pStyle w:val="ListParagraph"/>
      </w:pPr>
      <w:r>
        <w:rPr>
          <w:rFonts w:hint="eastAsia"/>
        </w:rPr>
        <w:t>纽约</w:t>
      </w:r>
      <w:r>
        <w:t xml:space="preserve"> 2 0 </w:t>
      </w:r>
      <w:r>
        <w:rPr>
          <w:i/>
        </w:rPr>
        <w:t>r root</w:t>
      </w:r>
    </w:p>
    <w:p w:rsidR="00191CC9" w:rsidRPr="00493AF3" w:rsidRDefault="00191CC9" w:rsidP="00493AF3">
      <w:pPr>
        <w:pStyle w:val="ListParagraph"/>
        <w:rPr>
          <w:i/>
        </w:rPr>
      </w:pPr>
      <w:r>
        <w:rPr>
          <w:rFonts w:hint="eastAsia"/>
        </w:rPr>
        <w:t>奥巴马</w:t>
      </w:r>
      <w:r>
        <w:t xml:space="preserve"> 2 3 </w:t>
      </w:r>
      <w:r>
        <w:rPr>
          <w:i/>
        </w:rPr>
        <w:t>0 r r root</w:t>
      </w:r>
    </w:p>
    <w:p w:rsidR="00191CC9" w:rsidRDefault="00191CC9" w:rsidP="00493AF3">
      <w:pPr>
        <w:pStyle w:val="ListParagraph"/>
      </w:pPr>
      <w:r>
        <w:t xml:space="preserve">Annotation for each character should be done in an incremental order: each character takes its right neighbor character as its head and the last character is the root one. </w:t>
      </w:r>
      <w:r w:rsidRPr="00017749">
        <w:rPr>
          <w:i/>
        </w:rPr>
        <w:t>r</w:t>
      </w:r>
      <w:r>
        <w:t xml:space="preserve"> is the dependency label of name entity.</w:t>
      </w:r>
    </w:p>
    <w:p w:rsidR="00191CC9" w:rsidRPr="007E75C6" w:rsidRDefault="00191CC9" w:rsidP="008B4A4E">
      <w:pPr>
        <w:pStyle w:val="ListParagraph"/>
        <w:ind w:left="0"/>
        <w:rPr>
          <w:i/>
          <w:iCs/>
        </w:rPr>
      </w:pPr>
      <w:r w:rsidRPr="00001DF2">
        <w:rPr>
          <w:b/>
          <w:bCs/>
        </w:rPr>
        <w:t>Note</w:t>
      </w:r>
      <w:r w:rsidRPr="00001DF2">
        <w:t xml:space="preserve"> for annotation of (2) and (3): annotators may</w:t>
      </w:r>
      <w:r>
        <w:t xml:space="preserve"> simply mark their</w:t>
      </w:r>
      <w:r w:rsidRPr="00001DF2">
        <w:t xml:space="preserve"> type</w:t>
      </w:r>
      <w:r>
        <w:t>s</w:t>
      </w:r>
      <w:r w:rsidRPr="00001DF2">
        <w:t xml:space="preserve"> as</w:t>
      </w:r>
      <w:r>
        <w:rPr>
          <w:i/>
          <w:iCs/>
        </w:rPr>
        <w:t xml:space="preserve"> _number, _letter, </w:t>
      </w:r>
      <w:r w:rsidRPr="00001DF2">
        <w:t xml:space="preserve">or </w:t>
      </w:r>
      <w:r>
        <w:rPr>
          <w:i/>
          <w:iCs/>
        </w:rPr>
        <w:t>_person, _loc, and _org</w:t>
      </w:r>
      <w:r w:rsidRPr="00001DF2">
        <w:t xml:space="preserve"> so that the annotation for number, letter and na</w:t>
      </w:r>
      <w:r>
        <w:t>med entity can be skipped, where _person, _loc and _org represent three different named entities, person name, location name and organization name, respectively</w:t>
      </w:r>
      <w:r>
        <w:rPr>
          <w:i/>
          <w:iCs/>
        </w:rPr>
        <w:t>.</w:t>
      </w:r>
    </w:p>
    <w:p w:rsidR="00191CC9" w:rsidRDefault="00191CC9" w:rsidP="00493AF3">
      <w:pPr>
        <w:pStyle w:val="ListParagraph"/>
        <w:numPr>
          <w:ilvl w:val="0"/>
          <w:numId w:val="2"/>
        </w:numPr>
      </w:pPr>
      <w:r>
        <w:t>Mixed names</w:t>
      </w:r>
    </w:p>
    <w:p w:rsidR="00191CC9" w:rsidRDefault="00191CC9" w:rsidP="00493AF3">
      <w:pPr>
        <w:pStyle w:val="ListParagraph"/>
      </w:pPr>
      <w:r>
        <w:t>A mixed name may include a foreign name part and other Chinese characters as follows,</w:t>
      </w:r>
    </w:p>
    <w:p w:rsidR="00191CC9" w:rsidRDefault="00191CC9" w:rsidP="00001DF2">
      <w:pPr>
        <w:pStyle w:val="ListParagraph"/>
        <w:rPr>
          <w:i/>
        </w:rPr>
      </w:pPr>
      <w:r>
        <w:rPr>
          <w:rFonts w:hint="eastAsia"/>
        </w:rPr>
        <w:t>纽约城</w:t>
      </w:r>
      <w:r>
        <w:t xml:space="preserve"> 2 3 0</w:t>
      </w:r>
      <w:r>
        <w:rPr>
          <w:i/>
        </w:rPr>
        <w:t xml:space="preserve"> r</w:t>
      </w:r>
      <w:r w:rsidRPr="00DA37F9">
        <w:rPr>
          <w:i/>
        </w:rPr>
        <w:t xml:space="preserve"> </w:t>
      </w:r>
      <w:r>
        <w:rPr>
          <w:i/>
        </w:rPr>
        <w:t>nn</w:t>
      </w:r>
      <w:r w:rsidRPr="00DA37F9">
        <w:rPr>
          <w:i/>
        </w:rPr>
        <w:t xml:space="preserve"> root</w:t>
      </w:r>
    </w:p>
    <w:p w:rsidR="00191CC9" w:rsidRDefault="00191CC9" w:rsidP="007E75C6">
      <w:pPr>
        <w:pStyle w:val="ListParagraph"/>
        <w:ind w:left="0"/>
      </w:pPr>
      <w:r w:rsidRPr="007E75C6">
        <w:rPr>
          <w:b/>
          <w:bCs/>
        </w:rPr>
        <w:t>Note</w:t>
      </w:r>
      <w:r>
        <w:t xml:space="preserve"> for (3) and (4): for some named entities, especially those from China, Japan, Korea and Viet Nam, characters have become a meaningful combination such as </w:t>
      </w:r>
      <w:r>
        <w:rPr>
          <w:rFonts w:hint="eastAsia"/>
        </w:rPr>
        <w:t>天安门</w:t>
      </w:r>
      <w:r>
        <w:t xml:space="preserve">, </w:t>
      </w:r>
      <w:r>
        <w:rPr>
          <w:rFonts w:hint="eastAsia"/>
        </w:rPr>
        <w:t>安定县</w:t>
      </w:r>
      <w:r>
        <w:t>, its internal structure should be annotated rather than simply mark it as a _</w:t>
      </w:r>
      <w:r w:rsidRPr="007E75C6">
        <w:rPr>
          <w:i/>
          <w:iCs/>
        </w:rPr>
        <w:t>loc</w:t>
      </w:r>
      <w:r>
        <w:t xml:space="preserve">. </w:t>
      </w:r>
    </w:p>
    <w:p w:rsidR="00191CC9" w:rsidRPr="00667E47" w:rsidRDefault="00191CC9" w:rsidP="00667E47">
      <w:pPr>
        <w:pStyle w:val="ListParagraph"/>
        <w:numPr>
          <w:ilvl w:val="0"/>
          <w:numId w:val="8"/>
        </w:numPr>
        <w:rPr>
          <w:b/>
          <w:sz w:val="24"/>
        </w:rPr>
      </w:pPr>
      <w:r w:rsidRPr="00667E47">
        <w:rPr>
          <w:b/>
          <w:sz w:val="24"/>
        </w:rPr>
        <w:t xml:space="preserve">Generic Annotation </w:t>
      </w:r>
    </w:p>
    <w:p w:rsidR="00191CC9" w:rsidRDefault="00191CC9" w:rsidP="00DA37F9">
      <w:r>
        <w:t>This is about how to annotate basic dependencies between characters if they have some sort of syntactic or semantic connection.</w:t>
      </w:r>
    </w:p>
    <w:p w:rsidR="00191CC9" w:rsidRDefault="00191CC9" w:rsidP="00DA37F9"/>
    <w:p w:rsidR="00191CC9" w:rsidRDefault="00191CC9" w:rsidP="00DA37F9">
      <w:r>
        <w:t xml:space="preserve">We recommend </w:t>
      </w:r>
      <w:r w:rsidRPr="004C5007">
        <w:rPr>
          <w:b/>
          <w:u w:val="single"/>
        </w:rPr>
        <w:t>an iterative annotation strategy</w:t>
      </w:r>
      <w:r>
        <w:t>. For example, we consider a four-character word,</w:t>
      </w:r>
    </w:p>
    <w:p w:rsidR="00191CC9" w:rsidRPr="00D25B95" w:rsidRDefault="00191CC9" w:rsidP="00DA37F9">
      <w:pPr>
        <w:rPr>
          <w:i/>
        </w:rPr>
      </w:pPr>
      <w:r w:rsidRPr="00D25B95">
        <w:rPr>
          <w:i/>
        </w:rPr>
        <w:t>abcd</w:t>
      </w:r>
    </w:p>
    <w:p w:rsidR="00191CC9" w:rsidRDefault="00191CC9" w:rsidP="00DA37F9">
      <w:r w:rsidRPr="00D25B95">
        <w:rPr>
          <w:i/>
        </w:rPr>
        <w:t>abc</w:t>
      </w:r>
      <w:r>
        <w:t xml:space="preserve"> is first identified as an adjective constituent, and then </w:t>
      </w:r>
      <w:r w:rsidRPr="00D25B95">
        <w:rPr>
          <w:i/>
        </w:rPr>
        <w:t>d</w:t>
      </w:r>
      <w:r>
        <w:t xml:space="preserve"> as a noun constituent, we may mark </w:t>
      </w:r>
      <w:r w:rsidRPr="00D25B95">
        <w:rPr>
          <w:i/>
        </w:rPr>
        <w:t>abc</w:t>
      </w:r>
      <w:r>
        <w:t xml:space="preserve"> as the modifier, and </w:t>
      </w:r>
      <w:r w:rsidRPr="00D25B95">
        <w:rPr>
          <w:i/>
        </w:rPr>
        <w:t>d</w:t>
      </w:r>
      <w:r>
        <w:t xml:space="preserve"> is its head. Inside </w:t>
      </w:r>
      <w:r w:rsidRPr="00D25B95">
        <w:rPr>
          <w:i/>
        </w:rPr>
        <w:t>abc</w:t>
      </w:r>
      <w:r>
        <w:t xml:space="preserve">,  </w:t>
      </w:r>
      <w:r w:rsidRPr="00D25B95">
        <w:rPr>
          <w:i/>
        </w:rPr>
        <w:t>bc</w:t>
      </w:r>
      <w:r>
        <w:t xml:space="preserve"> is identified as a verb constituent, and </w:t>
      </w:r>
      <w:r w:rsidRPr="00D25B95">
        <w:rPr>
          <w:i/>
        </w:rPr>
        <w:t>a</w:t>
      </w:r>
      <w:r>
        <w:t xml:space="preserve"> as ad adverbial constituent, so that </w:t>
      </w:r>
      <w:r w:rsidRPr="00D25B95">
        <w:rPr>
          <w:i/>
        </w:rPr>
        <w:t xml:space="preserve">bc </w:t>
      </w:r>
      <w:r>
        <w:t xml:space="preserve">being the head for </w:t>
      </w:r>
      <w:r w:rsidRPr="00D25B95">
        <w:rPr>
          <w:i/>
        </w:rPr>
        <w:t>abc</w:t>
      </w:r>
      <w:r>
        <w:t xml:space="preserve">. Let’s turn to the last multiple character part, </w:t>
      </w:r>
      <w:r w:rsidRPr="00D25B95">
        <w:rPr>
          <w:i/>
        </w:rPr>
        <w:t>bc</w:t>
      </w:r>
      <w:r>
        <w:t xml:space="preserve">, </w:t>
      </w:r>
      <w:r w:rsidRPr="00D25B95">
        <w:rPr>
          <w:i/>
        </w:rPr>
        <w:t>c</w:t>
      </w:r>
      <w:r>
        <w:t xml:space="preserve"> is taken as the head for </w:t>
      </w:r>
      <w:r w:rsidRPr="00D25B95">
        <w:t>it</w:t>
      </w:r>
      <w:r>
        <w:t>. At last, we have the annotation,</w:t>
      </w:r>
    </w:p>
    <w:p w:rsidR="00191CC9" w:rsidRDefault="00191CC9" w:rsidP="00DA37F9">
      <w:r w:rsidRPr="00D16BED">
        <w:rPr>
          <w:i/>
        </w:rPr>
        <w:t>abcd</w:t>
      </w:r>
      <w:r>
        <w:t xml:space="preserve">    2 3 4 0</w:t>
      </w:r>
    </w:p>
    <w:p w:rsidR="00191CC9" w:rsidRDefault="00191CC9" w:rsidP="00DA37F9"/>
    <w:p w:rsidR="00191CC9" w:rsidRDefault="00191CC9" w:rsidP="00DA37F9">
      <w:r>
        <w:t>There are no absolute rules to determine which character should be always the head, but we propose basic rules to direct the annotation.</w:t>
      </w:r>
    </w:p>
    <w:p w:rsidR="00191CC9" w:rsidRDefault="00191CC9" w:rsidP="00DA37F9"/>
    <w:p w:rsidR="00191CC9" w:rsidRDefault="00191CC9" w:rsidP="00DA37F9">
      <w:r>
        <w:t xml:space="preserve">At first, we need </w:t>
      </w:r>
      <w:r w:rsidRPr="007864AC">
        <w:t>part-of-speech</w:t>
      </w:r>
      <w:r>
        <w:t xml:space="preserve"> </w:t>
      </w:r>
      <w:r w:rsidRPr="007864AC">
        <w:t>(POS) tag</w:t>
      </w:r>
      <w:r>
        <w:t xml:space="preserve"> for both the annotated word and all characters inside it.</w:t>
      </w:r>
    </w:p>
    <w:p w:rsidR="00191CC9" w:rsidRDefault="00191CC9" w:rsidP="007E75C6">
      <w:r>
        <w:t>Note the annotation will be done without considering the context of the word, so we will give a simplified POS set for words.</w:t>
      </w:r>
    </w:p>
    <w:p w:rsidR="00191CC9" w:rsidRDefault="00191CC9" w:rsidP="00DA37F9"/>
    <w:p w:rsidR="00191CC9" w:rsidRDefault="00191CC9" w:rsidP="00DA37F9">
      <w:r>
        <w:t xml:space="preserve">We define a group of </w:t>
      </w:r>
      <w:r w:rsidRPr="008D1304">
        <w:rPr>
          <w:b/>
          <w:u w:val="single"/>
        </w:rPr>
        <w:t>absolute POS tags for word</w:t>
      </w:r>
      <w:r>
        <w:t xml:space="preserve"> as follows.</w:t>
      </w:r>
    </w:p>
    <w:p w:rsidR="00191CC9" w:rsidRDefault="00191CC9" w:rsidP="008D1304">
      <w:pPr>
        <w:pStyle w:val="ListParagraph"/>
        <w:numPr>
          <w:ilvl w:val="0"/>
          <w:numId w:val="4"/>
        </w:numPr>
      </w:pPr>
      <w:r w:rsidRPr="009269E2">
        <w:rPr>
          <w:i/>
        </w:rPr>
        <w:t>p</w:t>
      </w:r>
      <w:r>
        <w:t xml:space="preserve">: Pronoun  </w:t>
      </w:r>
      <w:r>
        <w:rPr>
          <w:rFonts w:hint="eastAsia"/>
        </w:rPr>
        <w:t>这个</w:t>
      </w:r>
      <w:r>
        <w:t xml:space="preserve">(this one) </w:t>
      </w:r>
      <w:r>
        <w:rPr>
          <w:rFonts w:hint="eastAsia"/>
        </w:rPr>
        <w:t>他们</w:t>
      </w:r>
      <w:r>
        <w:t>(they) …</w:t>
      </w:r>
    </w:p>
    <w:p w:rsidR="00191CC9" w:rsidRDefault="00191CC9" w:rsidP="008D1304">
      <w:pPr>
        <w:pStyle w:val="ListParagraph"/>
        <w:numPr>
          <w:ilvl w:val="0"/>
          <w:numId w:val="4"/>
        </w:numPr>
      </w:pPr>
      <w:r w:rsidRPr="009269E2">
        <w:rPr>
          <w:i/>
        </w:rPr>
        <w:t>n</w:t>
      </w:r>
      <w:r>
        <w:t xml:space="preserve">: Noun </w:t>
      </w:r>
      <w:r>
        <w:rPr>
          <w:rFonts w:hint="eastAsia"/>
        </w:rPr>
        <w:t>大门</w:t>
      </w:r>
      <w:r>
        <w:t xml:space="preserve">(main door) </w:t>
      </w:r>
      <w:r>
        <w:rPr>
          <w:rFonts w:hint="eastAsia"/>
        </w:rPr>
        <w:t>汽车</w:t>
      </w:r>
      <w:r>
        <w:t>(automobile) …</w:t>
      </w:r>
    </w:p>
    <w:p w:rsidR="00191CC9" w:rsidRDefault="00191CC9" w:rsidP="008D1304">
      <w:pPr>
        <w:pStyle w:val="ListParagraph"/>
        <w:numPr>
          <w:ilvl w:val="0"/>
          <w:numId w:val="4"/>
        </w:numPr>
      </w:pPr>
      <w:r w:rsidRPr="009269E2">
        <w:rPr>
          <w:i/>
        </w:rPr>
        <w:t>v</w:t>
      </w:r>
      <w:r>
        <w:t xml:space="preserve">: Verb </w:t>
      </w:r>
      <w:r>
        <w:rPr>
          <w:rFonts w:hint="eastAsia"/>
        </w:rPr>
        <w:t>书写</w:t>
      </w:r>
      <w:r>
        <w:t xml:space="preserve">(write) </w:t>
      </w:r>
      <w:r>
        <w:rPr>
          <w:rFonts w:hint="eastAsia"/>
        </w:rPr>
        <w:t>玩耍</w:t>
      </w:r>
      <w:r>
        <w:t xml:space="preserve">(play) </w:t>
      </w:r>
      <w:r>
        <w:rPr>
          <w:rFonts w:hint="eastAsia"/>
        </w:rPr>
        <w:t>举行</w:t>
      </w:r>
      <w:r>
        <w:t>(held) …</w:t>
      </w:r>
    </w:p>
    <w:p w:rsidR="00191CC9" w:rsidRDefault="00191CC9" w:rsidP="008D1304">
      <w:pPr>
        <w:pStyle w:val="ListParagraph"/>
        <w:numPr>
          <w:ilvl w:val="0"/>
          <w:numId w:val="4"/>
        </w:numPr>
      </w:pPr>
      <w:r w:rsidRPr="009269E2">
        <w:rPr>
          <w:i/>
        </w:rPr>
        <w:t>a</w:t>
      </w:r>
      <w:r>
        <w:t xml:space="preserve">: Adjective </w:t>
      </w:r>
      <w:r>
        <w:rPr>
          <w:rFonts w:hint="eastAsia"/>
        </w:rPr>
        <w:t>热闹</w:t>
      </w:r>
      <w:r>
        <w:t xml:space="preserve">(alive) </w:t>
      </w:r>
      <w:r>
        <w:rPr>
          <w:rFonts w:hint="eastAsia"/>
        </w:rPr>
        <w:t>邪恶</w:t>
      </w:r>
      <w:r>
        <w:t xml:space="preserve">(evil) </w:t>
      </w:r>
      <w:r>
        <w:rPr>
          <w:rFonts w:hint="eastAsia"/>
        </w:rPr>
        <w:t>平坦</w:t>
      </w:r>
      <w:r>
        <w:t>(plain)…</w:t>
      </w:r>
    </w:p>
    <w:p w:rsidR="00191CC9" w:rsidRDefault="00191CC9" w:rsidP="008D1304">
      <w:pPr>
        <w:pStyle w:val="ListParagraph"/>
        <w:numPr>
          <w:ilvl w:val="0"/>
          <w:numId w:val="4"/>
        </w:numPr>
      </w:pPr>
      <w:r w:rsidRPr="009269E2">
        <w:rPr>
          <w:i/>
        </w:rPr>
        <w:t>d</w:t>
      </w:r>
      <w:r>
        <w:t xml:space="preserve">: Adverbial  </w:t>
      </w:r>
      <w:r>
        <w:rPr>
          <w:rFonts w:hint="eastAsia"/>
        </w:rPr>
        <w:t>最近</w:t>
      </w:r>
      <w:r>
        <w:t xml:space="preserve">(recently) </w:t>
      </w:r>
      <w:r>
        <w:rPr>
          <w:rFonts w:hint="eastAsia"/>
        </w:rPr>
        <w:t>很难</w:t>
      </w:r>
      <w:r>
        <w:t xml:space="preserve">(difficultly) </w:t>
      </w:r>
      <w:r>
        <w:rPr>
          <w:rFonts w:hint="eastAsia"/>
        </w:rPr>
        <w:t>大概</w:t>
      </w:r>
      <w:r>
        <w:t>(about) …</w:t>
      </w:r>
    </w:p>
    <w:p w:rsidR="00191CC9" w:rsidRDefault="00191CC9" w:rsidP="00DA37F9">
      <w:r>
        <w:t>Note that Chinese is a language whose words may hold quite different POS tags as they are really adopted in the text. Nearly no Chinese word only keeps one possible POS.</w:t>
      </w:r>
    </w:p>
    <w:p w:rsidR="00191CC9" w:rsidRDefault="00191CC9" w:rsidP="00DA37F9">
      <w:r>
        <w:t>So as we say it is an absolute POS tag for a word is to choose a possible POS from a POS priority list for the word. The following is to give rules to make the right choice to determine the absolute POS tag for a given word.</w:t>
      </w:r>
    </w:p>
    <w:p w:rsidR="00191CC9" w:rsidRDefault="00191CC9" w:rsidP="007E75C6">
      <w:pPr>
        <w:pStyle w:val="ListParagraph"/>
        <w:numPr>
          <w:ilvl w:val="0"/>
          <w:numId w:val="3"/>
        </w:numPr>
      </w:pPr>
      <w:r>
        <w:t>The most popular case for multiple POS is words that can be both noun and verb. The rule is that if a word can be both verb and noun, then its absolute POS is verb.</w:t>
      </w:r>
    </w:p>
    <w:p w:rsidR="00191CC9" w:rsidRDefault="00191CC9" w:rsidP="007E75C6">
      <w:pPr>
        <w:pStyle w:val="ListParagraph"/>
        <w:numPr>
          <w:ilvl w:val="0"/>
          <w:numId w:val="3"/>
        </w:numPr>
      </w:pPr>
      <w:r>
        <w:t>For a word that can be either adjective or noun in sentence, its absolute POS is set to adjective. To distinguish those difficultly disambiguating words, we set a semantic criterion to make the decision, noun is to give a name for an entity in real word, and adjective is to give a property description.</w:t>
      </w:r>
    </w:p>
    <w:p w:rsidR="00191CC9" w:rsidRDefault="00191CC9" w:rsidP="008D1304">
      <w:pPr>
        <w:pStyle w:val="ListParagraph"/>
        <w:numPr>
          <w:ilvl w:val="0"/>
          <w:numId w:val="3"/>
        </w:numPr>
      </w:pPr>
      <w:r>
        <w:t xml:space="preserve">For a word that can be either adjective or adverbial in sentence, the absolute POS for it is adverbial.  </w:t>
      </w:r>
    </w:p>
    <w:p w:rsidR="00191CC9" w:rsidRDefault="00191CC9" w:rsidP="008D1304">
      <w:pPr>
        <w:pStyle w:val="ListParagraph"/>
      </w:pPr>
    </w:p>
    <w:p w:rsidR="00191CC9" w:rsidRPr="00CA6D66" w:rsidRDefault="00191CC9" w:rsidP="008D1304">
      <w:pPr>
        <w:rPr>
          <w:b/>
          <w:u w:val="single"/>
        </w:rPr>
      </w:pPr>
      <w:r w:rsidRPr="00CA6D66">
        <w:rPr>
          <w:b/>
          <w:u w:val="single"/>
        </w:rPr>
        <w:t>Character-level POS tag set</w:t>
      </w:r>
    </w:p>
    <w:p w:rsidR="00191CC9" w:rsidRDefault="00191CC9" w:rsidP="008D1304">
      <w:r>
        <w:t>Character-level POS tagging will be dynamic or contextual for this annotation like word’s POS tag in a real sentence. Note that’s the big difference from the above absolute POS assignment for the annotated word.</w:t>
      </w:r>
    </w:p>
    <w:p w:rsidR="00191CC9" w:rsidRDefault="00191CC9" w:rsidP="008D1304">
      <w:r>
        <w:t>We set the following character-level POS definition:</w:t>
      </w:r>
    </w:p>
    <w:p w:rsidR="00191CC9" w:rsidRDefault="00191CC9" w:rsidP="00CA6D66">
      <w:pPr>
        <w:pStyle w:val="ListParagraph"/>
        <w:numPr>
          <w:ilvl w:val="0"/>
          <w:numId w:val="6"/>
        </w:numPr>
      </w:pPr>
      <w:r w:rsidRPr="009269E2">
        <w:rPr>
          <w:i/>
        </w:rPr>
        <w:t>p</w:t>
      </w:r>
      <w:r>
        <w:t xml:space="preserve">: Pronoun </w:t>
      </w:r>
      <w:r>
        <w:rPr>
          <w:rFonts w:hint="eastAsia"/>
        </w:rPr>
        <w:t>这</w:t>
      </w:r>
      <w:r>
        <w:t xml:space="preserve">(this) </w:t>
      </w:r>
      <w:r>
        <w:rPr>
          <w:rFonts w:hint="eastAsia"/>
        </w:rPr>
        <w:t>那</w:t>
      </w:r>
      <w:r>
        <w:t xml:space="preserve">(that) </w:t>
      </w:r>
      <w:r>
        <w:rPr>
          <w:rFonts w:hint="eastAsia"/>
        </w:rPr>
        <w:t>我</w:t>
      </w:r>
      <w:r>
        <w:t xml:space="preserve">(I) </w:t>
      </w:r>
      <w:r>
        <w:rPr>
          <w:rFonts w:hint="eastAsia"/>
        </w:rPr>
        <w:t>一</w:t>
      </w:r>
      <w:r>
        <w:t>(one)…</w:t>
      </w:r>
    </w:p>
    <w:p w:rsidR="00191CC9" w:rsidRDefault="00191CC9" w:rsidP="00CA6D66">
      <w:pPr>
        <w:pStyle w:val="ListParagraph"/>
        <w:numPr>
          <w:ilvl w:val="0"/>
          <w:numId w:val="6"/>
        </w:numPr>
      </w:pPr>
      <w:r w:rsidRPr="009269E2">
        <w:rPr>
          <w:i/>
        </w:rPr>
        <w:t>n</w:t>
      </w:r>
      <w:r>
        <w:t xml:space="preserve">: Noun </w:t>
      </w:r>
      <w:r>
        <w:rPr>
          <w:rFonts w:hint="eastAsia"/>
        </w:rPr>
        <w:t>门</w:t>
      </w:r>
      <w:r>
        <w:t xml:space="preserve">(door) </w:t>
      </w:r>
      <w:r>
        <w:rPr>
          <w:rFonts w:hint="eastAsia"/>
        </w:rPr>
        <w:t>体</w:t>
      </w:r>
      <w:r>
        <w:t xml:space="preserve">(body) </w:t>
      </w:r>
      <w:r>
        <w:rPr>
          <w:rFonts w:hint="eastAsia"/>
        </w:rPr>
        <w:t>名</w:t>
      </w:r>
      <w:r>
        <w:t>(name)</w:t>
      </w:r>
    </w:p>
    <w:p w:rsidR="00191CC9" w:rsidRDefault="00191CC9" w:rsidP="00CA6D66">
      <w:pPr>
        <w:pStyle w:val="ListParagraph"/>
        <w:numPr>
          <w:ilvl w:val="0"/>
          <w:numId w:val="6"/>
        </w:numPr>
      </w:pPr>
      <w:r>
        <w:rPr>
          <w:i/>
        </w:rPr>
        <w:t>i</w:t>
      </w:r>
      <w:r w:rsidRPr="00567B49">
        <w:t>:</w:t>
      </w:r>
      <w:r>
        <w:t xml:space="preserve"> Number, foreign letter transliteration and other non-Chinese characters</w:t>
      </w:r>
    </w:p>
    <w:p w:rsidR="00191CC9" w:rsidRDefault="00191CC9" w:rsidP="00CA6D66">
      <w:pPr>
        <w:pStyle w:val="ListParagraph"/>
        <w:numPr>
          <w:ilvl w:val="0"/>
          <w:numId w:val="6"/>
        </w:numPr>
      </w:pPr>
      <w:r w:rsidRPr="009269E2">
        <w:rPr>
          <w:i/>
        </w:rPr>
        <w:t>v</w:t>
      </w:r>
      <w:r>
        <w:t xml:space="preserve">: Verb </w:t>
      </w:r>
      <w:r>
        <w:rPr>
          <w:rFonts w:hint="eastAsia"/>
        </w:rPr>
        <w:t>写</w:t>
      </w:r>
      <w:r>
        <w:t xml:space="preserve">(write) </w:t>
      </w:r>
      <w:r>
        <w:rPr>
          <w:rFonts w:hint="eastAsia"/>
        </w:rPr>
        <w:t>跑</w:t>
      </w:r>
      <w:r>
        <w:t>(run) …</w:t>
      </w:r>
    </w:p>
    <w:p w:rsidR="00191CC9" w:rsidRDefault="00191CC9" w:rsidP="00CA6D66">
      <w:pPr>
        <w:pStyle w:val="ListParagraph"/>
        <w:numPr>
          <w:ilvl w:val="0"/>
          <w:numId w:val="6"/>
        </w:numPr>
      </w:pPr>
      <w:r w:rsidRPr="009269E2">
        <w:rPr>
          <w:i/>
        </w:rPr>
        <w:t>a</w:t>
      </w:r>
      <w:r>
        <w:t xml:space="preserve">: Adjective </w:t>
      </w:r>
      <w:r>
        <w:rPr>
          <w:rFonts w:hint="eastAsia"/>
        </w:rPr>
        <w:t>红</w:t>
      </w:r>
      <w:r>
        <w:t xml:space="preserve">(red) </w:t>
      </w:r>
      <w:r>
        <w:rPr>
          <w:rFonts w:hint="eastAsia"/>
        </w:rPr>
        <w:t>苦</w:t>
      </w:r>
      <w:r>
        <w:t>(difficult) …</w:t>
      </w:r>
    </w:p>
    <w:p w:rsidR="00191CC9" w:rsidRDefault="00191CC9" w:rsidP="00CA6D66">
      <w:pPr>
        <w:pStyle w:val="ListParagraph"/>
        <w:numPr>
          <w:ilvl w:val="0"/>
          <w:numId w:val="6"/>
        </w:numPr>
      </w:pPr>
      <w:r w:rsidRPr="009269E2">
        <w:rPr>
          <w:i/>
        </w:rPr>
        <w:t>d</w:t>
      </w:r>
      <w:r>
        <w:t xml:space="preserve">: Adverbial </w:t>
      </w:r>
      <w:r>
        <w:rPr>
          <w:rFonts w:hint="eastAsia"/>
        </w:rPr>
        <w:t>很</w:t>
      </w:r>
      <w:r>
        <w:t xml:space="preserve">(very) </w:t>
      </w:r>
      <w:r>
        <w:rPr>
          <w:rFonts w:hint="eastAsia"/>
        </w:rPr>
        <w:t>最</w:t>
      </w:r>
      <w:r>
        <w:t>(most)…</w:t>
      </w:r>
    </w:p>
    <w:p w:rsidR="00191CC9" w:rsidRDefault="00191CC9" w:rsidP="00CA6D66">
      <w:pPr>
        <w:pStyle w:val="ListParagraph"/>
        <w:numPr>
          <w:ilvl w:val="0"/>
          <w:numId w:val="6"/>
        </w:numPr>
      </w:pPr>
      <w:r w:rsidRPr="009269E2">
        <w:rPr>
          <w:i/>
        </w:rPr>
        <w:t>f</w:t>
      </w:r>
      <w:r>
        <w:t xml:space="preserve">: Functional character </w:t>
      </w:r>
      <w:r>
        <w:rPr>
          <w:rFonts w:hint="eastAsia"/>
        </w:rPr>
        <w:t>的</w:t>
      </w:r>
      <w:r>
        <w:t xml:space="preserve">(of) </w:t>
      </w:r>
      <w:r>
        <w:rPr>
          <w:rFonts w:hint="eastAsia"/>
        </w:rPr>
        <w:t>们</w:t>
      </w:r>
      <w:r>
        <w:t xml:space="preserve">(-es) </w:t>
      </w:r>
      <w:r>
        <w:rPr>
          <w:rFonts w:hint="eastAsia"/>
        </w:rPr>
        <w:t>在</w:t>
      </w:r>
      <w:r>
        <w:t>(at) …</w:t>
      </w:r>
    </w:p>
    <w:p w:rsidR="00191CC9" w:rsidRDefault="00191CC9" w:rsidP="00DA37F9"/>
    <w:p w:rsidR="00191CC9" w:rsidRDefault="00191CC9" w:rsidP="00DA37F9">
      <w:r>
        <w:t xml:space="preserve">Note the question about character-level POS tagging is to resolve the POS ambiguity. </w:t>
      </w:r>
    </w:p>
    <w:p w:rsidR="00191CC9" w:rsidRDefault="00191CC9" w:rsidP="004C5007">
      <w:pPr>
        <w:ind w:left="270"/>
      </w:pPr>
      <w:r>
        <w:rPr>
          <w:rFonts w:hint="eastAsia"/>
        </w:rPr>
        <w:t>书</w:t>
      </w:r>
      <w:r>
        <w:t xml:space="preserve"> is most considered as a noun character as in </w:t>
      </w:r>
      <w:r>
        <w:rPr>
          <w:rFonts w:hint="eastAsia"/>
        </w:rPr>
        <w:t>读书</w:t>
      </w:r>
      <w:r>
        <w:t xml:space="preserve">(read book), but for </w:t>
      </w:r>
      <w:r>
        <w:rPr>
          <w:rFonts w:hint="eastAsia"/>
        </w:rPr>
        <w:t>书写</w:t>
      </w:r>
      <w:r>
        <w:t xml:space="preserve">(write, writing) </w:t>
      </w:r>
      <w:r>
        <w:rPr>
          <w:rFonts w:hint="eastAsia"/>
        </w:rPr>
        <w:t>书</w:t>
      </w:r>
      <w:r>
        <w:t xml:space="preserve"> is actually a verb character, that is because in ancient Chinese, </w:t>
      </w:r>
      <w:r>
        <w:rPr>
          <w:rFonts w:hint="eastAsia"/>
        </w:rPr>
        <w:t>书</w:t>
      </w:r>
      <w:r>
        <w:t xml:space="preserve"> is mostly being a verb.</w:t>
      </w:r>
    </w:p>
    <w:p w:rsidR="00191CC9" w:rsidRDefault="00191CC9" w:rsidP="00DA37F9"/>
    <w:p w:rsidR="00191CC9" w:rsidRDefault="00191CC9" w:rsidP="00DA37F9">
      <w:pPr>
        <w:rPr>
          <w:b/>
          <w:u w:val="single"/>
        </w:rPr>
      </w:pPr>
      <w:r w:rsidRPr="004C5007">
        <w:rPr>
          <w:b/>
          <w:u w:val="single"/>
        </w:rPr>
        <w:t>Head rules</w:t>
      </w:r>
    </w:p>
    <w:p w:rsidR="00191CC9" w:rsidRDefault="00191CC9" w:rsidP="00DA37F9">
      <w:r w:rsidRPr="00DA2788">
        <w:t>Assume that the a</w:t>
      </w:r>
      <w:r>
        <w:t xml:space="preserve">bsolute POS for the given word </w:t>
      </w:r>
      <w:r w:rsidRPr="00DA2788">
        <w:t>and all character-level POS have been determined, we may finish the annotation by following the below head rules.</w:t>
      </w:r>
    </w:p>
    <w:p w:rsidR="00191CC9" w:rsidRPr="00DA2788" w:rsidRDefault="00191CC9" w:rsidP="00DA37F9">
      <w:r>
        <w:t>The following head rules follow the general principle defined by traditional dependency grammar.</w:t>
      </w:r>
    </w:p>
    <w:p w:rsidR="00191CC9" w:rsidRDefault="00191CC9" w:rsidP="008D1304">
      <w:pPr>
        <w:pStyle w:val="ListParagraph"/>
        <w:numPr>
          <w:ilvl w:val="0"/>
          <w:numId w:val="5"/>
        </w:numPr>
      </w:pPr>
      <w:r>
        <w:t>For noun-character and its modifier characters in a noun, the former should be the head.</w:t>
      </w:r>
    </w:p>
    <w:p w:rsidR="00191CC9" w:rsidRDefault="00191CC9" w:rsidP="00DA37F9">
      <w:pPr>
        <w:pStyle w:val="ListParagraph"/>
        <w:rPr>
          <w:i/>
        </w:rPr>
      </w:pPr>
      <w:r>
        <w:rPr>
          <w:rFonts w:hint="eastAsia"/>
        </w:rPr>
        <w:t>红花</w:t>
      </w:r>
      <w:r>
        <w:t xml:space="preserve"> 2 0 </w:t>
      </w:r>
      <w:r w:rsidRPr="00DA37F9">
        <w:rPr>
          <w:i/>
        </w:rPr>
        <w:t>ad root</w:t>
      </w:r>
    </w:p>
    <w:p w:rsidR="00191CC9" w:rsidRDefault="00191CC9" w:rsidP="00DA37F9">
      <w:pPr>
        <w:pStyle w:val="ListParagraph"/>
        <w:rPr>
          <w:i/>
        </w:rPr>
      </w:pPr>
      <w:r w:rsidRPr="00DA37F9">
        <w:rPr>
          <w:rFonts w:hint="eastAsia"/>
        </w:rPr>
        <w:t>蓝天</w:t>
      </w:r>
      <w:r w:rsidRPr="00DA37F9">
        <w:t xml:space="preserve"> 2 0</w:t>
      </w:r>
      <w:r>
        <w:rPr>
          <w:i/>
        </w:rPr>
        <w:t xml:space="preserve"> ad root</w:t>
      </w:r>
    </w:p>
    <w:p w:rsidR="00191CC9" w:rsidRDefault="00191CC9" w:rsidP="00DA37F9">
      <w:pPr>
        <w:pStyle w:val="ListParagraph"/>
        <w:rPr>
          <w:i/>
        </w:rPr>
      </w:pPr>
      <w:r w:rsidRPr="00DA37F9">
        <w:rPr>
          <w:rFonts w:hint="eastAsia"/>
        </w:rPr>
        <w:t>一本书</w:t>
      </w:r>
      <w:r w:rsidRPr="00DA37F9">
        <w:t xml:space="preserve"> 2 3 0</w:t>
      </w:r>
      <w:r>
        <w:rPr>
          <w:i/>
        </w:rPr>
        <w:t xml:space="preserve"> ad ad root</w:t>
      </w:r>
    </w:p>
    <w:p w:rsidR="00191CC9" w:rsidRDefault="00191CC9" w:rsidP="00DA2788">
      <w:pPr>
        <w:pStyle w:val="ListParagraph"/>
        <w:numPr>
          <w:ilvl w:val="0"/>
          <w:numId w:val="5"/>
        </w:numPr>
      </w:pPr>
      <w:r>
        <w:t>For a verb or the verb part inside a complicated word (without functional character), the kernel verb character should be the root for the verb or the verb part.</w:t>
      </w:r>
    </w:p>
    <w:p w:rsidR="00191CC9" w:rsidRDefault="00191CC9" w:rsidP="00DA37F9">
      <w:pPr>
        <w:pStyle w:val="ListParagraph"/>
      </w:pPr>
      <w:r>
        <w:rPr>
          <w:rFonts w:hint="eastAsia"/>
        </w:rPr>
        <w:t>吃掉</w:t>
      </w:r>
      <w:r>
        <w:t xml:space="preserve"> 0 1</w:t>
      </w:r>
      <w:r w:rsidRPr="00DA37F9">
        <w:rPr>
          <w:i/>
        </w:rPr>
        <w:t xml:space="preserve"> root cd</w:t>
      </w:r>
    </w:p>
    <w:p w:rsidR="00191CC9" w:rsidRDefault="00191CC9" w:rsidP="00DA37F9">
      <w:pPr>
        <w:pStyle w:val="ListParagraph"/>
        <w:rPr>
          <w:i/>
        </w:rPr>
      </w:pPr>
      <w:r>
        <w:rPr>
          <w:rFonts w:hint="eastAsia"/>
        </w:rPr>
        <w:t>快跑</w:t>
      </w:r>
      <w:r>
        <w:t xml:space="preserve"> 2 0</w:t>
      </w:r>
      <w:r w:rsidRPr="00DA37F9">
        <w:rPr>
          <w:i/>
        </w:rPr>
        <w:t xml:space="preserve"> vv root</w:t>
      </w:r>
    </w:p>
    <w:p w:rsidR="00191CC9" w:rsidRDefault="00191CC9" w:rsidP="00DA2788">
      <w:pPr>
        <w:pStyle w:val="ListParagraph"/>
        <w:numPr>
          <w:ilvl w:val="0"/>
          <w:numId w:val="5"/>
        </w:numPr>
      </w:pPr>
      <w:r>
        <w:t>For a coordinate structure, the right character will be always be the head.</w:t>
      </w:r>
    </w:p>
    <w:p w:rsidR="00191CC9" w:rsidRDefault="00191CC9" w:rsidP="00DA2788">
      <w:pPr>
        <w:pStyle w:val="ListParagraph"/>
        <w:ind w:left="630"/>
      </w:pPr>
      <w:r>
        <w:rPr>
          <w:rFonts w:hint="eastAsia"/>
        </w:rPr>
        <w:t>玩耍</w:t>
      </w:r>
      <w:r>
        <w:t xml:space="preserve"> 2 0 </w:t>
      </w:r>
      <w:r>
        <w:rPr>
          <w:i/>
        </w:rPr>
        <w:t>vc root</w:t>
      </w:r>
    </w:p>
    <w:p w:rsidR="00191CC9" w:rsidRDefault="00191CC9" w:rsidP="00DA2788">
      <w:pPr>
        <w:pStyle w:val="ListParagraph"/>
        <w:ind w:left="630"/>
        <w:rPr>
          <w:i/>
        </w:rPr>
      </w:pPr>
      <w:r>
        <w:rPr>
          <w:rFonts w:hint="eastAsia"/>
        </w:rPr>
        <w:t>神仙</w:t>
      </w:r>
      <w:r w:rsidRPr="00DA37F9">
        <w:t xml:space="preserve"> 2 0</w:t>
      </w:r>
      <w:r>
        <w:rPr>
          <w:i/>
        </w:rPr>
        <w:t xml:space="preserve"> nc root</w:t>
      </w:r>
    </w:p>
    <w:p w:rsidR="00191CC9" w:rsidRDefault="00191CC9" w:rsidP="00DA2788">
      <w:pPr>
        <w:pStyle w:val="ListParagraph"/>
        <w:numPr>
          <w:ilvl w:val="0"/>
          <w:numId w:val="5"/>
        </w:numPr>
      </w:pPr>
      <w:r>
        <w:t>If a functional character is involved, then it should be always the head. Functional character should have the highest priority to be head.</w:t>
      </w:r>
    </w:p>
    <w:p w:rsidR="00191CC9" w:rsidRDefault="00191CC9" w:rsidP="00DA2788">
      <w:pPr>
        <w:pStyle w:val="ListParagraph"/>
        <w:ind w:left="630"/>
      </w:pPr>
      <w:r>
        <w:rPr>
          <w:rFonts w:hint="eastAsia"/>
        </w:rPr>
        <w:t>好的</w:t>
      </w:r>
      <w:r>
        <w:t xml:space="preserve"> 2 </w:t>
      </w:r>
      <w:r w:rsidRPr="00A42949">
        <w:t>0</w:t>
      </w:r>
      <w:r w:rsidRPr="00A42949">
        <w:rPr>
          <w:i/>
        </w:rPr>
        <w:t xml:space="preserve"> af root</w:t>
      </w:r>
    </w:p>
    <w:p w:rsidR="00191CC9" w:rsidRDefault="00191CC9" w:rsidP="00DA2788">
      <w:pPr>
        <w:pStyle w:val="ListParagraph"/>
        <w:ind w:left="630"/>
      </w:pPr>
      <w:r>
        <w:rPr>
          <w:rFonts w:hint="eastAsia"/>
        </w:rPr>
        <w:t>我们</w:t>
      </w:r>
      <w:r>
        <w:t xml:space="preserve"> 2 </w:t>
      </w:r>
      <w:r w:rsidRPr="00A42949">
        <w:t>0</w:t>
      </w:r>
      <w:r w:rsidRPr="00A42949">
        <w:rPr>
          <w:i/>
        </w:rPr>
        <w:t xml:space="preserve"> pf root</w:t>
      </w:r>
    </w:p>
    <w:p w:rsidR="00191CC9" w:rsidRDefault="00191CC9" w:rsidP="00DA2788">
      <w:pPr>
        <w:pStyle w:val="ListParagraph"/>
        <w:ind w:left="630"/>
      </w:pPr>
    </w:p>
    <w:p w:rsidR="00191CC9" w:rsidRDefault="00191CC9" w:rsidP="00B861D8">
      <w:pPr>
        <w:pStyle w:val="ListParagraph"/>
        <w:ind w:left="630"/>
      </w:pPr>
      <w:r>
        <w:t xml:space="preserve"> </w:t>
      </w:r>
    </w:p>
    <w:p w:rsidR="00191CC9" w:rsidRPr="004C5007" w:rsidRDefault="00191CC9" w:rsidP="00DA37F9">
      <w:pPr>
        <w:rPr>
          <w:b/>
          <w:u w:val="single"/>
        </w:rPr>
      </w:pPr>
      <w:r w:rsidRPr="004C5007">
        <w:rPr>
          <w:b/>
          <w:u w:val="single"/>
        </w:rPr>
        <w:t>Dependency label set</w:t>
      </w:r>
    </w:p>
    <w:p w:rsidR="00191CC9" w:rsidRDefault="00191CC9" w:rsidP="007E75C6">
      <w:r>
        <w:t xml:space="preserve">For a dependency relation, its dependency label is generally determined by POS tags of three constituents, i.e., those of dependant and head and their concatenation. For a dependency that </w:t>
      </w:r>
      <w:r w:rsidRPr="00A23B60">
        <w:rPr>
          <w:i/>
        </w:rPr>
        <w:t>a</w:t>
      </w:r>
      <w:r>
        <w:t xml:space="preserve"> is the dependant and </w:t>
      </w:r>
      <w:r w:rsidRPr="00A23B60">
        <w:rPr>
          <w:i/>
        </w:rPr>
        <w:t>b</w:t>
      </w:r>
      <w:r>
        <w:t xml:space="preserve"> is the head, the corresponding character subsequence should be like </w:t>
      </w:r>
      <w:r w:rsidRPr="00A23B60">
        <w:rPr>
          <w:i/>
        </w:rPr>
        <w:t>a…b</w:t>
      </w:r>
      <w:r>
        <w:t xml:space="preserve">.  It is assumes that there are some other characters between </w:t>
      </w:r>
      <w:r w:rsidRPr="00A23B60">
        <w:rPr>
          <w:i/>
        </w:rPr>
        <w:t>a</w:t>
      </w:r>
      <w:r>
        <w:t xml:space="preserve"> and </w:t>
      </w:r>
      <w:r w:rsidRPr="00A23B60">
        <w:rPr>
          <w:i/>
        </w:rPr>
        <w:t>b</w:t>
      </w:r>
      <w:r>
        <w:t xml:space="preserve">. If </w:t>
      </w:r>
      <w:r w:rsidRPr="00A23B60">
        <w:rPr>
          <w:i/>
        </w:rPr>
        <w:t>p1</w:t>
      </w:r>
      <w:r>
        <w:t xml:space="preserve">, </w:t>
      </w:r>
      <w:r w:rsidRPr="00A23B60">
        <w:rPr>
          <w:i/>
        </w:rPr>
        <w:t>p2</w:t>
      </w:r>
      <w:r>
        <w:t xml:space="preserve"> and </w:t>
      </w:r>
      <w:r w:rsidRPr="00A23B60">
        <w:rPr>
          <w:i/>
        </w:rPr>
        <w:t>p</w:t>
      </w:r>
      <w:r>
        <w:t xml:space="preserve"> are POS tags of </w:t>
      </w:r>
      <w:r w:rsidRPr="00A23B60">
        <w:rPr>
          <w:i/>
        </w:rPr>
        <w:t>a</w:t>
      </w:r>
      <w:r>
        <w:t xml:space="preserve">, </w:t>
      </w:r>
      <w:r w:rsidRPr="00A23B60">
        <w:rPr>
          <w:i/>
        </w:rPr>
        <w:t>b</w:t>
      </w:r>
      <w:r>
        <w:t xml:space="preserve"> and </w:t>
      </w:r>
      <w:r w:rsidRPr="00A23B60">
        <w:rPr>
          <w:i/>
        </w:rPr>
        <w:t>a</w:t>
      </w:r>
      <w:r>
        <w:t>…</w:t>
      </w:r>
      <w:r w:rsidRPr="00A23B60">
        <w:rPr>
          <w:i/>
        </w:rPr>
        <w:t>b</w:t>
      </w:r>
      <w:r>
        <w:t xml:space="preserve">, respectively, then the dependency label for </w:t>
      </w:r>
      <w:r w:rsidRPr="00A23B60">
        <w:rPr>
          <w:i/>
        </w:rPr>
        <w:t>a</w:t>
      </w:r>
      <w:r>
        <w:rPr>
          <w:i/>
        </w:rPr>
        <w:t xml:space="preserve"> </w:t>
      </w:r>
      <w:r>
        <w:t xml:space="preserve">&lt;- </w:t>
      </w:r>
      <w:r w:rsidRPr="00A23B60">
        <w:rPr>
          <w:i/>
        </w:rPr>
        <w:t>b</w:t>
      </w:r>
      <w:r>
        <w:t xml:space="preserve"> should be </w:t>
      </w:r>
      <w:r w:rsidRPr="00A23B60">
        <w:rPr>
          <w:i/>
        </w:rPr>
        <w:t>p-p1-p2</w:t>
      </w:r>
      <w:r>
        <w:t xml:space="preserve">.  For the case that a should be included in a inseparable constituent such as named entity from transliteration, </w:t>
      </w:r>
      <w:r w:rsidRPr="00BD0F40">
        <w:rPr>
          <w:i/>
        </w:rPr>
        <w:t>p1</w:t>
      </w:r>
      <w:r>
        <w:t xml:space="preserve"> should be the POS tag of the constituent that a is being its head.</w:t>
      </w:r>
    </w:p>
    <w:p w:rsidR="00191CC9" w:rsidRDefault="00191CC9" w:rsidP="00DA37F9"/>
    <w:p w:rsidR="00191CC9" w:rsidRDefault="00191CC9" w:rsidP="0009542E">
      <w:pPr>
        <w:pStyle w:val="ListParagraph"/>
        <w:numPr>
          <w:ilvl w:val="0"/>
          <w:numId w:val="7"/>
        </w:numPr>
      </w:pPr>
      <w:r>
        <w:t>For convenience, we define a group of abbreviations for the dependency labels.</w:t>
      </w:r>
    </w:p>
    <w:p w:rsidR="00191CC9" w:rsidRPr="00001DF2" w:rsidRDefault="00191CC9" w:rsidP="00DA37F9">
      <w:pPr>
        <w:rPr>
          <w:i/>
          <w:lang w:val="pt-BR"/>
        </w:rPr>
      </w:pPr>
      <w:r w:rsidRPr="00001DF2">
        <w:rPr>
          <w:i/>
          <w:lang w:val="pt-BR"/>
        </w:rPr>
        <w:t>ad   n-a-n</w:t>
      </w:r>
    </w:p>
    <w:p w:rsidR="00191CC9" w:rsidRPr="00001DF2" w:rsidRDefault="00191CC9" w:rsidP="00DA37F9">
      <w:pPr>
        <w:rPr>
          <w:i/>
          <w:lang w:val="pt-BR"/>
        </w:rPr>
      </w:pPr>
      <w:r w:rsidRPr="00001DF2">
        <w:rPr>
          <w:i/>
          <w:lang w:val="pt-BR"/>
        </w:rPr>
        <w:t>af   a-a-f</w:t>
      </w:r>
    </w:p>
    <w:p w:rsidR="00191CC9" w:rsidRPr="00001DF2" w:rsidRDefault="00191CC9" w:rsidP="00DA37F9">
      <w:pPr>
        <w:rPr>
          <w:i/>
          <w:lang w:val="pt-BR"/>
        </w:rPr>
      </w:pPr>
      <w:r w:rsidRPr="00001DF2">
        <w:rPr>
          <w:i/>
          <w:lang w:val="pt-BR"/>
        </w:rPr>
        <w:t>pf  p-p-f</w:t>
      </w:r>
    </w:p>
    <w:p w:rsidR="00191CC9" w:rsidRPr="00001DF2" w:rsidRDefault="00191CC9" w:rsidP="00DA37F9">
      <w:pPr>
        <w:rPr>
          <w:i/>
          <w:lang w:val="pt-BR"/>
        </w:rPr>
      </w:pPr>
      <w:r w:rsidRPr="00001DF2">
        <w:rPr>
          <w:i/>
          <w:lang w:val="pt-BR"/>
        </w:rPr>
        <w:t>vd  v-d-v</w:t>
      </w:r>
    </w:p>
    <w:p w:rsidR="00191CC9" w:rsidRPr="00001DF2" w:rsidRDefault="00191CC9" w:rsidP="00DA37F9">
      <w:pPr>
        <w:rPr>
          <w:i/>
          <w:lang w:val="pt-BR"/>
        </w:rPr>
      </w:pPr>
      <w:r w:rsidRPr="00001DF2">
        <w:rPr>
          <w:i/>
          <w:lang w:val="pt-BR"/>
        </w:rPr>
        <w:t>cd  v-v-d</w:t>
      </w:r>
    </w:p>
    <w:p w:rsidR="00191CC9" w:rsidRPr="00001DF2" w:rsidRDefault="00191CC9" w:rsidP="00DA37F9">
      <w:pPr>
        <w:rPr>
          <w:i/>
          <w:lang w:val="pt-BR"/>
        </w:rPr>
      </w:pPr>
      <w:r w:rsidRPr="00001DF2">
        <w:rPr>
          <w:i/>
          <w:lang w:val="pt-BR"/>
        </w:rPr>
        <w:t>nn n-n-n</w:t>
      </w:r>
    </w:p>
    <w:p w:rsidR="00191CC9" w:rsidRDefault="00191CC9" w:rsidP="00DA37F9">
      <w:pPr>
        <w:rPr>
          <w:i/>
        </w:rPr>
      </w:pPr>
      <w:r>
        <w:rPr>
          <w:i/>
        </w:rPr>
        <w:t>vv v-v-v</w:t>
      </w:r>
    </w:p>
    <w:p w:rsidR="00191CC9" w:rsidRPr="00D71D6B" w:rsidRDefault="00191CC9" w:rsidP="00DA37F9">
      <w:r>
        <w:t>I</w:t>
      </w:r>
      <w:r w:rsidRPr="00D71D6B">
        <w:t>f no abbreviations are defined</w:t>
      </w:r>
      <w:r>
        <w:t xml:space="preserve"> for a specific case</w:t>
      </w:r>
      <w:r w:rsidRPr="00D71D6B">
        <w:t xml:space="preserve">, </w:t>
      </w:r>
      <w:r>
        <w:t xml:space="preserve">then </w:t>
      </w:r>
      <w:r w:rsidRPr="00D71D6B">
        <w:t>please use the original format such as d-d-f as the dependency label during annotating.</w:t>
      </w:r>
    </w:p>
    <w:p w:rsidR="00191CC9" w:rsidRDefault="00191CC9" w:rsidP="0009542E">
      <w:pPr>
        <w:pStyle w:val="ListParagraph"/>
        <w:numPr>
          <w:ilvl w:val="0"/>
          <w:numId w:val="7"/>
        </w:numPr>
      </w:pPr>
      <w:r>
        <w:t xml:space="preserve">For a coordinate relation, we define two types of labels, </w:t>
      </w:r>
      <w:r w:rsidRPr="0009542E">
        <w:rPr>
          <w:i/>
        </w:rPr>
        <w:t>n</w:t>
      </w:r>
      <w:r>
        <w:rPr>
          <w:i/>
        </w:rPr>
        <w:t>c</w:t>
      </w:r>
      <w:r>
        <w:t xml:space="preserve"> for noun and </w:t>
      </w:r>
      <w:r>
        <w:rPr>
          <w:i/>
        </w:rPr>
        <w:t>vc</w:t>
      </w:r>
      <w:r>
        <w:t xml:space="preserve"> for verb. The following are two examples.</w:t>
      </w:r>
    </w:p>
    <w:p w:rsidR="00191CC9" w:rsidRDefault="00191CC9" w:rsidP="00DA37F9">
      <w:r>
        <w:rPr>
          <w:rFonts w:hint="eastAsia"/>
        </w:rPr>
        <w:t>凤凰</w:t>
      </w:r>
      <w:r>
        <w:t xml:space="preserve"> 2 0</w:t>
      </w:r>
      <w:r w:rsidRPr="00DA37F9">
        <w:rPr>
          <w:i/>
        </w:rPr>
        <w:t xml:space="preserve"> n</w:t>
      </w:r>
      <w:r>
        <w:rPr>
          <w:i/>
        </w:rPr>
        <w:t>c</w:t>
      </w:r>
      <w:r w:rsidRPr="00DA37F9">
        <w:rPr>
          <w:i/>
        </w:rPr>
        <w:t xml:space="preserve"> root</w:t>
      </w:r>
    </w:p>
    <w:p w:rsidR="00191CC9" w:rsidRDefault="00191CC9" w:rsidP="00DA37F9">
      <w:pPr>
        <w:rPr>
          <w:i/>
        </w:rPr>
      </w:pPr>
      <w:r>
        <w:rPr>
          <w:rFonts w:hint="eastAsia"/>
        </w:rPr>
        <w:t>书写</w:t>
      </w:r>
      <w:r>
        <w:t xml:space="preserve"> 2 0 </w:t>
      </w:r>
      <w:r w:rsidRPr="00DA37F9">
        <w:rPr>
          <w:i/>
        </w:rPr>
        <w:t>v</w:t>
      </w:r>
      <w:r>
        <w:rPr>
          <w:i/>
        </w:rPr>
        <w:t>c</w:t>
      </w:r>
      <w:r w:rsidRPr="00DA37F9">
        <w:rPr>
          <w:i/>
        </w:rPr>
        <w:t xml:space="preserve"> root</w:t>
      </w:r>
    </w:p>
    <w:p w:rsidR="00191CC9" w:rsidRDefault="00191CC9" w:rsidP="00DA37F9">
      <w:pPr>
        <w:rPr>
          <w:i/>
        </w:rPr>
      </w:pPr>
      <w:r w:rsidRPr="00670BF2">
        <w:t>So,</w:t>
      </w:r>
      <w:r>
        <w:rPr>
          <w:i/>
        </w:rPr>
        <w:t xml:space="preserve"> nc </w:t>
      </w:r>
      <w:r w:rsidRPr="00670BF2">
        <w:t>and</w:t>
      </w:r>
      <w:r>
        <w:rPr>
          <w:i/>
        </w:rPr>
        <w:t xml:space="preserve"> </w:t>
      </w:r>
      <w:r w:rsidRPr="009269E2">
        <w:rPr>
          <w:i/>
        </w:rPr>
        <w:t>v</w:t>
      </w:r>
      <w:r>
        <w:rPr>
          <w:i/>
        </w:rPr>
        <w:t>c</w:t>
      </w:r>
      <w:r w:rsidRPr="00670BF2">
        <w:t xml:space="preserve"> can be regarded as</w:t>
      </w:r>
      <w:r>
        <w:rPr>
          <w:i/>
        </w:rPr>
        <w:t xml:space="preserve"> </w:t>
      </w:r>
    </w:p>
    <w:p w:rsidR="00191CC9" w:rsidRDefault="00191CC9" w:rsidP="00DA37F9">
      <w:pPr>
        <w:rPr>
          <w:i/>
        </w:rPr>
      </w:pPr>
      <w:r>
        <w:rPr>
          <w:i/>
        </w:rPr>
        <w:t>nc  n-n-n</w:t>
      </w:r>
    </w:p>
    <w:p w:rsidR="00191CC9" w:rsidRDefault="00191CC9" w:rsidP="00DA37F9">
      <w:pPr>
        <w:rPr>
          <w:i/>
        </w:rPr>
      </w:pPr>
      <w:r>
        <w:rPr>
          <w:i/>
        </w:rPr>
        <w:t>vc  v-v-v</w:t>
      </w:r>
    </w:p>
    <w:p w:rsidR="00191CC9" w:rsidRDefault="00191CC9" w:rsidP="007E75C6">
      <w:r>
        <w:t>N</w:t>
      </w:r>
      <w:r w:rsidRPr="0009542E">
        <w:t xml:space="preserve">ote these </w:t>
      </w:r>
      <w:r>
        <w:t>are</w:t>
      </w:r>
      <w:r w:rsidRPr="0009542E">
        <w:t xml:space="preserve"> different from </w:t>
      </w:r>
      <w:r w:rsidRPr="00567B49">
        <w:rPr>
          <w:i/>
        </w:rPr>
        <w:t>nn</w:t>
      </w:r>
      <w:r w:rsidRPr="0009542E">
        <w:t xml:space="preserve"> and </w:t>
      </w:r>
      <w:r w:rsidRPr="00567B49">
        <w:rPr>
          <w:i/>
        </w:rPr>
        <w:t>vv</w:t>
      </w:r>
      <w:r w:rsidRPr="0009542E">
        <w:t xml:space="preserve"> that is to represent a modification relation between two noun characters.</w:t>
      </w:r>
    </w:p>
    <w:p w:rsidR="00191CC9" w:rsidRDefault="00191CC9" w:rsidP="0009542E">
      <w:pPr>
        <w:pStyle w:val="ListParagraph"/>
        <w:numPr>
          <w:ilvl w:val="0"/>
          <w:numId w:val="7"/>
        </w:numPr>
      </w:pPr>
      <w:r>
        <w:t>F</w:t>
      </w:r>
      <w:r w:rsidRPr="00017749">
        <w:t>or different word type</w:t>
      </w:r>
      <w:r>
        <w:t>s which include number, letter and inseparable named entity</w:t>
      </w:r>
      <w:r w:rsidRPr="00017749">
        <w:t>, we use three labels to identify them</w:t>
      </w:r>
      <w:r>
        <w:t>, respectively.</w:t>
      </w:r>
    </w:p>
    <w:p w:rsidR="00191CC9" w:rsidRPr="00001DF2" w:rsidRDefault="00191CC9" w:rsidP="00DA37F9">
      <w:pPr>
        <w:rPr>
          <w:lang w:val="da-DK"/>
        </w:rPr>
      </w:pPr>
      <w:r w:rsidRPr="00001DF2">
        <w:rPr>
          <w:i/>
          <w:lang w:val="da-DK"/>
        </w:rPr>
        <w:t>g</w:t>
      </w:r>
      <w:r w:rsidRPr="00001DF2">
        <w:rPr>
          <w:lang w:val="da-DK"/>
        </w:rPr>
        <w:t xml:space="preserve"> for number</w:t>
      </w:r>
    </w:p>
    <w:p w:rsidR="00191CC9" w:rsidRPr="00001DF2" w:rsidRDefault="00191CC9" w:rsidP="00DA37F9">
      <w:pPr>
        <w:rPr>
          <w:lang w:val="da-DK"/>
        </w:rPr>
      </w:pPr>
      <w:r w:rsidRPr="00001DF2">
        <w:rPr>
          <w:i/>
          <w:lang w:val="da-DK"/>
        </w:rPr>
        <w:t>l</w:t>
      </w:r>
      <w:r w:rsidRPr="00001DF2">
        <w:rPr>
          <w:lang w:val="da-DK"/>
        </w:rPr>
        <w:t xml:space="preserve">  for letter</w:t>
      </w:r>
    </w:p>
    <w:p w:rsidR="00191CC9" w:rsidRDefault="00191CC9" w:rsidP="00DA37F9">
      <w:r w:rsidRPr="00017749">
        <w:rPr>
          <w:i/>
        </w:rPr>
        <w:t>r</w:t>
      </w:r>
      <w:r>
        <w:t xml:space="preserve"> for named entity</w:t>
      </w:r>
    </w:p>
    <w:p w:rsidR="00191CC9" w:rsidRDefault="00191CC9" w:rsidP="00DA37F9">
      <w:r>
        <w:t xml:space="preserve">For mixed names, </w:t>
      </w:r>
      <w:r w:rsidRPr="00D71D6B">
        <w:rPr>
          <w:i/>
        </w:rPr>
        <w:t>g</w:t>
      </w:r>
      <w:r>
        <w:t>/</w:t>
      </w:r>
      <w:r w:rsidRPr="00D71D6B">
        <w:rPr>
          <w:i/>
        </w:rPr>
        <w:t>l</w:t>
      </w:r>
      <w:r>
        <w:t>/</w:t>
      </w:r>
      <w:r w:rsidRPr="00D71D6B">
        <w:rPr>
          <w:i/>
        </w:rPr>
        <w:t>r</w:t>
      </w:r>
      <w:r>
        <w:t xml:space="preserve"> will be seen as a type of </w:t>
      </w:r>
      <w:r w:rsidRPr="00D71D6B">
        <w:rPr>
          <w:i/>
        </w:rPr>
        <w:t>n</w:t>
      </w:r>
      <w:r>
        <w:t>. For example, we have</w:t>
      </w:r>
    </w:p>
    <w:p w:rsidR="00191CC9" w:rsidRDefault="00191CC9" w:rsidP="00DA37F9">
      <w:pPr>
        <w:rPr>
          <w:i/>
        </w:rPr>
      </w:pPr>
      <w:r w:rsidRPr="00D71D6B">
        <w:rPr>
          <w:i/>
        </w:rPr>
        <w:t>ad n-a-g</w:t>
      </w:r>
    </w:p>
    <w:p w:rsidR="00191CC9" w:rsidRDefault="00191CC9" w:rsidP="00DA37F9">
      <w:r w:rsidRPr="00D71D6B">
        <w:t>and so on.</w:t>
      </w:r>
    </w:p>
    <w:p w:rsidR="00191CC9" w:rsidRPr="00017749" w:rsidRDefault="00191CC9" w:rsidP="00DA37F9"/>
    <w:p w:rsidR="00191CC9" w:rsidRPr="00667E47" w:rsidRDefault="00191CC9" w:rsidP="00667E47">
      <w:pPr>
        <w:pStyle w:val="ListParagraph"/>
        <w:numPr>
          <w:ilvl w:val="0"/>
          <w:numId w:val="10"/>
        </w:numPr>
        <w:rPr>
          <w:b/>
          <w:sz w:val="24"/>
        </w:rPr>
      </w:pPr>
      <w:r w:rsidRPr="00667E47">
        <w:rPr>
          <w:b/>
          <w:sz w:val="24"/>
        </w:rPr>
        <w:t>Examples for Full Annotation</w:t>
      </w:r>
    </w:p>
    <w:p w:rsidR="00191CC9" w:rsidRDefault="00191CC9" w:rsidP="00493AF3">
      <w:pPr>
        <w:pStyle w:val="ListParagraph"/>
      </w:pPr>
    </w:p>
    <w:p w:rsidR="00191CC9" w:rsidRDefault="00191CC9" w:rsidP="00493AF3">
      <w:pPr>
        <w:pStyle w:val="ListParagraph"/>
      </w:pPr>
      <w:r>
        <w:t>We give couples of samples for character-level dependency annotation.</w:t>
      </w:r>
    </w:p>
    <w:p w:rsidR="00191CC9" w:rsidRDefault="00191CC9" w:rsidP="00493AF3">
      <w:pPr>
        <w:pStyle w:val="ListParagraph"/>
      </w:pPr>
      <w:r>
        <w:t>The green columns are supposed to be the input and the red all the output given by the annotators.</w:t>
      </w:r>
    </w:p>
    <w:p w:rsidR="00191CC9" w:rsidRDefault="00191CC9" w:rsidP="00493AF3">
      <w:pPr>
        <w:pStyle w:val="ListParagraph"/>
      </w:pPr>
      <w:r>
        <w:t xml:space="preserve">Note we require the absolute POS tag for the word should be given after the root in the format of </w:t>
      </w:r>
      <w:r w:rsidRPr="001E022C">
        <w:rPr>
          <w:i/>
        </w:rPr>
        <w:t>root-xx</w:t>
      </w:r>
      <w:r>
        <w:t>.</w:t>
      </w:r>
    </w:p>
    <w:p w:rsidR="00191CC9" w:rsidRDefault="00191CC9" w:rsidP="00493AF3">
      <w:pPr>
        <w:pStyle w:val="ListParagraph"/>
      </w:pPr>
    </w:p>
    <w:p w:rsidR="00191CC9" w:rsidRDefault="00191CC9" w:rsidP="00AB5BD9">
      <w:pPr>
        <w:pStyle w:val="ListParagraph"/>
      </w:pPr>
      <w:r>
        <w:t xml:space="preserve">Word </w:t>
      </w:r>
      <w:r w:rsidRPr="00AB5BD9">
        <w:rPr>
          <w:rFonts w:hint="eastAsia"/>
        </w:rPr>
        <w:t>鲟鱼</w:t>
      </w:r>
      <w:r>
        <w:t>(sturgeon)</w:t>
      </w:r>
    </w:p>
    <w:tbl>
      <w:tblPr>
        <w:tblW w:w="887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76"/>
        <w:gridCol w:w="1764"/>
        <w:gridCol w:w="1781"/>
        <w:gridCol w:w="1781"/>
        <w:gridCol w:w="1771"/>
      </w:tblGrid>
      <w:tr w:rsidR="00191CC9" w:rsidRPr="00AB5705">
        <w:tc>
          <w:tcPr>
            <w:tcW w:w="1776" w:type="dxa"/>
          </w:tcPr>
          <w:p w:rsidR="00191CC9" w:rsidRPr="00AB5705" w:rsidRDefault="00191CC9" w:rsidP="00AB5705">
            <w:pPr>
              <w:pStyle w:val="ListParagraph"/>
              <w:spacing w:after="0" w:line="240" w:lineRule="auto"/>
              <w:ind w:left="0"/>
              <w:rPr>
                <w:color w:val="00B050"/>
              </w:rPr>
            </w:pPr>
            <w:r w:rsidRPr="00AB5705">
              <w:rPr>
                <w:color w:val="00B050"/>
              </w:rPr>
              <w:t>index</w:t>
            </w:r>
          </w:p>
        </w:tc>
        <w:tc>
          <w:tcPr>
            <w:tcW w:w="1764" w:type="dxa"/>
          </w:tcPr>
          <w:p w:rsidR="00191CC9" w:rsidRPr="00AB5705" w:rsidRDefault="00191CC9" w:rsidP="00AB5705">
            <w:pPr>
              <w:pStyle w:val="ListParagraph"/>
              <w:spacing w:after="0" w:line="240" w:lineRule="auto"/>
              <w:ind w:left="0"/>
              <w:rPr>
                <w:color w:val="00B050"/>
              </w:rPr>
            </w:pPr>
            <w:r w:rsidRPr="00AB5705">
              <w:rPr>
                <w:color w:val="00B050"/>
              </w:rPr>
              <w:t>char</w:t>
            </w:r>
          </w:p>
        </w:tc>
        <w:tc>
          <w:tcPr>
            <w:tcW w:w="1781" w:type="dxa"/>
          </w:tcPr>
          <w:p w:rsidR="00191CC9" w:rsidRPr="00AB5705" w:rsidRDefault="00191CC9" w:rsidP="00AB5705">
            <w:pPr>
              <w:pStyle w:val="ListParagraph"/>
              <w:spacing w:after="0" w:line="240" w:lineRule="auto"/>
              <w:ind w:left="0"/>
              <w:rPr>
                <w:color w:val="FF0000"/>
              </w:rPr>
            </w:pPr>
            <w:r w:rsidRPr="00AB5705">
              <w:rPr>
                <w:color w:val="FF0000"/>
              </w:rPr>
              <w:t>Pos-of-char</w:t>
            </w:r>
          </w:p>
        </w:tc>
        <w:tc>
          <w:tcPr>
            <w:tcW w:w="1781" w:type="dxa"/>
          </w:tcPr>
          <w:p w:rsidR="00191CC9" w:rsidRPr="00AB5705" w:rsidRDefault="00191CC9" w:rsidP="00AB5705">
            <w:pPr>
              <w:pStyle w:val="ListParagraph"/>
              <w:spacing w:after="0" w:line="240" w:lineRule="auto"/>
              <w:ind w:left="0"/>
              <w:rPr>
                <w:color w:val="FF0000"/>
              </w:rPr>
            </w:pPr>
            <w:r w:rsidRPr="00AB5705">
              <w:rPr>
                <w:color w:val="FF0000"/>
              </w:rPr>
              <w:t>Head-index</w:t>
            </w:r>
          </w:p>
        </w:tc>
        <w:tc>
          <w:tcPr>
            <w:tcW w:w="1771" w:type="dxa"/>
          </w:tcPr>
          <w:p w:rsidR="00191CC9" w:rsidRPr="00AB5705" w:rsidRDefault="00191CC9" w:rsidP="00AB5705">
            <w:pPr>
              <w:pStyle w:val="ListParagraph"/>
              <w:spacing w:after="0" w:line="240" w:lineRule="auto"/>
              <w:ind w:left="0"/>
              <w:rPr>
                <w:color w:val="FF0000"/>
              </w:rPr>
            </w:pPr>
            <w:r w:rsidRPr="00AB5705">
              <w:rPr>
                <w:color w:val="FF0000"/>
              </w:rPr>
              <w:t>Dep-label</w:t>
            </w:r>
          </w:p>
        </w:tc>
      </w:tr>
      <w:tr w:rsidR="00191CC9" w:rsidRPr="00AB5705">
        <w:tc>
          <w:tcPr>
            <w:tcW w:w="1776" w:type="dxa"/>
          </w:tcPr>
          <w:p w:rsidR="00191CC9" w:rsidRPr="00AB5705" w:rsidRDefault="00191CC9" w:rsidP="00AB5705">
            <w:pPr>
              <w:pStyle w:val="ListParagraph"/>
              <w:spacing w:after="0" w:line="240" w:lineRule="auto"/>
              <w:ind w:left="0"/>
            </w:pPr>
            <w:r w:rsidRPr="00AB5705">
              <w:t>1</w:t>
            </w:r>
          </w:p>
        </w:tc>
        <w:tc>
          <w:tcPr>
            <w:tcW w:w="1764" w:type="dxa"/>
          </w:tcPr>
          <w:p w:rsidR="00191CC9" w:rsidRPr="00AB5705" w:rsidRDefault="00191CC9" w:rsidP="00AB5705">
            <w:pPr>
              <w:pStyle w:val="ListParagraph"/>
              <w:spacing w:after="0" w:line="240" w:lineRule="auto"/>
              <w:ind w:left="0"/>
            </w:pPr>
            <w:r w:rsidRPr="00AB5705">
              <w:rPr>
                <w:rFonts w:hint="eastAsia"/>
              </w:rPr>
              <w:t>鲟</w:t>
            </w:r>
          </w:p>
        </w:tc>
        <w:tc>
          <w:tcPr>
            <w:tcW w:w="1781" w:type="dxa"/>
          </w:tcPr>
          <w:p w:rsidR="00191CC9" w:rsidRPr="00AB5705" w:rsidRDefault="00191CC9" w:rsidP="00AB5705">
            <w:pPr>
              <w:pStyle w:val="ListParagraph"/>
              <w:spacing w:after="0" w:line="240" w:lineRule="auto"/>
              <w:ind w:left="0"/>
              <w:rPr>
                <w:i/>
              </w:rPr>
            </w:pPr>
            <w:r w:rsidRPr="00AB5705">
              <w:rPr>
                <w:i/>
              </w:rPr>
              <w:t>n</w:t>
            </w:r>
          </w:p>
        </w:tc>
        <w:tc>
          <w:tcPr>
            <w:tcW w:w="1781" w:type="dxa"/>
          </w:tcPr>
          <w:p w:rsidR="00191CC9" w:rsidRPr="00AB5705" w:rsidRDefault="00191CC9" w:rsidP="00AB5705">
            <w:pPr>
              <w:pStyle w:val="ListParagraph"/>
              <w:spacing w:after="0" w:line="240" w:lineRule="auto"/>
              <w:ind w:left="0"/>
            </w:pPr>
            <w:r w:rsidRPr="00AB5705">
              <w:t>2</w:t>
            </w:r>
          </w:p>
        </w:tc>
        <w:tc>
          <w:tcPr>
            <w:tcW w:w="1771" w:type="dxa"/>
          </w:tcPr>
          <w:p w:rsidR="00191CC9" w:rsidRPr="00AB5705" w:rsidRDefault="00191CC9" w:rsidP="00AB5705">
            <w:pPr>
              <w:pStyle w:val="ListParagraph"/>
              <w:spacing w:after="0" w:line="240" w:lineRule="auto"/>
              <w:ind w:left="0"/>
              <w:rPr>
                <w:i/>
              </w:rPr>
            </w:pPr>
            <w:r w:rsidRPr="00AB5705">
              <w:rPr>
                <w:i/>
              </w:rPr>
              <w:t>nn</w:t>
            </w:r>
          </w:p>
        </w:tc>
      </w:tr>
      <w:tr w:rsidR="00191CC9" w:rsidRPr="00AB5705">
        <w:tc>
          <w:tcPr>
            <w:tcW w:w="1776" w:type="dxa"/>
          </w:tcPr>
          <w:p w:rsidR="00191CC9" w:rsidRPr="00AB5705" w:rsidRDefault="00191CC9" w:rsidP="00AB5705">
            <w:pPr>
              <w:pStyle w:val="ListParagraph"/>
              <w:spacing w:after="0" w:line="240" w:lineRule="auto"/>
              <w:ind w:left="0"/>
            </w:pPr>
            <w:r w:rsidRPr="00AB5705">
              <w:t>2</w:t>
            </w:r>
          </w:p>
        </w:tc>
        <w:tc>
          <w:tcPr>
            <w:tcW w:w="1764" w:type="dxa"/>
          </w:tcPr>
          <w:p w:rsidR="00191CC9" w:rsidRPr="00AB5705" w:rsidRDefault="00191CC9" w:rsidP="00AB5705">
            <w:pPr>
              <w:pStyle w:val="ListParagraph"/>
              <w:spacing w:after="0" w:line="240" w:lineRule="auto"/>
              <w:ind w:left="0"/>
            </w:pPr>
            <w:r w:rsidRPr="00AB5705">
              <w:rPr>
                <w:rFonts w:hint="eastAsia"/>
              </w:rPr>
              <w:t>鱼</w:t>
            </w:r>
          </w:p>
        </w:tc>
        <w:tc>
          <w:tcPr>
            <w:tcW w:w="1781" w:type="dxa"/>
          </w:tcPr>
          <w:p w:rsidR="00191CC9" w:rsidRPr="00AB5705" w:rsidRDefault="00191CC9" w:rsidP="00AB5705">
            <w:pPr>
              <w:pStyle w:val="ListParagraph"/>
              <w:spacing w:after="0" w:line="240" w:lineRule="auto"/>
              <w:ind w:left="0"/>
              <w:rPr>
                <w:i/>
              </w:rPr>
            </w:pPr>
            <w:r w:rsidRPr="00AB5705">
              <w:rPr>
                <w:i/>
              </w:rPr>
              <w:t>n</w:t>
            </w:r>
          </w:p>
        </w:tc>
        <w:tc>
          <w:tcPr>
            <w:tcW w:w="1781" w:type="dxa"/>
          </w:tcPr>
          <w:p w:rsidR="00191CC9" w:rsidRPr="00AB5705" w:rsidRDefault="00191CC9" w:rsidP="00AB5705">
            <w:pPr>
              <w:pStyle w:val="ListParagraph"/>
              <w:spacing w:after="0" w:line="240" w:lineRule="auto"/>
              <w:ind w:left="0"/>
            </w:pPr>
            <w:r w:rsidRPr="00AB5705">
              <w:t>0</w:t>
            </w:r>
          </w:p>
        </w:tc>
        <w:tc>
          <w:tcPr>
            <w:tcW w:w="1771" w:type="dxa"/>
          </w:tcPr>
          <w:p w:rsidR="00191CC9" w:rsidRPr="00AB5705" w:rsidRDefault="00191CC9" w:rsidP="00AB5705">
            <w:pPr>
              <w:pStyle w:val="ListParagraph"/>
              <w:spacing w:after="0" w:line="240" w:lineRule="auto"/>
              <w:ind w:left="0"/>
              <w:rPr>
                <w:i/>
              </w:rPr>
            </w:pPr>
            <w:r w:rsidRPr="00AB5705">
              <w:rPr>
                <w:i/>
              </w:rPr>
              <w:t>root-n</w:t>
            </w:r>
          </w:p>
        </w:tc>
      </w:tr>
    </w:tbl>
    <w:p w:rsidR="00191CC9" w:rsidRDefault="00191CC9" w:rsidP="00493AF3">
      <w:pPr>
        <w:pStyle w:val="ListParagraph"/>
      </w:pPr>
    </w:p>
    <w:p w:rsidR="00191CC9" w:rsidRDefault="00191CC9" w:rsidP="00493AF3">
      <w:pPr>
        <w:pStyle w:val="ListParagraph"/>
      </w:pPr>
      <w:r>
        <w:t xml:space="preserve">Word </w:t>
      </w:r>
      <w:r>
        <w:rPr>
          <w:rFonts w:hint="eastAsia"/>
        </w:rPr>
        <w:t>天安门</w:t>
      </w:r>
      <w:r>
        <w:t>(Tian’anmen)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71"/>
        <w:gridCol w:w="1771"/>
        <w:gridCol w:w="1771"/>
        <w:gridCol w:w="1771"/>
        <w:gridCol w:w="1772"/>
      </w:tblGrid>
      <w:tr w:rsidR="00191CC9" w:rsidRPr="00AB5705">
        <w:tc>
          <w:tcPr>
            <w:tcW w:w="1771" w:type="dxa"/>
          </w:tcPr>
          <w:p w:rsidR="00191CC9" w:rsidRPr="00AB5705" w:rsidRDefault="00191CC9" w:rsidP="00AB5705">
            <w:pPr>
              <w:pStyle w:val="ListParagraph"/>
              <w:spacing w:after="0" w:line="240" w:lineRule="auto"/>
              <w:ind w:left="0"/>
              <w:rPr>
                <w:color w:val="00B050"/>
              </w:rPr>
            </w:pPr>
            <w:r w:rsidRPr="00AB5705">
              <w:rPr>
                <w:color w:val="00B050"/>
              </w:rPr>
              <w:t>index</w:t>
            </w:r>
          </w:p>
        </w:tc>
        <w:tc>
          <w:tcPr>
            <w:tcW w:w="1771" w:type="dxa"/>
          </w:tcPr>
          <w:p w:rsidR="00191CC9" w:rsidRPr="00AB5705" w:rsidRDefault="00191CC9" w:rsidP="00AB5705">
            <w:pPr>
              <w:pStyle w:val="ListParagraph"/>
              <w:spacing w:after="0" w:line="240" w:lineRule="auto"/>
              <w:ind w:left="0"/>
              <w:rPr>
                <w:color w:val="00B050"/>
              </w:rPr>
            </w:pPr>
            <w:r w:rsidRPr="00AB5705">
              <w:rPr>
                <w:color w:val="00B050"/>
              </w:rPr>
              <w:t>char</w:t>
            </w:r>
          </w:p>
        </w:tc>
        <w:tc>
          <w:tcPr>
            <w:tcW w:w="1771" w:type="dxa"/>
          </w:tcPr>
          <w:p w:rsidR="00191CC9" w:rsidRPr="00AB5705" w:rsidRDefault="00191CC9" w:rsidP="00AB5705">
            <w:pPr>
              <w:pStyle w:val="ListParagraph"/>
              <w:spacing w:after="0" w:line="240" w:lineRule="auto"/>
              <w:ind w:left="0"/>
              <w:rPr>
                <w:color w:val="FF0000"/>
              </w:rPr>
            </w:pPr>
            <w:r w:rsidRPr="00AB5705">
              <w:rPr>
                <w:color w:val="FF0000"/>
              </w:rPr>
              <w:t>Pos-of-char</w:t>
            </w:r>
          </w:p>
        </w:tc>
        <w:tc>
          <w:tcPr>
            <w:tcW w:w="1771" w:type="dxa"/>
          </w:tcPr>
          <w:p w:rsidR="00191CC9" w:rsidRPr="00AB5705" w:rsidRDefault="00191CC9" w:rsidP="00AB5705">
            <w:pPr>
              <w:pStyle w:val="ListParagraph"/>
              <w:spacing w:after="0" w:line="240" w:lineRule="auto"/>
              <w:ind w:left="0"/>
              <w:rPr>
                <w:color w:val="FF0000"/>
              </w:rPr>
            </w:pPr>
            <w:r w:rsidRPr="00AB5705">
              <w:rPr>
                <w:color w:val="FF0000"/>
              </w:rPr>
              <w:t>Head-index</w:t>
            </w:r>
          </w:p>
        </w:tc>
        <w:tc>
          <w:tcPr>
            <w:tcW w:w="1772" w:type="dxa"/>
          </w:tcPr>
          <w:p w:rsidR="00191CC9" w:rsidRPr="00AB5705" w:rsidRDefault="00191CC9" w:rsidP="00AB5705">
            <w:pPr>
              <w:pStyle w:val="ListParagraph"/>
              <w:spacing w:after="0" w:line="240" w:lineRule="auto"/>
              <w:ind w:left="0"/>
              <w:rPr>
                <w:color w:val="FF0000"/>
              </w:rPr>
            </w:pPr>
            <w:r w:rsidRPr="00AB5705">
              <w:rPr>
                <w:color w:val="FF0000"/>
              </w:rPr>
              <w:t>Dep-label</w:t>
            </w:r>
          </w:p>
        </w:tc>
      </w:tr>
      <w:tr w:rsidR="00191CC9" w:rsidRPr="00AB5705">
        <w:tc>
          <w:tcPr>
            <w:tcW w:w="1771" w:type="dxa"/>
          </w:tcPr>
          <w:p w:rsidR="00191CC9" w:rsidRPr="00AB5705" w:rsidRDefault="00191CC9" w:rsidP="00AB5705">
            <w:pPr>
              <w:pStyle w:val="ListParagraph"/>
              <w:spacing w:after="0" w:line="240" w:lineRule="auto"/>
              <w:ind w:left="0"/>
            </w:pPr>
            <w:r w:rsidRPr="00AB5705">
              <w:t>1</w:t>
            </w:r>
          </w:p>
        </w:tc>
        <w:tc>
          <w:tcPr>
            <w:tcW w:w="1771" w:type="dxa"/>
          </w:tcPr>
          <w:p w:rsidR="00191CC9" w:rsidRPr="00AB5705" w:rsidRDefault="00191CC9" w:rsidP="00AB5705">
            <w:pPr>
              <w:pStyle w:val="ListParagraph"/>
              <w:spacing w:after="0" w:line="240" w:lineRule="auto"/>
              <w:ind w:left="0"/>
            </w:pPr>
            <w:r w:rsidRPr="00AB5705">
              <w:rPr>
                <w:rFonts w:hint="eastAsia"/>
              </w:rPr>
              <w:t>天</w:t>
            </w:r>
          </w:p>
        </w:tc>
        <w:tc>
          <w:tcPr>
            <w:tcW w:w="1771" w:type="dxa"/>
          </w:tcPr>
          <w:p w:rsidR="00191CC9" w:rsidRPr="00AB5705" w:rsidRDefault="00191CC9" w:rsidP="00AB5705">
            <w:pPr>
              <w:pStyle w:val="ListParagraph"/>
              <w:spacing w:after="0" w:line="240" w:lineRule="auto"/>
              <w:ind w:left="0"/>
              <w:rPr>
                <w:i/>
              </w:rPr>
            </w:pPr>
            <w:r w:rsidRPr="00AB5705">
              <w:rPr>
                <w:i/>
              </w:rPr>
              <w:t>n</w:t>
            </w:r>
          </w:p>
        </w:tc>
        <w:tc>
          <w:tcPr>
            <w:tcW w:w="1771" w:type="dxa"/>
          </w:tcPr>
          <w:p w:rsidR="00191CC9" w:rsidRPr="00AB5705" w:rsidRDefault="00191CC9" w:rsidP="00AB5705">
            <w:pPr>
              <w:pStyle w:val="ListParagraph"/>
              <w:spacing w:after="0" w:line="240" w:lineRule="auto"/>
              <w:ind w:left="0"/>
            </w:pPr>
            <w:r w:rsidRPr="00AB5705">
              <w:t>2</w:t>
            </w:r>
          </w:p>
        </w:tc>
        <w:tc>
          <w:tcPr>
            <w:tcW w:w="1772" w:type="dxa"/>
          </w:tcPr>
          <w:p w:rsidR="00191CC9" w:rsidRPr="00AB5705" w:rsidRDefault="00191CC9" w:rsidP="00AB5705">
            <w:pPr>
              <w:pStyle w:val="ListParagraph"/>
              <w:spacing w:after="0" w:line="240" w:lineRule="auto"/>
              <w:ind w:left="0"/>
              <w:rPr>
                <w:i/>
              </w:rPr>
            </w:pPr>
            <w:r w:rsidRPr="00AB5705">
              <w:rPr>
                <w:i/>
              </w:rPr>
              <w:t>n-n-v</w:t>
            </w:r>
          </w:p>
        </w:tc>
      </w:tr>
      <w:tr w:rsidR="00191CC9" w:rsidRPr="00AB5705">
        <w:tc>
          <w:tcPr>
            <w:tcW w:w="1771" w:type="dxa"/>
          </w:tcPr>
          <w:p w:rsidR="00191CC9" w:rsidRPr="00AB5705" w:rsidRDefault="00191CC9" w:rsidP="00AB5705">
            <w:pPr>
              <w:pStyle w:val="ListParagraph"/>
              <w:spacing w:after="0" w:line="240" w:lineRule="auto"/>
              <w:ind w:left="0"/>
            </w:pPr>
            <w:r w:rsidRPr="00AB5705">
              <w:t>2</w:t>
            </w:r>
          </w:p>
        </w:tc>
        <w:tc>
          <w:tcPr>
            <w:tcW w:w="1771" w:type="dxa"/>
          </w:tcPr>
          <w:p w:rsidR="00191CC9" w:rsidRPr="00AB5705" w:rsidRDefault="00191CC9" w:rsidP="00AB5705">
            <w:pPr>
              <w:pStyle w:val="ListParagraph"/>
              <w:spacing w:after="0" w:line="240" w:lineRule="auto"/>
              <w:ind w:left="0"/>
            </w:pPr>
            <w:r w:rsidRPr="00AB5705">
              <w:rPr>
                <w:rFonts w:hint="eastAsia"/>
              </w:rPr>
              <w:t>安</w:t>
            </w:r>
          </w:p>
        </w:tc>
        <w:tc>
          <w:tcPr>
            <w:tcW w:w="1771" w:type="dxa"/>
          </w:tcPr>
          <w:p w:rsidR="00191CC9" w:rsidRPr="00AB5705" w:rsidRDefault="00191CC9" w:rsidP="00AB5705">
            <w:pPr>
              <w:pStyle w:val="ListParagraph"/>
              <w:spacing w:after="0" w:line="240" w:lineRule="auto"/>
              <w:ind w:left="0"/>
              <w:rPr>
                <w:i/>
              </w:rPr>
            </w:pPr>
            <w:r w:rsidRPr="00AB5705">
              <w:rPr>
                <w:i/>
              </w:rPr>
              <w:t>v</w:t>
            </w:r>
          </w:p>
        </w:tc>
        <w:tc>
          <w:tcPr>
            <w:tcW w:w="1771" w:type="dxa"/>
          </w:tcPr>
          <w:p w:rsidR="00191CC9" w:rsidRPr="00AB5705" w:rsidRDefault="00191CC9" w:rsidP="00AB5705">
            <w:pPr>
              <w:pStyle w:val="ListParagraph"/>
              <w:spacing w:after="0" w:line="240" w:lineRule="auto"/>
              <w:ind w:left="0"/>
            </w:pPr>
            <w:r w:rsidRPr="00AB5705">
              <w:t>3</w:t>
            </w:r>
          </w:p>
        </w:tc>
        <w:tc>
          <w:tcPr>
            <w:tcW w:w="1772" w:type="dxa"/>
          </w:tcPr>
          <w:p w:rsidR="00191CC9" w:rsidRPr="00AB5705" w:rsidRDefault="00191CC9" w:rsidP="00AB5705">
            <w:pPr>
              <w:pStyle w:val="ListParagraph"/>
              <w:spacing w:after="0" w:line="240" w:lineRule="auto"/>
              <w:ind w:left="0"/>
              <w:rPr>
                <w:i/>
              </w:rPr>
            </w:pPr>
            <w:r w:rsidRPr="00AB5705">
              <w:rPr>
                <w:i/>
              </w:rPr>
              <w:t>nn</w:t>
            </w:r>
          </w:p>
        </w:tc>
      </w:tr>
      <w:tr w:rsidR="00191CC9" w:rsidRPr="00AB5705">
        <w:tc>
          <w:tcPr>
            <w:tcW w:w="1771" w:type="dxa"/>
          </w:tcPr>
          <w:p w:rsidR="00191CC9" w:rsidRPr="00AB5705" w:rsidRDefault="00191CC9" w:rsidP="00AB5705">
            <w:pPr>
              <w:pStyle w:val="ListParagraph"/>
              <w:spacing w:after="0" w:line="240" w:lineRule="auto"/>
              <w:ind w:left="0"/>
            </w:pPr>
            <w:r w:rsidRPr="00AB5705">
              <w:t>3</w:t>
            </w:r>
          </w:p>
        </w:tc>
        <w:tc>
          <w:tcPr>
            <w:tcW w:w="1771" w:type="dxa"/>
          </w:tcPr>
          <w:p w:rsidR="00191CC9" w:rsidRPr="00AB5705" w:rsidRDefault="00191CC9" w:rsidP="00AB5705">
            <w:pPr>
              <w:pStyle w:val="ListParagraph"/>
              <w:spacing w:after="0" w:line="240" w:lineRule="auto"/>
              <w:ind w:left="0"/>
            </w:pPr>
            <w:r w:rsidRPr="00AB5705">
              <w:rPr>
                <w:rFonts w:hint="eastAsia"/>
              </w:rPr>
              <w:t>门</w:t>
            </w:r>
          </w:p>
        </w:tc>
        <w:tc>
          <w:tcPr>
            <w:tcW w:w="1771" w:type="dxa"/>
          </w:tcPr>
          <w:p w:rsidR="00191CC9" w:rsidRPr="00AB5705" w:rsidRDefault="00191CC9" w:rsidP="00AB5705">
            <w:pPr>
              <w:pStyle w:val="ListParagraph"/>
              <w:spacing w:after="0" w:line="240" w:lineRule="auto"/>
              <w:ind w:left="0"/>
              <w:rPr>
                <w:i/>
              </w:rPr>
            </w:pPr>
            <w:r w:rsidRPr="00AB5705">
              <w:rPr>
                <w:i/>
              </w:rPr>
              <w:t>n</w:t>
            </w:r>
          </w:p>
        </w:tc>
        <w:tc>
          <w:tcPr>
            <w:tcW w:w="1771" w:type="dxa"/>
          </w:tcPr>
          <w:p w:rsidR="00191CC9" w:rsidRPr="00AB5705" w:rsidRDefault="00191CC9" w:rsidP="00AB5705">
            <w:pPr>
              <w:pStyle w:val="ListParagraph"/>
              <w:spacing w:after="0" w:line="240" w:lineRule="auto"/>
              <w:ind w:left="0"/>
            </w:pPr>
            <w:r w:rsidRPr="00AB5705">
              <w:t>0</w:t>
            </w:r>
          </w:p>
        </w:tc>
        <w:tc>
          <w:tcPr>
            <w:tcW w:w="1772" w:type="dxa"/>
          </w:tcPr>
          <w:p w:rsidR="00191CC9" w:rsidRPr="00AB5705" w:rsidRDefault="00191CC9" w:rsidP="00AB5705">
            <w:pPr>
              <w:pStyle w:val="ListParagraph"/>
              <w:spacing w:after="0" w:line="240" w:lineRule="auto"/>
              <w:ind w:left="0"/>
              <w:rPr>
                <w:i/>
              </w:rPr>
            </w:pPr>
            <w:r w:rsidRPr="00AB5705">
              <w:rPr>
                <w:i/>
              </w:rPr>
              <w:t>root-n</w:t>
            </w:r>
          </w:p>
        </w:tc>
      </w:tr>
    </w:tbl>
    <w:p w:rsidR="00191CC9" w:rsidRDefault="00191CC9" w:rsidP="00923FF7"/>
    <w:p w:rsidR="00191CC9" w:rsidRDefault="00191CC9" w:rsidP="00923FF7">
      <w:r>
        <w:t xml:space="preserve">            Word </w:t>
      </w:r>
      <w:r>
        <w:rPr>
          <w:rFonts w:hint="eastAsia"/>
        </w:rPr>
        <w:t>普天同庆</w:t>
      </w:r>
      <w:r>
        <w:t>(the whole world is celebrating)</w:t>
      </w:r>
    </w:p>
    <w:tbl>
      <w:tblPr>
        <w:tblW w:w="901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90"/>
        <w:gridCol w:w="1710"/>
        <w:gridCol w:w="1800"/>
        <w:gridCol w:w="1800"/>
        <w:gridCol w:w="1818"/>
      </w:tblGrid>
      <w:tr w:rsidR="00191CC9" w:rsidRPr="00AB5705">
        <w:tc>
          <w:tcPr>
            <w:tcW w:w="1890" w:type="dxa"/>
          </w:tcPr>
          <w:p w:rsidR="00191CC9" w:rsidRPr="00AB5705" w:rsidRDefault="00191CC9" w:rsidP="00AB5705">
            <w:pPr>
              <w:pStyle w:val="ListParagraph"/>
              <w:spacing w:after="0" w:line="240" w:lineRule="auto"/>
              <w:ind w:left="0"/>
              <w:rPr>
                <w:color w:val="00B050"/>
              </w:rPr>
            </w:pPr>
            <w:r w:rsidRPr="00AB5705">
              <w:rPr>
                <w:color w:val="00B050"/>
              </w:rPr>
              <w:t>index</w:t>
            </w:r>
          </w:p>
        </w:tc>
        <w:tc>
          <w:tcPr>
            <w:tcW w:w="1710" w:type="dxa"/>
          </w:tcPr>
          <w:p w:rsidR="00191CC9" w:rsidRPr="00AB5705" w:rsidRDefault="00191CC9" w:rsidP="00AB5705">
            <w:pPr>
              <w:pStyle w:val="ListParagraph"/>
              <w:spacing w:after="0" w:line="240" w:lineRule="auto"/>
              <w:ind w:left="0"/>
              <w:rPr>
                <w:color w:val="00B050"/>
              </w:rPr>
            </w:pPr>
            <w:r w:rsidRPr="00AB5705">
              <w:rPr>
                <w:color w:val="00B050"/>
              </w:rPr>
              <w:t>char</w:t>
            </w:r>
          </w:p>
        </w:tc>
        <w:tc>
          <w:tcPr>
            <w:tcW w:w="1800" w:type="dxa"/>
          </w:tcPr>
          <w:p w:rsidR="00191CC9" w:rsidRPr="00AB5705" w:rsidRDefault="00191CC9" w:rsidP="00AB5705">
            <w:pPr>
              <w:pStyle w:val="ListParagraph"/>
              <w:spacing w:after="0" w:line="240" w:lineRule="auto"/>
              <w:ind w:left="0"/>
              <w:rPr>
                <w:color w:val="FF0000"/>
              </w:rPr>
            </w:pPr>
            <w:r w:rsidRPr="00AB5705">
              <w:rPr>
                <w:color w:val="FF0000"/>
              </w:rPr>
              <w:t>Pos-of-char</w:t>
            </w:r>
          </w:p>
        </w:tc>
        <w:tc>
          <w:tcPr>
            <w:tcW w:w="1800" w:type="dxa"/>
          </w:tcPr>
          <w:p w:rsidR="00191CC9" w:rsidRPr="00AB5705" w:rsidRDefault="00191CC9" w:rsidP="00AB5705">
            <w:pPr>
              <w:pStyle w:val="ListParagraph"/>
              <w:spacing w:after="0" w:line="240" w:lineRule="auto"/>
              <w:ind w:left="0"/>
              <w:rPr>
                <w:color w:val="FF0000"/>
              </w:rPr>
            </w:pPr>
            <w:r w:rsidRPr="00AB5705">
              <w:rPr>
                <w:color w:val="FF0000"/>
              </w:rPr>
              <w:t>Head-index</w:t>
            </w:r>
          </w:p>
        </w:tc>
        <w:tc>
          <w:tcPr>
            <w:tcW w:w="1818" w:type="dxa"/>
          </w:tcPr>
          <w:p w:rsidR="00191CC9" w:rsidRPr="00AB5705" w:rsidRDefault="00191CC9" w:rsidP="00AB5705">
            <w:pPr>
              <w:pStyle w:val="ListParagraph"/>
              <w:spacing w:after="0" w:line="240" w:lineRule="auto"/>
              <w:ind w:left="0"/>
              <w:rPr>
                <w:color w:val="FF0000"/>
              </w:rPr>
            </w:pPr>
            <w:r w:rsidRPr="00AB5705">
              <w:rPr>
                <w:color w:val="FF0000"/>
              </w:rPr>
              <w:t>Dep-label</w:t>
            </w:r>
          </w:p>
        </w:tc>
      </w:tr>
      <w:tr w:rsidR="00191CC9" w:rsidRPr="00AB5705">
        <w:tc>
          <w:tcPr>
            <w:tcW w:w="1890" w:type="dxa"/>
          </w:tcPr>
          <w:p w:rsidR="00191CC9" w:rsidRPr="00AB5705" w:rsidRDefault="00191CC9" w:rsidP="00AB5705">
            <w:pPr>
              <w:spacing w:after="0" w:line="240" w:lineRule="auto"/>
            </w:pPr>
            <w:r w:rsidRPr="00AB5705">
              <w:t>1</w:t>
            </w:r>
          </w:p>
        </w:tc>
        <w:tc>
          <w:tcPr>
            <w:tcW w:w="1710" w:type="dxa"/>
          </w:tcPr>
          <w:p w:rsidR="00191CC9" w:rsidRPr="00AB5705" w:rsidRDefault="00191CC9" w:rsidP="00AB5705">
            <w:pPr>
              <w:spacing w:after="0" w:line="240" w:lineRule="auto"/>
            </w:pPr>
            <w:r w:rsidRPr="00AB5705">
              <w:rPr>
                <w:rFonts w:hint="eastAsia"/>
              </w:rPr>
              <w:t>普</w:t>
            </w:r>
          </w:p>
        </w:tc>
        <w:tc>
          <w:tcPr>
            <w:tcW w:w="1800" w:type="dxa"/>
          </w:tcPr>
          <w:p w:rsidR="00191CC9" w:rsidRPr="00AB5705" w:rsidRDefault="00191CC9" w:rsidP="00AB5705">
            <w:pPr>
              <w:spacing w:after="0" w:line="240" w:lineRule="auto"/>
              <w:rPr>
                <w:i/>
              </w:rPr>
            </w:pPr>
            <w:r w:rsidRPr="00AB5705">
              <w:rPr>
                <w:i/>
              </w:rPr>
              <w:t>a</w:t>
            </w:r>
          </w:p>
        </w:tc>
        <w:tc>
          <w:tcPr>
            <w:tcW w:w="1800" w:type="dxa"/>
          </w:tcPr>
          <w:p w:rsidR="00191CC9" w:rsidRPr="00AB5705" w:rsidRDefault="00191CC9" w:rsidP="00AB5705">
            <w:pPr>
              <w:spacing w:after="0" w:line="240" w:lineRule="auto"/>
            </w:pPr>
            <w:r w:rsidRPr="00AB5705">
              <w:t>2</w:t>
            </w:r>
          </w:p>
        </w:tc>
        <w:tc>
          <w:tcPr>
            <w:tcW w:w="1818" w:type="dxa"/>
          </w:tcPr>
          <w:p w:rsidR="00191CC9" w:rsidRPr="00AB5705" w:rsidRDefault="00191CC9" w:rsidP="00AB5705">
            <w:pPr>
              <w:spacing w:after="0" w:line="240" w:lineRule="auto"/>
              <w:rPr>
                <w:i/>
              </w:rPr>
            </w:pPr>
            <w:r w:rsidRPr="00AB5705">
              <w:rPr>
                <w:i/>
              </w:rPr>
              <w:t>ad</w:t>
            </w:r>
          </w:p>
        </w:tc>
      </w:tr>
      <w:tr w:rsidR="00191CC9" w:rsidRPr="00AB5705">
        <w:tc>
          <w:tcPr>
            <w:tcW w:w="1890" w:type="dxa"/>
          </w:tcPr>
          <w:p w:rsidR="00191CC9" w:rsidRPr="00AB5705" w:rsidRDefault="00191CC9" w:rsidP="00AB5705">
            <w:pPr>
              <w:spacing w:after="0" w:line="240" w:lineRule="auto"/>
            </w:pPr>
            <w:r w:rsidRPr="00AB5705">
              <w:t>2</w:t>
            </w:r>
          </w:p>
        </w:tc>
        <w:tc>
          <w:tcPr>
            <w:tcW w:w="1710" w:type="dxa"/>
          </w:tcPr>
          <w:p w:rsidR="00191CC9" w:rsidRPr="00AB5705" w:rsidRDefault="00191CC9" w:rsidP="00AB5705">
            <w:pPr>
              <w:spacing w:after="0" w:line="240" w:lineRule="auto"/>
            </w:pPr>
            <w:r w:rsidRPr="00AB5705">
              <w:rPr>
                <w:rFonts w:hint="eastAsia"/>
              </w:rPr>
              <w:t>天</w:t>
            </w:r>
          </w:p>
        </w:tc>
        <w:tc>
          <w:tcPr>
            <w:tcW w:w="1800" w:type="dxa"/>
          </w:tcPr>
          <w:p w:rsidR="00191CC9" w:rsidRPr="00AB5705" w:rsidRDefault="00191CC9" w:rsidP="00AB5705">
            <w:pPr>
              <w:spacing w:after="0" w:line="240" w:lineRule="auto"/>
              <w:rPr>
                <w:i/>
              </w:rPr>
            </w:pPr>
            <w:r w:rsidRPr="00AB5705">
              <w:rPr>
                <w:i/>
              </w:rPr>
              <w:t>n</w:t>
            </w:r>
          </w:p>
        </w:tc>
        <w:tc>
          <w:tcPr>
            <w:tcW w:w="1800" w:type="dxa"/>
          </w:tcPr>
          <w:p w:rsidR="00191CC9" w:rsidRPr="00AB5705" w:rsidRDefault="00191CC9" w:rsidP="00AB5705">
            <w:pPr>
              <w:spacing w:after="0" w:line="240" w:lineRule="auto"/>
            </w:pPr>
            <w:r w:rsidRPr="00AB5705">
              <w:t>4</w:t>
            </w:r>
          </w:p>
        </w:tc>
        <w:tc>
          <w:tcPr>
            <w:tcW w:w="1818" w:type="dxa"/>
          </w:tcPr>
          <w:p w:rsidR="00191CC9" w:rsidRPr="00AB5705" w:rsidRDefault="00191CC9" w:rsidP="00AB5705">
            <w:pPr>
              <w:spacing w:after="0" w:line="240" w:lineRule="auto"/>
              <w:rPr>
                <w:i/>
              </w:rPr>
            </w:pPr>
            <w:r w:rsidRPr="00AB5705">
              <w:rPr>
                <w:i/>
              </w:rPr>
              <w:t>n-n-v</w:t>
            </w:r>
          </w:p>
        </w:tc>
      </w:tr>
      <w:tr w:rsidR="00191CC9" w:rsidRPr="00AB5705">
        <w:tc>
          <w:tcPr>
            <w:tcW w:w="1890" w:type="dxa"/>
          </w:tcPr>
          <w:p w:rsidR="00191CC9" w:rsidRPr="00AB5705" w:rsidRDefault="00191CC9" w:rsidP="00AB5705">
            <w:pPr>
              <w:spacing w:after="0" w:line="240" w:lineRule="auto"/>
            </w:pPr>
            <w:r w:rsidRPr="00AB5705">
              <w:t>3</w:t>
            </w:r>
          </w:p>
        </w:tc>
        <w:tc>
          <w:tcPr>
            <w:tcW w:w="1710" w:type="dxa"/>
          </w:tcPr>
          <w:p w:rsidR="00191CC9" w:rsidRPr="00AB5705" w:rsidRDefault="00191CC9" w:rsidP="00AB5705">
            <w:pPr>
              <w:spacing w:after="0" w:line="240" w:lineRule="auto"/>
            </w:pPr>
            <w:r w:rsidRPr="00AB5705">
              <w:rPr>
                <w:rFonts w:hint="eastAsia"/>
              </w:rPr>
              <w:t>同</w:t>
            </w:r>
          </w:p>
        </w:tc>
        <w:tc>
          <w:tcPr>
            <w:tcW w:w="1800" w:type="dxa"/>
          </w:tcPr>
          <w:p w:rsidR="00191CC9" w:rsidRPr="00AB5705" w:rsidRDefault="00191CC9" w:rsidP="00AB5705">
            <w:pPr>
              <w:spacing w:after="0" w:line="240" w:lineRule="auto"/>
              <w:rPr>
                <w:i/>
              </w:rPr>
            </w:pPr>
            <w:r w:rsidRPr="00AB5705">
              <w:rPr>
                <w:i/>
              </w:rPr>
              <w:t>d</w:t>
            </w:r>
          </w:p>
        </w:tc>
        <w:tc>
          <w:tcPr>
            <w:tcW w:w="1800" w:type="dxa"/>
          </w:tcPr>
          <w:p w:rsidR="00191CC9" w:rsidRPr="00AB5705" w:rsidRDefault="00191CC9" w:rsidP="00AB5705">
            <w:pPr>
              <w:spacing w:after="0" w:line="240" w:lineRule="auto"/>
            </w:pPr>
            <w:r w:rsidRPr="00AB5705">
              <w:t>4</w:t>
            </w:r>
          </w:p>
        </w:tc>
        <w:tc>
          <w:tcPr>
            <w:tcW w:w="1818" w:type="dxa"/>
          </w:tcPr>
          <w:p w:rsidR="00191CC9" w:rsidRPr="00AB5705" w:rsidRDefault="00191CC9" w:rsidP="00AB5705">
            <w:pPr>
              <w:spacing w:after="0" w:line="240" w:lineRule="auto"/>
              <w:rPr>
                <w:i/>
              </w:rPr>
            </w:pPr>
            <w:r w:rsidRPr="00AB5705">
              <w:rPr>
                <w:i/>
              </w:rPr>
              <w:t>vd</w:t>
            </w:r>
          </w:p>
        </w:tc>
      </w:tr>
      <w:tr w:rsidR="00191CC9" w:rsidRPr="00AB5705">
        <w:tc>
          <w:tcPr>
            <w:tcW w:w="1890" w:type="dxa"/>
          </w:tcPr>
          <w:p w:rsidR="00191CC9" w:rsidRPr="00AB5705" w:rsidRDefault="00191CC9" w:rsidP="00AB5705">
            <w:pPr>
              <w:spacing w:after="0" w:line="240" w:lineRule="auto"/>
            </w:pPr>
            <w:r w:rsidRPr="00AB5705">
              <w:t>4</w:t>
            </w:r>
          </w:p>
        </w:tc>
        <w:tc>
          <w:tcPr>
            <w:tcW w:w="1710" w:type="dxa"/>
          </w:tcPr>
          <w:p w:rsidR="00191CC9" w:rsidRPr="00AB5705" w:rsidRDefault="00191CC9" w:rsidP="00AB5705">
            <w:pPr>
              <w:spacing w:after="0" w:line="240" w:lineRule="auto"/>
            </w:pPr>
            <w:r w:rsidRPr="00AB5705">
              <w:rPr>
                <w:rFonts w:hint="eastAsia"/>
              </w:rPr>
              <w:t>庆</w:t>
            </w:r>
          </w:p>
        </w:tc>
        <w:tc>
          <w:tcPr>
            <w:tcW w:w="1800" w:type="dxa"/>
          </w:tcPr>
          <w:p w:rsidR="00191CC9" w:rsidRPr="00AB5705" w:rsidRDefault="00191CC9" w:rsidP="00AB5705">
            <w:pPr>
              <w:spacing w:after="0" w:line="240" w:lineRule="auto"/>
              <w:rPr>
                <w:i/>
              </w:rPr>
            </w:pPr>
            <w:r w:rsidRPr="00AB5705">
              <w:rPr>
                <w:i/>
              </w:rPr>
              <w:t>v</w:t>
            </w:r>
          </w:p>
        </w:tc>
        <w:tc>
          <w:tcPr>
            <w:tcW w:w="1800" w:type="dxa"/>
          </w:tcPr>
          <w:p w:rsidR="00191CC9" w:rsidRPr="00AB5705" w:rsidRDefault="00191CC9" w:rsidP="00AB5705">
            <w:pPr>
              <w:spacing w:after="0" w:line="240" w:lineRule="auto"/>
            </w:pPr>
            <w:r w:rsidRPr="00AB5705">
              <w:t>0</w:t>
            </w:r>
          </w:p>
        </w:tc>
        <w:tc>
          <w:tcPr>
            <w:tcW w:w="1818" w:type="dxa"/>
          </w:tcPr>
          <w:p w:rsidR="00191CC9" w:rsidRPr="00AB5705" w:rsidRDefault="00191CC9" w:rsidP="00AB5705">
            <w:pPr>
              <w:spacing w:after="0" w:line="240" w:lineRule="auto"/>
              <w:rPr>
                <w:i/>
              </w:rPr>
            </w:pPr>
            <w:r w:rsidRPr="00AB5705">
              <w:rPr>
                <w:i/>
              </w:rPr>
              <w:t>root-n</w:t>
            </w:r>
          </w:p>
        </w:tc>
      </w:tr>
    </w:tbl>
    <w:p w:rsidR="00191CC9" w:rsidRDefault="00191CC9" w:rsidP="00923FF7"/>
    <w:p w:rsidR="00191CC9" w:rsidRDefault="00191CC9" w:rsidP="00923FF7">
      <w:r>
        <w:t xml:space="preserve">           Word </w:t>
      </w:r>
      <w:r w:rsidRPr="00567B49">
        <w:rPr>
          <w:rFonts w:hint="eastAsia"/>
        </w:rPr>
        <w:t>５０余</w:t>
      </w:r>
      <w:r>
        <w:t>(more than fifty)</w:t>
      </w:r>
    </w:p>
    <w:tbl>
      <w:tblPr>
        <w:tblW w:w="900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90"/>
        <w:gridCol w:w="1710"/>
        <w:gridCol w:w="1800"/>
        <w:gridCol w:w="1800"/>
        <w:gridCol w:w="1800"/>
      </w:tblGrid>
      <w:tr w:rsidR="00191CC9" w:rsidRPr="00AB5705">
        <w:tc>
          <w:tcPr>
            <w:tcW w:w="1890" w:type="dxa"/>
          </w:tcPr>
          <w:p w:rsidR="00191CC9" w:rsidRPr="00AB5705" w:rsidRDefault="00191CC9" w:rsidP="00AB5705">
            <w:pPr>
              <w:pStyle w:val="ListParagraph"/>
              <w:spacing w:after="0" w:line="240" w:lineRule="auto"/>
              <w:ind w:left="0"/>
              <w:rPr>
                <w:color w:val="00B050"/>
              </w:rPr>
            </w:pPr>
            <w:r w:rsidRPr="00AB5705">
              <w:rPr>
                <w:color w:val="00B050"/>
              </w:rPr>
              <w:t>index</w:t>
            </w:r>
          </w:p>
        </w:tc>
        <w:tc>
          <w:tcPr>
            <w:tcW w:w="1710" w:type="dxa"/>
          </w:tcPr>
          <w:p w:rsidR="00191CC9" w:rsidRPr="00AB5705" w:rsidRDefault="00191CC9" w:rsidP="00AB5705">
            <w:pPr>
              <w:pStyle w:val="ListParagraph"/>
              <w:spacing w:after="0" w:line="240" w:lineRule="auto"/>
              <w:ind w:left="0"/>
              <w:rPr>
                <w:color w:val="00B050"/>
              </w:rPr>
            </w:pPr>
            <w:r w:rsidRPr="00AB5705">
              <w:rPr>
                <w:color w:val="00B050"/>
              </w:rPr>
              <w:t>Char</w:t>
            </w:r>
          </w:p>
        </w:tc>
        <w:tc>
          <w:tcPr>
            <w:tcW w:w="1800" w:type="dxa"/>
          </w:tcPr>
          <w:p w:rsidR="00191CC9" w:rsidRPr="00AB5705" w:rsidRDefault="00191CC9" w:rsidP="00AB5705">
            <w:pPr>
              <w:pStyle w:val="ListParagraph"/>
              <w:spacing w:after="0" w:line="240" w:lineRule="auto"/>
              <w:ind w:left="0"/>
              <w:rPr>
                <w:color w:val="FF0000"/>
              </w:rPr>
            </w:pPr>
            <w:r w:rsidRPr="00AB5705">
              <w:rPr>
                <w:color w:val="FF0000"/>
              </w:rPr>
              <w:t>Pos-of-char</w:t>
            </w:r>
          </w:p>
        </w:tc>
        <w:tc>
          <w:tcPr>
            <w:tcW w:w="1800" w:type="dxa"/>
          </w:tcPr>
          <w:p w:rsidR="00191CC9" w:rsidRPr="00AB5705" w:rsidRDefault="00191CC9" w:rsidP="00AB5705">
            <w:pPr>
              <w:pStyle w:val="ListParagraph"/>
              <w:spacing w:after="0" w:line="240" w:lineRule="auto"/>
              <w:ind w:left="0"/>
              <w:rPr>
                <w:color w:val="FF0000"/>
              </w:rPr>
            </w:pPr>
            <w:r w:rsidRPr="00AB5705">
              <w:rPr>
                <w:color w:val="FF0000"/>
              </w:rPr>
              <w:t>Head-index</w:t>
            </w:r>
          </w:p>
        </w:tc>
        <w:tc>
          <w:tcPr>
            <w:tcW w:w="1800" w:type="dxa"/>
          </w:tcPr>
          <w:p w:rsidR="00191CC9" w:rsidRPr="00AB5705" w:rsidRDefault="00191CC9" w:rsidP="00AB5705">
            <w:pPr>
              <w:pStyle w:val="ListParagraph"/>
              <w:spacing w:after="0" w:line="240" w:lineRule="auto"/>
              <w:ind w:left="0"/>
              <w:rPr>
                <w:color w:val="FF0000"/>
              </w:rPr>
            </w:pPr>
            <w:r w:rsidRPr="00AB5705">
              <w:rPr>
                <w:color w:val="FF0000"/>
              </w:rPr>
              <w:t>Dep-label</w:t>
            </w:r>
          </w:p>
        </w:tc>
      </w:tr>
      <w:tr w:rsidR="00191CC9" w:rsidRPr="00AB5705">
        <w:tc>
          <w:tcPr>
            <w:tcW w:w="1890" w:type="dxa"/>
          </w:tcPr>
          <w:p w:rsidR="00191CC9" w:rsidRPr="00AB5705" w:rsidRDefault="00191CC9" w:rsidP="00AB5705">
            <w:pPr>
              <w:spacing w:after="0" w:line="240" w:lineRule="auto"/>
            </w:pPr>
            <w:r w:rsidRPr="00AB5705">
              <w:t>1</w:t>
            </w:r>
          </w:p>
        </w:tc>
        <w:tc>
          <w:tcPr>
            <w:tcW w:w="1710" w:type="dxa"/>
          </w:tcPr>
          <w:p w:rsidR="00191CC9" w:rsidRPr="00AB5705" w:rsidRDefault="00191CC9" w:rsidP="00AB5705">
            <w:pPr>
              <w:spacing w:after="0" w:line="240" w:lineRule="auto"/>
            </w:pPr>
            <w:r w:rsidRPr="00AB5705">
              <w:rPr>
                <w:rFonts w:hint="eastAsia"/>
              </w:rPr>
              <w:t>５</w:t>
            </w:r>
          </w:p>
        </w:tc>
        <w:tc>
          <w:tcPr>
            <w:tcW w:w="1800" w:type="dxa"/>
          </w:tcPr>
          <w:p w:rsidR="00191CC9" w:rsidRPr="00AB5705" w:rsidRDefault="00191CC9" w:rsidP="00AB5705">
            <w:pPr>
              <w:spacing w:after="0" w:line="240" w:lineRule="auto"/>
              <w:rPr>
                <w:i/>
              </w:rPr>
            </w:pPr>
            <w:r w:rsidRPr="00AB5705">
              <w:rPr>
                <w:i/>
              </w:rPr>
              <w:t>i</w:t>
            </w:r>
          </w:p>
        </w:tc>
        <w:tc>
          <w:tcPr>
            <w:tcW w:w="1800" w:type="dxa"/>
          </w:tcPr>
          <w:p w:rsidR="00191CC9" w:rsidRPr="00AB5705" w:rsidRDefault="00191CC9" w:rsidP="00AB5705">
            <w:pPr>
              <w:spacing w:after="0" w:line="240" w:lineRule="auto"/>
            </w:pPr>
            <w:r w:rsidRPr="00AB5705">
              <w:t>2</w:t>
            </w:r>
          </w:p>
        </w:tc>
        <w:tc>
          <w:tcPr>
            <w:tcW w:w="1800" w:type="dxa"/>
          </w:tcPr>
          <w:p w:rsidR="00191CC9" w:rsidRPr="00AB5705" w:rsidRDefault="00191CC9" w:rsidP="00AB5705">
            <w:pPr>
              <w:spacing w:after="0" w:line="240" w:lineRule="auto"/>
              <w:rPr>
                <w:i/>
              </w:rPr>
            </w:pPr>
            <w:r w:rsidRPr="00AB5705">
              <w:rPr>
                <w:i/>
              </w:rPr>
              <w:t>g</w:t>
            </w:r>
          </w:p>
        </w:tc>
      </w:tr>
      <w:tr w:rsidR="00191CC9" w:rsidRPr="00AB5705">
        <w:tc>
          <w:tcPr>
            <w:tcW w:w="1890" w:type="dxa"/>
          </w:tcPr>
          <w:p w:rsidR="00191CC9" w:rsidRPr="00AB5705" w:rsidRDefault="00191CC9" w:rsidP="00AB5705">
            <w:pPr>
              <w:spacing w:after="0" w:line="240" w:lineRule="auto"/>
            </w:pPr>
            <w:r w:rsidRPr="00AB5705">
              <w:t>2</w:t>
            </w:r>
          </w:p>
        </w:tc>
        <w:tc>
          <w:tcPr>
            <w:tcW w:w="1710" w:type="dxa"/>
          </w:tcPr>
          <w:p w:rsidR="00191CC9" w:rsidRPr="00AB5705" w:rsidRDefault="00191CC9" w:rsidP="00AB5705">
            <w:pPr>
              <w:spacing w:after="0" w:line="240" w:lineRule="auto"/>
            </w:pPr>
            <w:r w:rsidRPr="00AB5705">
              <w:rPr>
                <w:rFonts w:hint="eastAsia"/>
              </w:rPr>
              <w:t>０</w:t>
            </w:r>
          </w:p>
        </w:tc>
        <w:tc>
          <w:tcPr>
            <w:tcW w:w="1800" w:type="dxa"/>
          </w:tcPr>
          <w:p w:rsidR="00191CC9" w:rsidRPr="00AB5705" w:rsidRDefault="00191CC9" w:rsidP="00AB5705">
            <w:pPr>
              <w:spacing w:after="0" w:line="240" w:lineRule="auto"/>
              <w:rPr>
                <w:i/>
              </w:rPr>
            </w:pPr>
            <w:r w:rsidRPr="00AB5705">
              <w:rPr>
                <w:i/>
              </w:rPr>
              <w:t>i</w:t>
            </w:r>
          </w:p>
        </w:tc>
        <w:tc>
          <w:tcPr>
            <w:tcW w:w="1800" w:type="dxa"/>
          </w:tcPr>
          <w:p w:rsidR="00191CC9" w:rsidRPr="00AB5705" w:rsidRDefault="00191CC9" w:rsidP="00AB5705">
            <w:pPr>
              <w:spacing w:after="0" w:line="240" w:lineRule="auto"/>
            </w:pPr>
            <w:r w:rsidRPr="00AB5705">
              <w:t>3</w:t>
            </w:r>
          </w:p>
        </w:tc>
        <w:tc>
          <w:tcPr>
            <w:tcW w:w="1800" w:type="dxa"/>
          </w:tcPr>
          <w:p w:rsidR="00191CC9" w:rsidRPr="00AB5705" w:rsidRDefault="00191CC9" w:rsidP="00AB5705">
            <w:pPr>
              <w:spacing w:after="0" w:line="240" w:lineRule="auto"/>
              <w:rPr>
                <w:i/>
              </w:rPr>
            </w:pPr>
            <w:r w:rsidRPr="00AB5705">
              <w:rPr>
                <w:i/>
              </w:rPr>
              <w:t>a-g-a</w:t>
            </w:r>
          </w:p>
        </w:tc>
      </w:tr>
      <w:tr w:rsidR="00191CC9" w:rsidRPr="00AB5705">
        <w:tc>
          <w:tcPr>
            <w:tcW w:w="1890" w:type="dxa"/>
          </w:tcPr>
          <w:p w:rsidR="00191CC9" w:rsidRPr="00AB5705" w:rsidRDefault="00191CC9" w:rsidP="00AB5705">
            <w:pPr>
              <w:spacing w:after="0" w:line="240" w:lineRule="auto"/>
            </w:pPr>
            <w:r w:rsidRPr="00AB5705">
              <w:t>3</w:t>
            </w:r>
          </w:p>
        </w:tc>
        <w:tc>
          <w:tcPr>
            <w:tcW w:w="1710" w:type="dxa"/>
          </w:tcPr>
          <w:p w:rsidR="00191CC9" w:rsidRPr="00AB5705" w:rsidRDefault="00191CC9" w:rsidP="00AB5705">
            <w:pPr>
              <w:spacing w:after="0" w:line="240" w:lineRule="auto"/>
            </w:pPr>
            <w:r w:rsidRPr="00AB5705">
              <w:rPr>
                <w:rFonts w:hint="eastAsia"/>
              </w:rPr>
              <w:t>余</w:t>
            </w:r>
          </w:p>
        </w:tc>
        <w:tc>
          <w:tcPr>
            <w:tcW w:w="1800" w:type="dxa"/>
          </w:tcPr>
          <w:p w:rsidR="00191CC9" w:rsidRPr="00AB5705" w:rsidRDefault="00191CC9" w:rsidP="00AB5705">
            <w:pPr>
              <w:spacing w:after="0" w:line="240" w:lineRule="auto"/>
              <w:rPr>
                <w:i/>
              </w:rPr>
            </w:pPr>
            <w:r w:rsidRPr="00AB5705">
              <w:rPr>
                <w:i/>
              </w:rPr>
              <w:t>a</w:t>
            </w:r>
          </w:p>
        </w:tc>
        <w:tc>
          <w:tcPr>
            <w:tcW w:w="1800" w:type="dxa"/>
          </w:tcPr>
          <w:p w:rsidR="00191CC9" w:rsidRPr="00AB5705" w:rsidRDefault="00191CC9" w:rsidP="00AB5705">
            <w:pPr>
              <w:spacing w:after="0" w:line="240" w:lineRule="auto"/>
            </w:pPr>
            <w:r w:rsidRPr="00AB5705">
              <w:t>0</w:t>
            </w:r>
          </w:p>
        </w:tc>
        <w:tc>
          <w:tcPr>
            <w:tcW w:w="1800" w:type="dxa"/>
          </w:tcPr>
          <w:p w:rsidR="00191CC9" w:rsidRPr="00AB5705" w:rsidRDefault="00191CC9" w:rsidP="00AB5705">
            <w:pPr>
              <w:spacing w:after="0" w:line="240" w:lineRule="auto"/>
              <w:rPr>
                <w:i/>
              </w:rPr>
            </w:pPr>
            <w:r w:rsidRPr="00AB5705">
              <w:rPr>
                <w:i/>
              </w:rPr>
              <w:t>root-a</w:t>
            </w:r>
          </w:p>
        </w:tc>
      </w:tr>
    </w:tbl>
    <w:p w:rsidR="00191CC9" w:rsidRDefault="00191CC9" w:rsidP="00923FF7"/>
    <w:p w:rsidR="00191CC9" w:rsidRDefault="00191CC9" w:rsidP="009764E6">
      <w:r>
        <w:t xml:space="preserve">           Word  </w:t>
      </w:r>
      <w:r>
        <w:rPr>
          <w:rFonts w:hint="eastAsia"/>
        </w:rPr>
        <w:t>拉美裔</w:t>
      </w:r>
      <w:r>
        <w:t>(Hispanic)</w:t>
      </w:r>
    </w:p>
    <w:tbl>
      <w:tblPr>
        <w:tblW w:w="900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90"/>
        <w:gridCol w:w="1710"/>
        <w:gridCol w:w="1800"/>
        <w:gridCol w:w="1800"/>
        <w:gridCol w:w="1800"/>
      </w:tblGrid>
      <w:tr w:rsidR="00191CC9" w:rsidRPr="00AB5705">
        <w:tc>
          <w:tcPr>
            <w:tcW w:w="1890" w:type="dxa"/>
          </w:tcPr>
          <w:p w:rsidR="00191CC9" w:rsidRPr="00AB5705" w:rsidRDefault="00191CC9" w:rsidP="00AB5705">
            <w:pPr>
              <w:pStyle w:val="ListParagraph"/>
              <w:spacing w:after="0" w:line="240" w:lineRule="auto"/>
              <w:ind w:left="0"/>
              <w:rPr>
                <w:color w:val="00B050"/>
              </w:rPr>
            </w:pPr>
            <w:r w:rsidRPr="00AB5705">
              <w:rPr>
                <w:color w:val="00B050"/>
              </w:rPr>
              <w:t>index</w:t>
            </w:r>
          </w:p>
        </w:tc>
        <w:tc>
          <w:tcPr>
            <w:tcW w:w="1710" w:type="dxa"/>
          </w:tcPr>
          <w:p w:rsidR="00191CC9" w:rsidRPr="00AB5705" w:rsidRDefault="00191CC9" w:rsidP="00AB5705">
            <w:pPr>
              <w:pStyle w:val="ListParagraph"/>
              <w:spacing w:after="0" w:line="240" w:lineRule="auto"/>
              <w:ind w:left="0"/>
              <w:rPr>
                <w:color w:val="00B050"/>
              </w:rPr>
            </w:pPr>
            <w:r w:rsidRPr="00AB5705">
              <w:rPr>
                <w:color w:val="00B050"/>
              </w:rPr>
              <w:t>Char</w:t>
            </w:r>
          </w:p>
        </w:tc>
        <w:tc>
          <w:tcPr>
            <w:tcW w:w="1800" w:type="dxa"/>
          </w:tcPr>
          <w:p w:rsidR="00191CC9" w:rsidRPr="00AB5705" w:rsidRDefault="00191CC9" w:rsidP="00AB5705">
            <w:pPr>
              <w:pStyle w:val="ListParagraph"/>
              <w:spacing w:after="0" w:line="240" w:lineRule="auto"/>
              <w:ind w:left="0"/>
              <w:rPr>
                <w:color w:val="FF0000"/>
              </w:rPr>
            </w:pPr>
            <w:r w:rsidRPr="00AB5705">
              <w:rPr>
                <w:color w:val="FF0000"/>
              </w:rPr>
              <w:t>Pos-of-char</w:t>
            </w:r>
          </w:p>
        </w:tc>
        <w:tc>
          <w:tcPr>
            <w:tcW w:w="1800" w:type="dxa"/>
          </w:tcPr>
          <w:p w:rsidR="00191CC9" w:rsidRPr="00AB5705" w:rsidRDefault="00191CC9" w:rsidP="00AB5705">
            <w:pPr>
              <w:pStyle w:val="ListParagraph"/>
              <w:spacing w:after="0" w:line="240" w:lineRule="auto"/>
              <w:ind w:left="0"/>
              <w:rPr>
                <w:color w:val="FF0000"/>
              </w:rPr>
            </w:pPr>
            <w:r w:rsidRPr="00AB5705">
              <w:rPr>
                <w:color w:val="FF0000"/>
              </w:rPr>
              <w:t>Head-index</w:t>
            </w:r>
          </w:p>
        </w:tc>
        <w:tc>
          <w:tcPr>
            <w:tcW w:w="1800" w:type="dxa"/>
          </w:tcPr>
          <w:p w:rsidR="00191CC9" w:rsidRPr="00AB5705" w:rsidRDefault="00191CC9" w:rsidP="00AB5705">
            <w:pPr>
              <w:pStyle w:val="ListParagraph"/>
              <w:spacing w:after="0" w:line="240" w:lineRule="auto"/>
              <w:ind w:left="0"/>
              <w:rPr>
                <w:color w:val="FF0000"/>
              </w:rPr>
            </w:pPr>
            <w:r w:rsidRPr="00AB5705">
              <w:rPr>
                <w:color w:val="FF0000"/>
              </w:rPr>
              <w:t>Dep -label</w:t>
            </w:r>
          </w:p>
        </w:tc>
      </w:tr>
      <w:tr w:rsidR="00191CC9" w:rsidRPr="00AB5705">
        <w:tc>
          <w:tcPr>
            <w:tcW w:w="1890" w:type="dxa"/>
          </w:tcPr>
          <w:p w:rsidR="00191CC9" w:rsidRPr="00AB5705" w:rsidRDefault="00191CC9" w:rsidP="00AB5705">
            <w:pPr>
              <w:spacing w:after="0" w:line="240" w:lineRule="auto"/>
            </w:pPr>
            <w:r w:rsidRPr="00AB5705">
              <w:t>1</w:t>
            </w:r>
          </w:p>
        </w:tc>
        <w:tc>
          <w:tcPr>
            <w:tcW w:w="1710" w:type="dxa"/>
          </w:tcPr>
          <w:p w:rsidR="00191CC9" w:rsidRPr="00AB5705" w:rsidRDefault="00191CC9" w:rsidP="00AB5705">
            <w:pPr>
              <w:spacing w:after="0" w:line="240" w:lineRule="auto"/>
            </w:pPr>
            <w:r w:rsidRPr="00AB5705">
              <w:rPr>
                <w:rFonts w:hint="eastAsia"/>
              </w:rPr>
              <w:t>拉</w:t>
            </w:r>
          </w:p>
        </w:tc>
        <w:tc>
          <w:tcPr>
            <w:tcW w:w="1800" w:type="dxa"/>
          </w:tcPr>
          <w:p w:rsidR="00191CC9" w:rsidRPr="00AB5705" w:rsidRDefault="00191CC9" w:rsidP="00AB5705">
            <w:pPr>
              <w:spacing w:after="0" w:line="240" w:lineRule="auto"/>
              <w:rPr>
                <w:i/>
              </w:rPr>
            </w:pPr>
            <w:r w:rsidRPr="00AB5705">
              <w:rPr>
                <w:i/>
              </w:rPr>
              <w:t>n</w:t>
            </w:r>
          </w:p>
        </w:tc>
        <w:tc>
          <w:tcPr>
            <w:tcW w:w="1800" w:type="dxa"/>
          </w:tcPr>
          <w:p w:rsidR="00191CC9" w:rsidRPr="00AB5705" w:rsidRDefault="00191CC9" w:rsidP="00AB5705">
            <w:pPr>
              <w:spacing w:after="0" w:line="240" w:lineRule="auto"/>
            </w:pPr>
            <w:r w:rsidRPr="00AB5705">
              <w:t>2</w:t>
            </w:r>
          </w:p>
        </w:tc>
        <w:tc>
          <w:tcPr>
            <w:tcW w:w="1800" w:type="dxa"/>
          </w:tcPr>
          <w:p w:rsidR="00191CC9" w:rsidRPr="00AB5705" w:rsidRDefault="00191CC9" w:rsidP="00AB5705">
            <w:pPr>
              <w:spacing w:after="0" w:line="240" w:lineRule="auto"/>
              <w:rPr>
                <w:i/>
              </w:rPr>
            </w:pPr>
            <w:r w:rsidRPr="00AB5705">
              <w:rPr>
                <w:i/>
              </w:rPr>
              <w:t>r</w:t>
            </w:r>
          </w:p>
        </w:tc>
      </w:tr>
      <w:tr w:rsidR="00191CC9" w:rsidRPr="00AB5705">
        <w:tc>
          <w:tcPr>
            <w:tcW w:w="1890" w:type="dxa"/>
          </w:tcPr>
          <w:p w:rsidR="00191CC9" w:rsidRPr="00AB5705" w:rsidRDefault="00191CC9" w:rsidP="00AB5705">
            <w:pPr>
              <w:spacing w:after="0" w:line="240" w:lineRule="auto"/>
            </w:pPr>
            <w:r w:rsidRPr="00AB5705">
              <w:t>2</w:t>
            </w:r>
          </w:p>
        </w:tc>
        <w:tc>
          <w:tcPr>
            <w:tcW w:w="1710" w:type="dxa"/>
          </w:tcPr>
          <w:p w:rsidR="00191CC9" w:rsidRPr="00AB5705" w:rsidRDefault="00191CC9" w:rsidP="00AB5705">
            <w:pPr>
              <w:spacing w:after="0" w:line="240" w:lineRule="auto"/>
            </w:pPr>
            <w:r w:rsidRPr="00AB5705">
              <w:rPr>
                <w:rFonts w:hint="eastAsia"/>
              </w:rPr>
              <w:t>美</w:t>
            </w:r>
          </w:p>
        </w:tc>
        <w:tc>
          <w:tcPr>
            <w:tcW w:w="1800" w:type="dxa"/>
          </w:tcPr>
          <w:p w:rsidR="00191CC9" w:rsidRPr="00AB5705" w:rsidRDefault="00191CC9" w:rsidP="00AB5705">
            <w:pPr>
              <w:spacing w:after="0" w:line="240" w:lineRule="auto"/>
              <w:rPr>
                <w:i/>
              </w:rPr>
            </w:pPr>
            <w:r w:rsidRPr="00AB5705">
              <w:rPr>
                <w:i/>
              </w:rPr>
              <w:t>n</w:t>
            </w:r>
          </w:p>
        </w:tc>
        <w:tc>
          <w:tcPr>
            <w:tcW w:w="1800" w:type="dxa"/>
          </w:tcPr>
          <w:p w:rsidR="00191CC9" w:rsidRPr="00AB5705" w:rsidRDefault="00191CC9" w:rsidP="00AB5705">
            <w:pPr>
              <w:spacing w:after="0" w:line="240" w:lineRule="auto"/>
            </w:pPr>
            <w:r w:rsidRPr="00AB5705">
              <w:t>3</w:t>
            </w:r>
          </w:p>
        </w:tc>
        <w:tc>
          <w:tcPr>
            <w:tcW w:w="1800" w:type="dxa"/>
          </w:tcPr>
          <w:p w:rsidR="00191CC9" w:rsidRPr="00AB5705" w:rsidRDefault="00191CC9" w:rsidP="00AB5705">
            <w:pPr>
              <w:spacing w:after="0" w:line="240" w:lineRule="auto"/>
              <w:rPr>
                <w:i/>
              </w:rPr>
            </w:pPr>
            <w:r w:rsidRPr="00AB5705">
              <w:rPr>
                <w:i/>
              </w:rPr>
              <w:t>nn</w:t>
            </w:r>
          </w:p>
        </w:tc>
      </w:tr>
      <w:tr w:rsidR="00191CC9" w:rsidRPr="00AB5705">
        <w:tc>
          <w:tcPr>
            <w:tcW w:w="1890" w:type="dxa"/>
          </w:tcPr>
          <w:p w:rsidR="00191CC9" w:rsidRPr="00AB5705" w:rsidRDefault="00191CC9" w:rsidP="00AB5705">
            <w:pPr>
              <w:spacing w:after="0" w:line="240" w:lineRule="auto"/>
            </w:pPr>
            <w:r w:rsidRPr="00AB5705">
              <w:t>3</w:t>
            </w:r>
          </w:p>
        </w:tc>
        <w:tc>
          <w:tcPr>
            <w:tcW w:w="1710" w:type="dxa"/>
          </w:tcPr>
          <w:p w:rsidR="00191CC9" w:rsidRPr="00AB5705" w:rsidRDefault="00191CC9" w:rsidP="00AB5705">
            <w:pPr>
              <w:spacing w:after="0" w:line="240" w:lineRule="auto"/>
            </w:pPr>
            <w:r w:rsidRPr="00AB5705">
              <w:rPr>
                <w:rFonts w:hint="eastAsia"/>
              </w:rPr>
              <w:t>裔</w:t>
            </w:r>
          </w:p>
        </w:tc>
        <w:tc>
          <w:tcPr>
            <w:tcW w:w="1800" w:type="dxa"/>
          </w:tcPr>
          <w:p w:rsidR="00191CC9" w:rsidRPr="00AB5705" w:rsidRDefault="00191CC9" w:rsidP="00AB5705">
            <w:pPr>
              <w:spacing w:after="0" w:line="240" w:lineRule="auto"/>
              <w:rPr>
                <w:i/>
              </w:rPr>
            </w:pPr>
            <w:r w:rsidRPr="00AB5705">
              <w:rPr>
                <w:i/>
              </w:rPr>
              <w:t>n</w:t>
            </w:r>
          </w:p>
        </w:tc>
        <w:tc>
          <w:tcPr>
            <w:tcW w:w="1800" w:type="dxa"/>
          </w:tcPr>
          <w:p w:rsidR="00191CC9" w:rsidRPr="00AB5705" w:rsidRDefault="00191CC9" w:rsidP="00AB5705">
            <w:pPr>
              <w:spacing w:after="0" w:line="240" w:lineRule="auto"/>
            </w:pPr>
            <w:r w:rsidRPr="00AB5705">
              <w:t>0</w:t>
            </w:r>
          </w:p>
        </w:tc>
        <w:tc>
          <w:tcPr>
            <w:tcW w:w="1800" w:type="dxa"/>
          </w:tcPr>
          <w:p w:rsidR="00191CC9" w:rsidRPr="00AB5705" w:rsidRDefault="00191CC9" w:rsidP="00AB5705">
            <w:pPr>
              <w:spacing w:after="0" w:line="240" w:lineRule="auto"/>
              <w:rPr>
                <w:i/>
              </w:rPr>
            </w:pPr>
            <w:r w:rsidRPr="00AB5705">
              <w:rPr>
                <w:i/>
              </w:rPr>
              <w:t>root-n</w:t>
            </w:r>
          </w:p>
        </w:tc>
      </w:tr>
    </w:tbl>
    <w:p w:rsidR="00191CC9" w:rsidRDefault="00191CC9" w:rsidP="009764E6"/>
    <w:p w:rsidR="00191CC9" w:rsidRDefault="00191CC9" w:rsidP="00223AFC">
      <w:r>
        <w:t xml:space="preserve">           Word  </w:t>
      </w:r>
      <w:r w:rsidRPr="00223AFC">
        <w:rPr>
          <w:rFonts w:hint="eastAsia"/>
        </w:rPr>
        <w:t>空对地</w:t>
      </w:r>
      <w:r>
        <w:t>(air to ground)</w:t>
      </w:r>
    </w:p>
    <w:tbl>
      <w:tblPr>
        <w:tblW w:w="900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90"/>
        <w:gridCol w:w="1710"/>
        <w:gridCol w:w="1800"/>
        <w:gridCol w:w="1800"/>
        <w:gridCol w:w="1800"/>
      </w:tblGrid>
      <w:tr w:rsidR="00191CC9" w:rsidRPr="00AB5705">
        <w:tc>
          <w:tcPr>
            <w:tcW w:w="1890" w:type="dxa"/>
          </w:tcPr>
          <w:p w:rsidR="00191CC9" w:rsidRPr="00AB5705" w:rsidRDefault="00191CC9" w:rsidP="00AB5705">
            <w:pPr>
              <w:pStyle w:val="ListParagraph"/>
              <w:spacing w:after="0" w:line="240" w:lineRule="auto"/>
              <w:ind w:left="0"/>
              <w:rPr>
                <w:color w:val="00B050"/>
              </w:rPr>
            </w:pPr>
            <w:r w:rsidRPr="00AB5705">
              <w:rPr>
                <w:color w:val="00B050"/>
              </w:rPr>
              <w:t>index</w:t>
            </w:r>
          </w:p>
        </w:tc>
        <w:tc>
          <w:tcPr>
            <w:tcW w:w="1710" w:type="dxa"/>
          </w:tcPr>
          <w:p w:rsidR="00191CC9" w:rsidRPr="00AB5705" w:rsidRDefault="00191CC9" w:rsidP="00AB5705">
            <w:pPr>
              <w:pStyle w:val="ListParagraph"/>
              <w:spacing w:after="0" w:line="240" w:lineRule="auto"/>
              <w:ind w:left="0"/>
              <w:rPr>
                <w:color w:val="00B050"/>
              </w:rPr>
            </w:pPr>
            <w:r w:rsidRPr="00AB5705">
              <w:rPr>
                <w:color w:val="00B050"/>
              </w:rPr>
              <w:t>Char</w:t>
            </w:r>
          </w:p>
        </w:tc>
        <w:tc>
          <w:tcPr>
            <w:tcW w:w="1800" w:type="dxa"/>
          </w:tcPr>
          <w:p w:rsidR="00191CC9" w:rsidRPr="00AB5705" w:rsidRDefault="00191CC9" w:rsidP="00AB5705">
            <w:pPr>
              <w:pStyle w:val="ListParagraph"/>
              <w:spacing w:after="0" w:line="240" w:lineRule="auto"/>
              <w:ind w:left="0"/>
              <w:rPr>
                <w:color w:val="FF0000"/>
              </w:rPr>
            </w:pPr>
            <w:r w:rsidRPr="00AB5705">
              <w:rPr>
                <w:color w:val="FF0000"/>
              </w:rPr>
              <w:t>Pos-of-char</w:t>
            </w:r>
          </w:p>
        </w:tc>
        <w:tc>
          <w:tcPr>
            <w:tcW w:w="1800" w:type="dxa"/>
          </w:tcPr>
          <w:p w:rsidR="00191CC9" w:rsidRPr="00AB5705" w:rsidRDefault="00191CC9" w:rsidP="00AB5705">
            <w:pPr>
              <w:pStyle w:val="ListParagraph"/>
              <w:spacing w:after="0" w:line="240" w:lineRule="auto"/>
              <w:ind w:left="0"/>
              <w:rPr>
                <w:color w:val="FF0000"/>
              </w:rPr>
            </w:pPr>
            <w:r w:rsidRPr="00AB5705">
              <w:rPr>
                <w:color w:val="FF0000"/>
              </w:rPr>
              <w:t>Head-index</w:t>
            </w:r>
          </w:p>
        </w:tc>
        <w:tc>
          <w:tcPr>
            <w:tcW w:w="1800" w:type="dxa"/>
          </w:tcPr>
          <w:p w:rsidR="00191CC9" w:rsidRPr="00AB5705" w:rsidRDefault="00191CC9" w:rsidP="00AB5705">
            <w:pPr>
              <w:pStyle w:val="ListParagraph"/>
              <w:spacing w:after="0" w:line="240" w:lineRule="auto"/>
              <w:ind w:left="0"/>
              <w:rPr>
                <w:color w:val="FF0000"/>
              </w:rPr>
            </w:pPr>
            <w:r w:rsidRPr="00AB5705">
              <w:rPr>
                <w:color w:val="FF0000"/>
              </w:rPr>
              <w:t>Dep-label</w:t>
            </w:r>
          </w:p>
        </w:tc>
      </w:tr>
      <w:tr w:rsidR="00191CC9" w:rsidRPr="00AB5705">
        <w:tc>
          <w:tcPr>
            <w:tcW w:w="1890" w:type="dxa"/>
          </w:tcPr>
          <w:p w:rsidR="00191CC9" w:rsidRPr="00AB5705" w:rsidRDefault="00191CC9" w:rsidP="00AB5705">
            <w:pPr>
              <w:spacing w:after="0" w:line="240" w:lineRule="auto"/>
            </w:pPr>
            <w:r w:rsidRPr="00AB5705">
              <w:t>1</w:t>
            </w:r>
          </w:p>
        </w:tc>
        <w:tc>
          <w:tcPr>
            <w:tcW w:w="1710" w:type="dxa"/>
          </w:tcPr>
          <w:p w:rsidR="00191CC9" w:rsidRPr="00AB5705" w:rsidRDefault="00191CC9" w:rsidP="00AB5705">
            <w:pPr>
              <w:spacing w:after="0" w:line="240" w:lineRule="auto"/>
            </w:pPr>
            <w:r w:rsidRPr="00AB5705">
              <w:rPr>
                <w:rFonts w:hint="eastAsia"/>
              </w:rPr>
              <w:t>空</w:t>
            </w:r>
          </w:p>
        </w:tc>
        <w:tc>
          <w:tcPr>
            <w:tcW w:w="1800" w:type="dxa"/>
          </w:tcPr>
          <w:p w:rsidR="00191CC9" w:rsidRPr="00AB5705" w:rsidRDefault="00191CC9" w:rsidP="00AB5705">
            <w:pPr>
              <w:spacing w:after="0" w:line="240" w:lineRule="auto"/>
              <w:rPr>
                <w:i/>
              </w:rPr>
            </w:pPr>
            <w:r w:rsidRPr="00AB5705">
              <w:rPr>
                <w:i/>
              </w:rPr>
              <w:t>n</w:t>
            </w:r>
          </w:p>
        </w:tc>
        <w:tc>
          <w:tcPr>
            <w:tcW w:w="1800" w:type="dxa"/>
          </w:tcPr>
          <w:p w:rsidR="00191CC9" w:rsidRPr="00AB5705" w:rsidRDefault="00191CC9" w:rsidP="00AB5705">
            <w:pPr>
              <w:spacing w:after="0" w:line="240" w:lineRule="auto"/>
            </w:pPr>
            <w:r w:rsidRPr="00AB5705">
              <w:t>3</w:t>
            </w:r>
          </w:p>
        </w:tc>
        <w:tc>
          <w:tcPr>
            <w:tcW w:w="1800" w:type="dxa"/>
          </w:tcPr>
          <w:p w:rsidR="00191CC9" w:rsidRPr="00AB5705" w:rsidRDefault="00191CC9" w:rsidP="00AB5705">
            <w:pPr>
              <w:spacing w:after="0" w:line="240" w:lineRule="auto"/>
              <w:rPr>
                <w:i/>
              </w:rPr>
            </w:pPr>
            <w:r w:rsidRPr="00AB5705">
              <w:rPr>
                <w:i/>
              </w:rPr>
              <w:t>nn</w:t>
            </w:r>
          </w:p>
        </w:tc>
      </w:tr>
      <w:tr w:rsidR="00191CC9" w:rsidRPr="00AB5705">
        <w:tc>
          <w:tcPr>
            <w:tcW w:w="1890" w:type="dxa"/>
          </w:tcPr>
          <w:p w:rsidR="00191CC9" w:rsidRPr="00AB5705" w:rsidRDefault="00191CC9" w:rsidP="00AB5705">
            <w:pPr>
              <w:spacing w:after="0" w:line="240" w:lineRule="auto"/>
            </w:pPr>
            <w:r w:rsidRPr="00AB5705">
              <w:t>2</w:t>
            </w:r>
          </w:p>
        </w:tc>
        <w:tc>
          <w:tcPr>
            <w:tcW w:w="1710" w:type="dxa"/>
          </w:tcPr>
          <w:p w:rsidR="00191CC9" w:rsidRPr="00AB5705" w:rsidRDefault="00191CC9" w:rsidP="00AB5705">
            <w:pPr>
              <w:spacing w:after="0" w:line="240" w:lineRule="auto"/>
            </w:pPr>
            <w:r w:rsidRPr="00AB5705">
              <w:rPr>
                <w:rFonts w:hint="eastAsia"/>
              </w:rPr>
              <w:t>对</w:t>
            </w:r>
          </w:p>
        </w:tc>
        <w:tc>
          <w:tcPr>
            <w:tcW w:w="1800" w:type="dxa"/>
          </w:tcPr>
          <w:p w:rsidR="00191CC9" w:rsidRPr="00AB5705" w:rsidRDefault="00191CC9" w:rsidP="00AB5705">
            <w:pPr>
              <w:spacing w:after="0" w:line="240" w:lineRule="auto"/>
              <w:rPr>
                <w:i/>
              </w:rPr>
            </w:pPr>
            <w:r w:rsidRPr="00AB5705">
              <w:rPr>
                <w:i/>
              </w:rPr>
              <w:t>v</w:t>
            </w:r>
          </w:p>
        </w:tc>
        <w:tc>
          <w:tcPr>
            <w:tcW w:w="1800" w:type="dxa"/>
          </w:tcPr>
          <w:p w:rsidR="00191CC9" w:rsidRPr="00AB5705" w:rsidRDefault="00191CC9" w:rsidP="00AB5705">
            <w:pPr>
              <w:spacing w:after="0" w:line="240" w:lineRule="auto"/>
            </w:pPr>
            <w:r w:rsidRPr="00AB5705">
              <w:t>0</w:t>
            </w:r>
          </w:p>
        </w:tc>
        <w:tc>
          <w:tcPr>
            <w:tcW w:w="1800" w:type="dxa"/>
          </w:tcPr>
          <w:p w:rsidR="00191CC9" w:rsidRPr="00AB5705" w:rsidRDefault="00191CC9" w:rsidP="00AB5705">
            <w:pPr>
              <w:spacing w:after="0" w:line="240" w:lineRule="auto"/>
              <w:rPr>
                <w:i/>
              </w:rPr>
            </w:pPr>
            <w:r w:rsidRPr="00AB5705">
              <w:rPr>
                <w:i/>
              </w:rPr>
              <w:t>root-n</w:t>
            </w:r>
          </w:p>
        </w:tc>
      </w:tr>
      <w:tr w:rsidR="00191CC9" w:rsidRPr="00AB5705">
        <w:tc>
          <w:tcPr>
            <w:tcW w:w="1890" w:type="dxa"/>
          </w:tcPr>
          <w:p w:rsidR="00191CC9" w:rsidRPr="00AB5705" w:rsidRDefault="00191CC9" w:rsidP="00AB5705">
            <w:pPr>
              <w:spacing w:after="0" w:line="240" w:lineRule="auto"/>
            </w:pPr>
            <w:r w:rsidRPr="00AB5705">
              <w:t>3</w:t>
            </w:r>
          </w:p>
        </w:tc>
        <w:tc>
          <w:tcPr>
            <w:tcW w:w="1710" w:type="dxa"/>
          </w:tcPr>
          <w:p w:rsidR="00191CC9" w:rsidRPr="00AB5705" w:rsidRDefault="00191CC9" w:rsidP="00AB5705">
            <w:pPr>
              <w:spacing w:after="0" w:line="240" w:lineRule="auto"/>
            </w:pPr>
            <w:r w:rsidRPr="00AB5705">
              <w:rPr>
                <w:rFonts w:hint="eastAsia"/>
              </w:rPr>
              <w:t>地</w:t>
            </w:r>
          </w:p>
        </w:tc>
        <w:tc>
          <w:tcPr>
            <w:tcW w:w="1800" w:type="dxa"/>
          </w:tcPr>
          <w:p w:rsidR="00191CC9" w:rsidRPr="00AB5705" w:rsidRDefault="00191CC9" w:rsidP="00AB5705">
            <w:pPr>
              <w:spacing w:after="0" w:line="240" w:lineRule="auto"/>
              <w:rPr>
                <w:i/>
              </w:rPr>
            </w:pPr>
            <w:r w:rsidRPr="00AB5705">
              <w:rPr>
                <w:i/>
              </w:rPr>
              <w:t>n</w:t>
            </w:r>
          </w:p>
        </w:tc>
        <w:tc>
          <w:tcPr>
            <w:tcW w:w="1800" w:type="dxa"/>
          </w:tcPr>
          <w:p w:rsidR="00191CC9" w:rsidRPr="00AB5705" w:rsidRDefault="00191CC9" w:rsidP="00AB5705">
            <w:pPr>
              <w:spacing w:after="0" w:line="240" w:lineRule="auto"/>
            </w:pPr>
            <w:r w:rsidRPr="00AB5705">
              <w:t>2</w:t>
            </w:r>
          </w:p>
        </w:tc>
        <w:tc>
          <w:tcPr>
            <w:tcW w:w="1800" w:type="dxa"/>
          </w:tcPr>
          <w:p w:rsidR="00191CC9" w:rsidRPr="00AB5705" w:rsidRDefault="00191CC9" w:rsidP="00AB5705">
            <w:pPr>
              <w:spacing w:after="0" w:line="240" w:lineRule="auto"/>
              <w:rPr>
                <w:i/>
              </w:rPr>
            </w:pPr>
            <w:r w:rsidRPr="00AB5705">
              <w:rPr>
                <w:i/>
              </w:rPr>
              <w:t>v-v-n</w:t>
            </w:r>
          </w:p>
        </w:tc>
      </w:tr>
    </w:tbl>
    <w:p w:rsidR="00191CC9" w:rsidRDefault="00191CC9" w:rsidP="00776146"/>
    <w:p w:rsidR="00191CC9" w:rsidRDefault="00191CC9" w:rsidP="00776146">
      <w:r>
        <w:t xml:space="preserve">         Word</w:t>
      </w:r>
      <w:r w:rsidRPr="00776146">
        <w:rPr>
          <w:rFonts w:hint="eastAsia"/>
        </w:rPr>
        <w:t>好人好事</w:t>
      </w:r>
      <w:r>
        <w:t>(good man and good deed)</w:t>
      </w:r>
    </w:p>
    <w:tbl>
      <w:tblPr>
        <w:tblW w:w="901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90"/>
        <w:gridCol w:w="1710"/>
        <w:gridCol w:w="1800"/>
        <w:gridCol w:w="1800"/>
        <w:gridCol w:w="1818"/>
      </w:tblGrid>
      <w:tr w:rsidR="00191CC9" w:rsidRPr="00AB5705">
        <w:tc>
          <w:tcPr>
            <w:tcW w:w="1890" w:type="dxa"/>
          </w:tcPr>
          <w:p w:rsidR="00191CC9" w:rsidRPr="00AB5705" w:rsidRDefault="00191CC9" w:rsidP="00AB5705">
            <w:pPr>
              <w:pStyle w:val="ListParagraph"/>
              <w:spacing w:after="0" w:line="240" w:lineRule="auto"/>
              <w:ind w:left="0"/>
              <w:rPr>
                <w:color w:val="00B050"/>
              </w:rPr>
            </w:pPr>
            <w:r w:rsidRPr="00AB5705">
              <w:rPr>
                <w:color w:val="00B050"/>
              </w:rPr>
              <w:t>index</w:t>
            </w:r>
          </w:p>
        </w:tc>
        <w:tc>
          <w:tcPr>
            <w:tcW w:w="1710" w:type="dxa"/>
          </w:tcPr>
          <w:p w:rsidR="00191CC9" w:rsidRPr="00AB5705" w:rsidRDefault="00191CC9" w:rsidP="00AB5705">
            <w:pPr>
              <w:pStyle w:val="ListParagraph"/>
              <w:spacing w:after="0" w:line="240" w:lineRule="auto"/>
              <w:ind w:left="0"/>
              <w:rPr>
                <w:color w:val="00B050"/>
              </w:rPr>
            </w:pPr>
            <w:r w:rsidRPr="00AB5705">
              <w:rPr>
                <w:color w:val="00B050"/>
              </w:rPr>
              <w:t>char</w:t>
            </w:r>
          </w:p>
        </w:tc>
        <w:tc>
          <w:tcPr>
            <w:tcW w:w="1800" w:type="dxa"/>
          </w:tcPr>
          <w:p w:rsidR="00191CC9" w:rsidRPr="00AB5705" w:rsidRDefault="00191CC9" w:rsidP="00AB5705">
            <w:pPr>
              <w:pStyle w:val="ListParagraph"/>
              <w:spacing w:after="0" w:line="240" w:lineRule="auto"/>
              <w:ind w:left="0"/>
              <w:rPr>
                <w:color w:val="FF0000"/>
              </w:rPr>
            </w:pPr>
            <w:r w:rsidRPr="00AB5705">
              <w:rPr>
                <w:color w:val="FF0000"/>
              </w:rPr>
              <w:t>Pos-of-char</w:t>
            </w:r>
          </w:p>
        </w:tc>
        <w:tc>
          <w:tcPr>
            <w:tcW w:w="1800" w:type="dxa"/>
          </w:tcPr>
          <w:p w:rsidR="00191CC9" w:rsidRPr="00AB5705" w:rsidRDefault="00191CC9" w:rsidP="00AB5705">
            <w:pPr>
              <w:pStyle w:val="ListParagraph"/>
              <w:spacing w:after="0" w:line="240" w:lineRule="auto"/>
              <w:ind w:left="0"/>
              <w:rPr>
                <w:color w:val="FF0000"/>
              </w:rPr>
            </w:pPr>
            <w:r w:rsidRPr="00AB5705">
              <w:rPr>
                <w:color w:val="FF0000"/>
              </w:rPr>
              <w:t>Head-index</w:t>
            </w:r>
          </w:p>
        </w:tc>
        <w:tc>
          <w:tcPr>
            <w:tcW w:w="1818" w:type="dxa"/>
          </w:tcPr>
          <w:p w:rsidR="00191CC9" w:rsidRPr="00AB5705" w:rsidRDefault="00191CC9" w:rsidP="00AB5705">
            <w:pPr>
              <w:pStyle w:val="ListParagraph"/>
              <w:spacing w:after="0" w:line="240" w:lineRule="auto"/>
              <w:ind w:left="0"/>
              <w:rPr>
                <w:color w:val="FF0000"/>
              </w:rPr>
            </w:pPr>
            <w:r w:rsidRPr="00AB5705">
              <w:rPr>
                <w:color w:val="FF0000"/>
              </w:rPr>
              <w:t>Dep-label</w:t>
            </w:r>
          </w:p>
        </w:tc>
      </w:tr>
      <w:tr w:rsidR="00191CC9" w:rsidRPr="00AB5705">
        <w:tc>
          <w:tcPr>
            <w:tcW w:w="1890" w:type="dxa"/>
          </w:tcPr>
          <w:p w:rsidR="00191CC9" w:rsidRPr="00AB5705" w:rsidRDefault="00191CC9" w:rsidP="00AB5705">
            <w:pPr>
              <w:spacing w:after="0" w:line="240" w:lineRule="auto"/>
            </w:pPr>
            <w:r w:rsidRPr="00AB5705">
              <w:t>1</w:t>
            </w:r>
          </w:p>
        </w:tc>
        <w:tc>
          <w:tcPr>
            <w:tcW w:w="1710" w:type="dxa"/>
          </w:tcPr>
          <w:p w:rsidR="00191CC9" w:rsidRPr="00AB5705" w:rsidRDefault="00191CC9" w:rsidP="00AB5705">
            <w:pPr>
              <w:spacing w:after="0" w:line="240" w:lineRule="auto"/>
            </w:pPr>
            <w:r w:rsidRPr="00AB5705">
              <w:rPr>
                <w:rFonts w:hint="eastAsia"/>
              </w:rPr>
              <w:t>好</w:t>
            </w:r>
          </w:p>
        </w:tc>
        <w:tc>
          <w:tcPr>
            <w:tcW w:w="1800" w:type="dxa"/>
          </w:tcPr>
          <w:p w:rsidR="00191CC9" w:rsidRPr="00AB5705" w:rsidRDefault="00191CC9" w:rsidP="00AB5705">
            <w:pPr>
              <w:spacing w:after="0" w:line="240" w:lineRule="auto"/>
              <w:rPr>
                <w:i/>
              </w:rPr>
            </w:pPr>
            <w:r w:rsidRPr="00AB5705">
              <w:rPr>
                <w:i/>
              </w:rPr>
              <w:t>a</w:t>
            </w:r>
          </w:p>
        </w:tc>
        <w:tc>
          <w:tcPr>
            <w:tcW w:w="1800" w:type="dxa"/>
          </w:tcPr>
          <w:p w:rsidR="00191CC9" w:rsidRPr="00AB5705" w:rsidRDefault="00191CC9" w:rsidP="00AB5705">
            <w:pPr>
              <w:spacing w:after="0" w:line="240" w:lineRule="auto"/>
            </w:pPr>
            <w:r w:rsidRPr="00AB5705">
              <w:t>2</w:t>
            </w:r>
          </w:p>
        </w:tc>
        <w:tc>
          <w:tcPr>
            <w:tcW w:w="1818" w:type="dxa"/>
          </w:tcPr>
          <w:p w:rsidR="00191CC9" w:rsidRPr="00AB5705" w:rsidRDefault="00191CC9" w:rsidP="00AB5705">
            <w:pPr>
              <w:spacing w:after="0" w:line="240" w:lineRule="auto"/>
              <w:rPr>
                <w:i/>
              </w:rPr>
            </w:pPr>
            <w:r w:rsidRPr="00AB5705">
              <w:rPr>
                <w:i/>
              </w:rPr>
              <w:t>ad</w:t>
            </w:r>
          </w:p>
        </w:tc>
      </w:tr>
      <w:tr w:rsidR="00191CC9" w:rsidRPr="00AB5705">
        <w:tc>
          <w:tcPr>
            <w:tcW w:w="1890" w:type="dxa"/>
          </w:tcPr>
          <w:p w:rsidR="00191CC9" w:rsidRPr="00AB5705" w:rsidRDefault="00191CC9" w:rsidP="00AB5705">
            <w:pPr>
              <w:spacing w:after="0" w:line="240" w:lineRule="auto"/>
            </w:pPr>
            <w:r w:rsidRPr="00AB5705">
              <w:t>2</w:t>
            </w:r>
          </w:p>
        </w:tc>
        <w:tc>
          <w:tcPr>
            <w:tcW w:w="1710" w:type="dxa"/>
          </w:tcPr>
          <w:p w:rsidR="00191CC9" w:rsidRPr="00AB5705" w:rsidRDefault="00191CC9" w:rsidP="00AB5705">
            <w:pPr>
              <w:spacing w:after="0" w:line="240" w:lineRule="auto"/>
            </w:pPr>
            <w:r w:rsidRPr="00AB5705">
              <w:rPr>
                <w:rFonts w:hint="eastAsia"/>
              </w:rPr>
              <w:t>人</w:t>
            </w:r>
          </w:p>
        </w:tc>
        <w:tc>
          <w:tcPr>
            <w:tcW w:w="1800" w:type="dxa"/>
          </w:tcPr>
          <w:p w:rsidR="00191CC9" w:rsidRPr="00AB5705" w:rsidRDefault="00191CC9" w:rsidP="00AB5705">
            <w:pPr>
              <w:spacing w:after="0" w:line="240" w:lineRule="auto"/>
              <w:rPr>
                <w:i/>
              </w:rPr>
            </w:pPr>
            <w:r w:rsidRPr="00AB5705">
              <w:rPr>
                <w:i/>
              </w:rPr>
              <w:t>n</w:t>
            </w:r>
          </w:p>
        </w:tc>
        <w:tc>
          <w:tcPr>
            <w:tcW w:w="1800" w:type="dxa"/>
          </w:tcPr>
          <w:p w:rsidR="00191CC9" w:rsidRPr="00AB5705" w:rsidRDefault="00191CC9" w:rsidP="00AB5705">
            <w:pPr>
              <w:spacing w:after="0" w:line="240" w:lineRule="auto"/>
            </w:pPr>
            <w:r w:rsidRPr="00AB5705">
              <w:t>4</w:t>
            </w:r>
          </w:p>
        </w:tc>
        <w:tc>
          <w:tcPr>
            <w:tcW w:w="1818" w:type="dxa"/>
          </w:tcPr>
          <w:p w:rsidR="00191CC9" w:rsidRPr="00AB5705" w:rsidRDefault="00191CC9" w:rsidP="00AB5705">
            <w:pPr>
              <w:spacing w:after="0" w:line="240" w:lineRule="auto"/>
              <w:rPr>
                <w:i/>
              </w:rPr>
            </w:pPr>
            <w:r w:rsidRPr="00AB5705">
              <w:rPr>
                <w:i/>
              </w:rPr>
              <w:t>nc</w:t>
            </w:r>
          </w:p>
        </w:tc>
      </w:tr>
      <w:tr w:rsidR="00191CC9" w:rsidRPr="00AB5705">
        <w:tc>
          <w:tcPr>
            <w:tcW w:w="1890" w:type="dxa"/>
          </w:tcPr>
          <w:p w:rsidR="00191CC9" w:rsidRPr="00AB5705" w:rsidRDefault="00191CC9" w:rsidP="00AB5705">
            <w:pPr>
              <w:spacing w:after="0" w:line="240" w:lineRule="auto"/>
            </w:pPr>
            <w:r w:rsidRPr="00AB5705">
              <w:t>3</w:t>
            </w:r>
          </w:p>
        </w:tc>
        <w:tc>
          <w:tcPr>
            <w:tcW w:w="1710" w:type="dxa"/>
          </w:tcPr>
          <w:p w:rsidR="00191CC9" w:rsidRPr="00AB5705" w:rsidRDefault="00191CC9" w:rsidP="00AB5705">
            <w:pPr>
              <w:spacing w:after="0" w:line="240" w:lineRule="auto"/>
            </w:pPr>
            <w:r w:rsidRPr="00AB5705">
              <w:rPr>
                <w:rFonts w:hint="eastAsia"/>
              </w:rPr>
              <w:t>好</w:t>
            </w:r>
          </w:p>
        </w:tc>
        <w:tc>
          <w:tcPr>
            <w:tcW w:w="1800" w:type="dxa"/>
          </w:tcPr>
          <w:p w:rsidR="00191CC9" w:rsidRPr="00AB5705" w:rsidRDefault="00191CC9" w:rsidP="00AB5705">
            <w:pPr>
              <w:spacing w:after="0" w:line="240" w:lineRule="auto"/>
              <w:rPr>
                <w:i/>
              </w:rPr>
            </w:pPr>
            <w:r w:rsidRPr="00AB5705">
              <w:rPr>
                <w:i/>
              </w:rPr>
              <w:t>a</w:t>
            </w:r>
          </w:p>
        </w:tc>
        <w:tc>
          <w:tcPr>
            <w:tcW w:w="1800" w:type="dxa"/>
          </w:tcPr>
          <w:p w:rsidR="00191CC9" w:rsidRPr="00AB5705" w:rsidRDefault="00191CC9" w:rsidP="00AB5705">
            <w:pPr>
              <w:spacing w:after="0" w:line="240" w:lineRule="auto"/>
            </w:pPr>
            <w:r w:rsidRPr="00AB5705">
              <w:t>4</w:t>
            </w:r>
          </w:p>
        </w:tc>
        <w:tc>
          <w:tcPr>
            <w:tcW w:w="1818" w:type="dxa"/>
          </w:tcPr>
          <w:p w:rsidR="00191CC9" w:rsidRPr="00AB5705" w:rsidRDefault="00191CC9" w:rsidP="00AB5705">
            <w:pPr>
              <w:spacing w:after="0" w:line="240" w:lineRule="auto"/>
              <w:rPr>
                <w:i/>
              </w:rPr>
            </w:pPr>
            <w:r w:rsidRPr="00AB5705">
              <w:rPr>
                <w:i/>
              </w:rPr>
              <w:t>ad</w:t>
            </w:r>
          </w:p>
        </w:tc>
      </w:tr>
      <w:tr w:rsidR="00191CC9" w:rsidRPr="00AB5705">
        <w:tc>
          <w:tcPr>
            <w:tcW w:w="1890" w:type="dxa"/>
          </w:tcPr>
          <w:p w:rsidR="00191CC9" w:rsidRPr="00AB5705" w:rsidRDefault="00191CC9" w:rsidP="00AB5705">
            <w:pPr>
              <w:spacing w:after="0" w:line="240" w:lineRule="auto"/>
            </w:pPr>
            <w:r w:rsidRPr="00AB5705">
              <w:t>4</w:t>
            </w:r>
          </w:p>
        </w:tc>
        <w:tc>
          <w:tcPr>
            <w:tcW w:w="1710" w:type="dxa"/>
          </w:tcPr>
          <w:p w:rsidR="00191CC9" w:rsidRPr="00AB5705" w:rsidRDefault="00191CC9" w:rsidP="00AB5705">
            <w:pPr>
              <w:spacing w:after="0" w:line="240" w:lineRule="auto"/>
            </w:pPr>
            <w:r w:rsidRPr="00AB5705">
              <w:rPr>
                <w:rFonts w:hint="eastAsia"/>
              </w:rPr>
              <w:t>事</w:t>
            </w:r>
          </w:p>
        </w:tc>
        <w:tc>
          <w:tcPr>
            <w:tcW w:w="1800" w:type="dxa"/>
          </w:tcPr>
          <w:p w:rsidR="00191CC9" w:rsidRPr="00AB5705" w:rsidRDefault="00191CC9" w:rsidP="00AB5705">
            <w:pPr>
              <w:spacing w:after="0" w:line="240" w:lineRule="auto"/>
              <w:rPr>
                <w:i/>
              </w:rPr>
            </w:pPr>
            <w:r w:rsidRPr="00AB5705">
              <w:rPr>
                <w:i/>
              </w:rPr>
              <w:t>n</w:t>
            </w:r>
          </w:p>
        </w:tc>
        <w:tc>
          <w:tcPr>
            <w:tcW w:w="1800" w:type="dxa"/>
          </w:tcPr>
          <w:p w:rsidR="00191CC9" w:rsidRPr="00AB5705" w:rsidRDefault="00191CC9" w:rsidP="00AB5705">
            <w:pPr>
              <w:spacing w:after="0" w:line="240" w:lineRule="auto"/>
            </w:pPr>
            <w:r w:rsidRPr="00AB5705">
              <w:t>0</w:t>
            </w:r>
          </w:p>
        </w:tc>
        <w:tc>
          <w:tcPr>
            <w:tcW w:w="1818" w:type="dxa"/>
          </w:tcPr>
          <w:p w:rsidR="00191CC9" w:rsidRPr="00AB5705" w:rsidRDefault="00191CC9" w:rsidP="00AB5705">
            <w:pPr>
              <w:spacing w:after="0" w:line="240" w:lineRule="auto"/>
              <w:rPr>
                <w:i/>
              </w:rPr>
            </w:pPr>
            <w:r w:rsidRPr="00AB5705">
              <w:rPr>
                <w:i/>
              </w:rPr>
              <w:t>root-n</w:t>
            </w:r>
          </w:p>
        </w:tc>
      </w:tr>
    </w:tbl>
    <w:p w:rsidR="00191CC9" w:rsidRDefault="00191CC9" w:rsidP="00776146"/>
    <w:p w:rsidR="00191CC9" w:rsidRDefault="00191CC9" w:rsidP="00223AFC">
      <w:pPr>
        <w:rPr>
          <w:b/>
          <w:sz w:val="24"/>
        </w:rPr>
      </w:pPr>
    </w:p>
    <w:p w:rsidR="00191CC9" w:rsidRPr="0027072A" w:rsidRDefault="00191CC9" w:rsidP="00223AFC">
      <w:pPr>
        <w:rPr>
          <w:b/>
          <w:sz w:val="24"/>
        </w:rPr>
      </w:pPr>
      <w:r w:rsidRPr="0027072A">
        <w:rPr>
          <w:b/>
          <w:sz w:val="24"/>
        </w:rPr>
        <w:t>References</w:t>
      </w:r>
    </w:p>
    <w:p w:rsidR="00191CC9" w:rsidRPr="0027072A" w:rsidRDefault="00191CC9" w:rsidP="0027072A">
      <w:r w:rsidRPr="0027072A">
        <w:t>Hai Zhao, Character-Level Dependencies in Chinese: Usefulness and Learning, EACL-2009, Athens, Greece, April, 2009</w:t>
      </w:r>
      <w:r>
        <w:t xml:space="preserve">, </w:t>
      </w:r>
      <w:r w:rsidRPr="0027072A">
        <w:t>http://www.aclweb.org/anthology-new/E/E09/E09-1100.pdf</w:t>
      </w:r>
    </w:p>
    <w:p w:rsidR="00191CC9" w:rsidRDefault="00191CC9" w:rsidP="00923FF7"/>
    <w:p w:rsidR="00191CC9" w:rsidRDefault="00191CC9" w:rsidP="00923FF7">
      <w:r>
        <w:t xml:space="preserve">        </w:t>
      </w:r>
    </w:p>
    <w:p w:rsidR="00191CC9" w:rsidRDefault="00191CC9" w:rsidP="00923FF7"/>
    <w:p w:rsidR="00191CC9" w:rsidRDefault="00191CC9"/>
    <w:p w:rsidR="00191CC9" w:rsidRDefault="00191CC9"/>
    <w:sectPr w:rsidR="00191CC9" w:rsidSect="00D02EF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1CC9" w:rsidRDefault="00191CC9" w:rsidP="004F23B7">
      <w:pPr>
        <w:spacing w:after="0" w:line="240" w:lineRule="auto"/>
      </w:pPr>
      <w:r>
        <w:separator/>
      </w:r>
    </w:p>
  </w:endnote>
  <w:endnote w:type="continuationSeparator" w:id="1">
    <w:p w:rsidR="00191CC9" w:rsidRDefault="00191CC9" w:rsidP="004F23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CC9" w:rsidRDefault="00191CC9">
    <w:pPr>
      <w:pStyle w:val="Footer"/>
      <w:jc w:val="center"/>
    </w:pPr>
    <w:fldSimple w:instr=" PAGE   \* MERGEFORMAT ">
      <w:r>
        <w:rPr>
          <w:noProof/>
        </w:rPr>
        <w:t>9</w:t>
      </w:r>
    </w:fldSimple>
  </w:p>
  <w:p w:rsidR="00191CC9" w:rsidRDefault="00191C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1CC9" w:rsidRDefault="00191CC9" w:rsidP="004F23B7">
      <w:pPr>
        <w:spacing w:after="0" w:line="240" w:lineRule="auto"/>
      </w:pPr>
      <w:r>
        <w:separator/>
      </w:r>
    </w:p>
  </w:footnote>
  <w:footnote w:type="continuationSeparator" w:id="1">
    <w:p w:rsidR="00191CC9" w:rsidRDefault="00191CC9" w:rsidP="004F23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CC9" w:rsidRDefault="00191C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35D3A"/>
    <w:multiLevelType w:val="hybridMultilevel"/>
    <w:tmpl w:val="A40E50A8"/>
    <w:lvl w:ilvl="0" w:tplc="5E7080D6">
      <w:start w:val="5"/>
      <w:numFmt w:val="decimal"/>
      <w:lvlText w:val="%1."/>
      <w:lvlJc w:val="left"/>
      <w:pPr>
        <w:ind w:left="720" w:hanging="360"/>
      </w:pPr>
      <w:rPr>
        <w:rFonts w:cs="Times New Roman" w:hint="eastAsia"/>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1F7F77BF"/>
    <w:multiLevelType w:val="hybridMultilevel"/>
    <w:tmpl w:val="CB180036"/>
    <w:lvl w:ilvl="0" w:tplc="DE46B33E">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nsid w:val="243F2DC1"/>
    <w:multiLevelType w:val="hybridMultilevel"/>
    <w:tmpl w:val="4F1A2ED2"/>
    <w:lvl w:ilvl="0" w:tplc="00BA3C0E">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27BC0B8B"/>
    <w:multiLevelType w:val="hybridMultilevel"/>
    <w:tmpl w:val="80BA0516"/>
    <w:lvl w:ilvl="0" w:tplc="3D684168">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nsid w:val="2FB84FAD"/>
    <w:multiLevelType w:val="hybridMultilevel"/>
    <w:tmpl w:val="D94AA50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nsid w:val="367A3116"/>
    <w:multiLevelType w:val="hybridMultilevel"/>
    <w:tmpl w:val="AA08622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nsid w:val="3EC24E8D"/>
    <w:multiLevelType w:val="hybridMultilevel"/>
    <w:tmpl w:val="9040872A"/>
    <w:lvl w:ilvl="0" w:tplc="15861942">
      <w:start w:val="5"/>
      <w:numFmt w:val="decimal"/>
      <w:lvlText w:val="%1."/>
      <w:lvlJc w:val="left"/>
      <w:pPr>
        <w:ind w:left="720" w:hanging="360"/>
      </w:pPr>
      <w:rPr>
        <w:rFonts w:cs="Times New Roman" w:hint="eastAsia"/>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nsid w:val="5C4E68BF"/>
    <w:multiLevelType w:val="hybridMultilevel"/>
    <w:tmpl w:val="A1E8E644"/>
    <w:lvl w:ilvl="0" w:tplc="02640DAA">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nsid w:val="5C87627D"/>
    <w:multiLevelType w:val="hybridMultilevel"/>
    <w:tmpl w:val="8ED87738"/>
    <w:lvl w:ilvl="0" w:tplc="0D3AA78E">
      <w:start w:val="1"/>
      <w:numFmt w:val="decimal"/>
      <w:lvlText w:val="(%1)"/>
      <w:lvlJc w:val="left"/>
      <w:pPr>
        <w:ind w:left="630" w:hanging="360"/>
      </w:pPr>
      <w:rPr>
        <w:rFonts w:cs="Times New Roman" w:hint="default"/>
      </w:rPr>
    </w:lvl>
    <w:lvl w:ilvl="1" w:tplc="04090019">
      <w:start w:val="1"/>
      <w:numFmt w:val="lowerLetter"/>
      <w:lvlText w:val="%2."/>
      <w:lvlJc w:val="left"/>
      <w:pPr>
        <w:ind w:left="1350" w:hanging="360"/>
      </w:pPr>
      <w:rPr>
        <w:rFonts w:cs="Times New Roman"/>
      </w:rPr>
    </w:lvl>
    <w:lvl w:ilvl="2" w:tplc="0409001B">
      <w:start w:val="1"/>
      <w:numFmt w:val="lowerRoman"/>
      <w:lvlText w:val="%3."/>
      <w:lvlJc w:val="right"/>
      <w:pPr>
        <w:ind w:left="2070" w:hanging="180"/>
      </w:pPr>
      <w:rPr>
        <w:rFonts w:cs="Times New Roman"/>
      </w:rPr>
    </w:lvl>
    <w:lvl w:ilvl="3" w:tplc="0409000F">
      <w:start w:val="1"/>
      <w:numFmt w:val="decimal"/>
      <w:lvlText w:val="%4."/>
      <w:lvlJc w:val="left"/>
      <w:pPr>
        <w:ind w:left="2790" w:hanging="360"/>
      </w:pPr>
      <w:rPr>
        <w:rFonts w:cs="Times New Roman"/>
      </w:rPr>
    </w:lvl>
    <w:lvl w:ilvl="4" w:tplc="04090019">
      <w:start w:val="1"/>
      <w:numFmt w:val="lowerLetter"/>
      <w:lvlText w:val="%5."/>
      <w:lvlJc w:val="left"/>
      <w:pPr>
        <w:ind w:left="3510" w:hanging="360"/>
      </w:pPr>
      <w:rPr>
        <w:rFonts w:cs="Times New Roman"/>
      </w:rPr>
    </w:lvl>
    <w:lvl w:ilvl="5" w:tplc="0409001B">
      <w:start w:val="1"/>
      <w:numFmt w:val="lowerRoman"/>
      <w:lvlText w:val="%6."/>
      <w:lvlJc w:val="right"/>
      <w:pPr>
        <w:ind w:left="4230" w:hanging="180"/>
      </w:pPr>
      <w:rPr>
        <w:rFonts w:cs="Times New Roman"/>
      </w:rPr>
    </w:lvl>
    <w:lvl w:ilvl="6" w:tplc="0409000F">
      <w:start w:val="1"/>
      <w:numFmt w:val="decimal"/>
      <w:lvlText w:val="%7."/>
      <w:lvlJc w:val="left"/>
      <w:pPr>
        <w:ind w:left="4950" w:hanging="360"/>
      </w:pPr>
      <w:rPr>
        <w:rFonts w:cs="Times New Roman"/>
      </w:rPr>
    </w:lvl>
    <w:lvl w:ilvl="7" w:tplc="04090019">
      <w:start w:val="1"/>
      <w:numFmt w:val="lowerLetter"/>
      <w:lvlText w:val="%8."/>
      <w:lvlJc w:val="left"/>
      <w:pPr>
        <w:ind w:left="5670" w:hanging="360"/>
      </w:pPr>
      <w:rPr>
        <w:rFonts w:cs="Times New Roman"/>
      </w:rPr>
    </w:lvl>
    <w:lvl w:ilvl="8" w:tplc="0409001B">
      <w:start w:val="1"/>
      <w:numFmt w:val="lowerRoman"/>
      <w:lvlText w:val="%9."/>
      <w:lvlJc w:val="right"/>
      <w:pPr>
        <w:ind w:left="6390" w:hanging="180"/>
      </w:pPr>
      <w:rPr>
        <w:rFonts w:cs="Times New Roman"/>
      </w:rPr>
    </w:lvl>
  </w:abstractNum>
  <w:abstractNum w:abstractNumId="9">
    <w:nsid w:val="78F8182F"/>
    <w:multiLevelType w:val="hybridMultilevel"/>
    <w:tmpl w:val="BED6B4AC"/>
    <w:lvl w:ilvl="0" w:tplc="3676CC4A">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2"/>
  </w:num>
  <w:num w:numId="2">
    <w:abstractNumId w:val="9"/>
  </w:num>
  <w:num w:numId="3">
    <w:abstractNumId w:val="7"/>
  </w:num>
  <w:num w:numId="4">
    <w:abstractNumId w:val="4"/>
  </w:num>
  <w:num w:numId="5">
    <w:abstractNumId w:val="8"/>
  </w:num>
  <w:num w:numId="6">
    <w:abstractNumId w:val="3"/>
  </w:num>
  <w:num w:numId="7">
    <w:abstractNumId w:val="1"/>
  </w:num>
  <w:num w:numId="8">
    <w:abstractNumId w:val="5"/>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bordersDoNotSurroundHeader/>
  <w:bordersDoNotSurroundFooter/>
  <w:defaultTabStop w:val="720"/>
  <w:doNotHyphenateCaps/>
  <w:characterSpacingControl w:val="doNotCompress"/>
  <w:noLineBreaksAfter w:lang="zh-CN" w:val="$([{£¥·‘“〈《「『【〔〖〝﹙﹛﹝＄（．［｛￡￥"/>
  <w:noLineBreaksBefore w:lang="zh-CN" w:val="!%),.:;&gt;?]}¢¨°·ˇˉ―‖’”…‰′″›℃∶、。〃〉》」』】〕〗〞︶︺︾﹀﹄﹚﹜﹞！＂％＇），．：；？］｀｜｝～￠"/>
  <w:doNotValidateAgainstSchema/>
  <w:doNotDemarcateInvalidXml/>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23FF7"/>
    <w:rsid w:val="00001487"/>
    <w:rsid w:val="00001DF2"/>
    <w:rsid w:val="00017749"/>
    <w:rsid w:val="00021B3D"/>
    <w:rsid w:val="000741FB"/>
    <w:rsid w:val="0009542E"/>
    <w:rsid w:val="000D1E05"/>
    <w:rsid w:val="000E2685"/>
    <w:rsid w:val="00163F4B"/>
    <w:rsid w:val="00191CC9"/>
    <w:rsid w:val="001E022C"/>
    <w:rsid w:val="00223AFC"/>
    <w:rsid w:val="0027072A"/>
    <w:rsid w:val="00466F49"/>
    <w:rsid w:val="004749ED"/>
    <w:rsid w:val="00474A38"/>
    <w:rsid w:val="00493AF3"/>
    <w:rsid w:val="004C5007"/>
    <w:rsid w:val="004F23B7"/>
    <w:rsid w:val="00511D27"/>
    <w:rsid w:val="00567B49"/>
    <w:rsid w:val="00667E47"/>
    <w:rsid w:val="00670BF2"/>
    <w:rsid w:val="00712A3E"/>
    <w:rsid w:val="00764227"/>
    <w:rsid w:val="00776146"/>
    <w:rsid w:val="007864AC"/>
    <w:rsid w:val="007E75C6"/>
    <w:rsid w:val="007F5256"/>
    <w:rsid w:val="008329C4"/>
    <w:rsid w:val="008A5031"/>
    <w:rsid w:val="008B1DF1"/>
    <w:rsid w:val="008B4A4E"/>
    <w:rsid w:val="008D1304"/>
    <w:rsid w:val="00923FF7"/>
    <w:rsid w:val="009269E2"/>
    <w:rsid w:val="009764E6"/>
    <w:rsid w:val="009F289C"/>
    <w:rsid w:val="00A23B60"/>
    <w:rsid w:val="00A42949"/>
    <w:rsid w:val="00AB5705"/>
    <w:rsid w:val="00AB5BD9"/>
    <w:rsid w:val="00B861D8"/>
    <w:rsid w:val="00BD0F40"/>
    <w:rsid w:val="00C33CAA"/>
    <w:rsid w:val="00CA6D66"/>
    <w:rsid w:val="00D02EF6"/>
    <w:rsid w:val="00D16BED"/>
    <w:rsid w:val="00D25B95"/>
    <w:rsid w:val="00D54CEC"/>
    <w:rsid w:val="00D71D6B"/>
    <w:rsid w:val="00D94269"/>
    <w:rsid w:val="00D94A75"/>
    <w:rsid w:val="00DA2788"/>
    <w:rsid w:val="00DA37F9"/>
    <w:rsid w:val="00E30BD7"/>
    <w:rsid w:val="00EA63D7"/>
    <w:rsid w:val="00EE0A90"/>
    <w:rsid w:val="00F65C3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EF6"/>
    <w:pPr>
      <w:spacing w:after="200" w:line="276" w:lineRule="auto"/>
    </w:pPr>
    <w:rPr>
      <w:kern w:val="0"/>
      <w:sz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23FF7"/>
    <w:rPr>
      <w:rFonts w:cs="Times New Roman"/>
      <w:color w:val="0000FF"/>
      <w:u w:val="single"/>
    </w:rPr>
  </w:style>
  <w:style w:type="paragraph" w:styleId="Date">
    <w:name w:val="Date"/>
    <w:basedOn w:val="Normal"/>
    <w:next w:val="Normal"/>
    <w:link w:val="DateChar"/>
    <w:uiPriority w:val="99"/>
    <w:semiHidden/>
    <w:rsid w:val="00923FF7"/>
  </w:style>
  <w:style w:type="character" w:customStyle="1" w:styleId="DateChar">
    <w:name w:val="Date Char"/>
    <w:basedOn w:val="DefaultParagraphFont"/>
    <w:link w:val="Date"/>
    <w:uiPriority w:val="99"/>
    <w:semiHidden/>
    <w:locked/>
    <w:rsid w:val="00923FF7"/>
    <w:rPr>
      <w:rFonts w:cs="Times New Roman"/>
    </w:rPr>
  </w:style>
  <w:style w:type="paragraph" w:styleId="ListParagraph">
    <w:name w:val="List Paragraph"/>
    <w:basedOn w:val="Normal"/>
    <w:uiPriority w:val="99"/>
    <w:qFormat/>
    <w:rsid w:val="00923FF7"/>
    <w:pPr>
      <w:ind w:left="720"/>
    </w:pPr>
  </w:style>
  <w:style w:type="table" w:styleId="TableGrid">
    <w:name w:val="Table Grid"/>
    <w:basedOn w:val="TableNormal"/>
    <w:uiPriority w:val="99"/>
    <w:rsid w:val="00AB5BD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4F23B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locked/>
    <w:rsid w:val="004F23B7"/>
    <w:rPr>
      <w:rFonts w:cs="Times New Roman"/>
    </w:rPr>
  </w:style>
  <w:style w:type="paragraph" w:styleId="Footer">
    <w:name w:val="footer"/>
    <w:basedOn w:val="Normal"/>
    <w:link w:val="FooterChar"/>
    <w:uiPriority w:val="99"/>
    <w:rsid w:val="004F23B7"/>
    <w:pPr>
      <w:tabs>
        <w:tab w:val="center" w:pos="4320"/>
        <w:tab w:val="right" w:pos="8640"/>
      </w:tabs>
      <w:spacing w:after="0" w:line="240" w:lineRule="auto"/>
    </w:pPr>
  </w:style>
  <w:style w:type="character" w:customStyle="1" w:styleId="FooterChar">
    <w:name w:val="Footer Char"/>
    <w:basedOn w:val="DefaultParagraphFont"/>
    <w:link w:val="Footer"/>
    <w:uiPriority w:val="99"/>
    <w:locked/>
    <w:rsid w:val="004F23B7"/>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zhaohai@nict.go.jp" TargetMode="External"/><Relationship Id="rId3" Type="http://schemas.openxmlformats.org/officeDocument/2006/relationships/settings" Target="settings.xml"/><Relationship Id="rId7" Type="http://schemas.openxmlformats.org/officeDocument/2006/relationships/hyperlink" Target="mailto:zhaohai@cs.sjtu.edu.c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TotalTime>
  <Pages>10</Pages>
  <Words>1607</Words>
  <Characters>9160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annotation guideline to character-level dependencies of Chinese</dc:title>
  <dc:subject/>
  <dc:creator>hzhao</dc:creator>
  <cp:keywords/>
  <dc:description/>
  <cp:lastModifiedBy>areal</cp:lastModifiedBy>
  <cp:revision>2</cp:revision>
  <dcterms:created xsi:type="dcterms:W3CDTF">2012-05-04T09:56:00Z</dcterms:created>
  <dcterms:modified xsi:type="dcterms:W3CDTF">2012-05-04T09:56:00Z</dcterms:modified>
</cp:coreProperties>
</file>