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679C4" w14:textId="77777777" w:rsidR="00347C44" w:rsidRDefault="00000000" w:rsidP="00347C44">
      <w:pPr>
        <w:spacing w:line="480" w:lineRule="auto"/>
        <w:rPr>
          <w:rFonts w:ascii="Times New Roman" w:eastAsia="Times New Roman" w:hAnsi="Times New Roman" w:cs="Times New Roman"/>
        </w:rPr>
      </w:pPr>
      <w:r>
        <w:rPr>
          <w:rFonts w:ascii="Times New Roman" w:eastAsia="Times New Roman" w:hAnsi="Times New Roman" w:cs="Times New Roman"/>
        </w:rPr>
        <w:tab/>
      </w:r>
    </w:p>
    <w:p w14:paraId="4CEF82CE" w14:textId="77777777" w:rsidR="00347C44" w:rsidRDefault="00347C44" w:rsidP="00347C44">
      <w:pPr>
        <w:spacing w:line="480" w:lineRule="auto"/>
        <w:rPr>
          <w:rFonts w:ascii="Times New Roman" w:eastAsia="Times New Roman" w:hAnsi="Times New Roman" w:cs="Times New Roman"/>
        </w:rPr>
      </w:pPr>
    </w:p>
    <w:p w14:paraId="33482706" w14:textId="77777777" w:rsidR="00347C44" w:rsidRDefault="00347C44" w:rsidP="00347C44">
      <w:pPr>
        <w:spacing w:line="480" w:lineRule="auto"/>
        <w:rPr>
          <w:rFonts w:ascii="Times New Roman" w:eastAsia="Times New Roman" w:hAnsi="Times New Roman" w:cs="Times New Roman"/>
        </w:rPr>
      </w:pPr>
    </w:p>
    <w:p w14:paraId="1BF24580" w14:textId="77777777" w:rsidR="00347C44" w:rsidRDefault="00347C44" w:rsidP="00347C44">
      <w:pPr>
        <w:spacing w:line="480" w:lineRule="auto"/>
        <w:rPr>
          <w:rFonts w:ascii="Times New Roman" w:eastAsia="Times New Roman" w:hAnsi="Times New Roman" w:cs="Times New Roman"/>
        </w:rPr>
      </w:pPr>
    </w:p>
    <w:p w14:paraId="37EF0F3F" w14:textId="77777777" w:rsidR="00347C44" w:rsidRDefault="00347C44" w:rsidP="00347C44">
      <w:pPr>
        <w:spacing w:line="480" w:lineRule="auto"/>
        <w:rPr>
          <w:rFonts w:ascii="Times New Roman" w:hAnsi="Times New Roman" w:cs="Times New Roman"/>
        </w:rPr>
      </w:pPr>
    </w:p>
    <w:p w14:paraId="6928C717" w14:textId="77777777" w:rsidR="00347C44" w:rsidRDefault="00347C44" w:rsidP="00347C44">
      <w:pPr>
        <w:spacing w:line="480" w:lineRule="auto"/>
        <w:jc w:val="center"/>
        <w:rPr>
          <w:rFonts w:ascii="Times New Roman" w:hAnsi="Times New Roman" w:cs="Times New Roman"/>
          <w:b/>
          <w:bCs/>
        </w:rPr>
      </w:pPr>
    </w:p>
    <w:p w14:paraId="5C6AAA13" w14:textId="062FD1B9" w:rsidR="00347C44" w:rsidRPr="00C10C58" w:rsidRDefault="00347C44" w:rsidP="00347C44">
      <w:pPr>
        <w:spacing w:line="480" w:lineRule="auto"/>
        <w:jc w:val="center"/>
        <w:rPr>
          <w:rFonts w:ascii="Times New Roman" w:hAnsi="Times New Roman" w:cs="Times New Roman"/>
        </w:rPr>
      </w:pPr>
      <w:r>
        <w:rPr>
          <w:rFonts w:ascii="Times New Roman" w:hAnsi="Times New Roman" w:cs="Times New Roman"/>
          <w:b/>
          <w:bCs/>
        </w:rPr>
        <w:t>C</w:t>
      </w:r>
      <w:r w:rsidRPr="00C10C58">
        <w:rPr>
          <w:rFonts w:ascii="Times New Roman" w:hAnsi="Times New Roman" w:cs="Times New Roman"/>
          <w:b/>
          <w:bCs/>
        </w:rPr>
        <w:t>S-2</w:t>
      </w:r>
      <w:r>
        <w:rPr>
          <w:rFonts w:ascii="Times New Roman" w:hAnsi="Times New Roman" w:cs="Times New Roman"/>
          <w:b/>
          <w:bCs/>
        </w:rPr>
        <w:t>50</w:t>
      </w:r>
      <w:r w:rsidRPr="00C10C58">
        <w:rPr>
          <w:rFonts w:ascii="Times New Roman" w:hAnsi="Times New Roman" w:cs="Times New Roman"/>
          <w:b/>
          <w:bCs/>
        </w:rPr>
        <w:t xml:space="preserve"> Module </w:t>
      </w:r>
      <w:r>
        <w:rPr>
          <w:rFonts w:ascii="Times New Roman" w:hAnsi="Times New Roman" w:cs="Times New Roman"/>
          <w:b/>
          <w:bCs/>
        </w:rPr>
        <w:t>7</w:t>
      </w:r>
      <w:r w:rsidRPr="00C10C58">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b/>
          <w:bCs/>
        </w:rPr>
        <w:t>Sprint Review and Retrospective</w:t>
      </w:r>
    </w:p>
    <w:p w14:paraId="030B8A40" w14:textId="77777777" w:rsidR="00347C44" w:rsidRPr="00C10C58" w:rsidRDefault="00347C44" w:rsidP="00347C44">
      <w:pPr>
        <w:spacing w:line="480" w:lineRule="auto"/>
        <w:jc w:val="center"/>
        <w:rPr>
          <w:rFonts w:ascii="Times New Roman" w:hAnsi="Times New Roman" w:cs="Times New Roman"/>
        </w:rPr>
      </w:pPr>
    </w:p>
    <w:p w14:paraId="6CC36994" w14:textId="77777777" w:rsidR="00347C44" w:rsidRPr="00C10C58" w:rsidRDefault="00347C44" w:rsidP="00347C44">
      <w:pPr>
        <w:spacing w:line="480" w:lineRule="auto"/>
        <w:jc w:val="center"/>
        <w:rPr>
          <w:rFonts w:ascii="Times New Roman" w:hAnsi="Times New Roman" w:cs="Times New Roman"/>
        </w:rPr>
      </w:pPr>
      <w:r w:rsidRPr="00C10C58">
        <w:rPr>
          <w:rFonts w:ascii="Times New Roman" w:hAnsi="Times New Roman" w:cs="Times New Roman"/>
        </w:rPr>
        <w:t>Jacob Hinckle</w:t>
      </w:r>
    </w:p>
    <w:p w14:paraId="1FB632AE" w14:textId="77777777" w:rsidR="00347C44" w:rsidRPr="00C10C58" w:rsidRDefault="00347C44" w:rsidP="00347C44">
      <w:pPr>
        <w:spacing w:line="480" w:lineRule="auto"/>
        <w:jc w:val="center"/>
        <w:rPr>
          <w:rFonts w:ascii="Times New Roman" w:hAnsi="Times New Roman" w:cs="Times New Roman"/>
        </w:rPr>
      </w:pPr>
      <w:r w:rsidRPr="00C10C58">
        <w:rPr>
          <w:rFonts w:ascii="Times New Roman" w:hAnsi="Times New Roman" w:cs="Times New Roman"/>
        </w:rPr>
        <w:t xml:space="preserve">Department of </w:t>
      </w:r>
      <w:r>
        <w:rPr>
          <w:rFonts w:ascii="Times New Roman" w:hAnsi="Times New Roman" w:cs="Times New Roman"/>
        </w:rPr>
        <w:t>Computer Science</w:t>
      </w:r>
      <w:r w:rsidRPr="00C10C58">
        <w:rPr>
          <w:rFonts w:ascii="Times New Roman" w:hAnsi="Times New Roman" w:cs="Times New Roman"/>
        </w:rPr>
        <w:t>, Southern New Hampshire University</w:t>
      </w:r>
    </w:p>
    <w:p w14:paraId="2BC2F496" w14:textId="77777777" w:rsidR="00347C44" w:rsidRPr="00C10C58" w:rsidRDefault="00347C44" w:rsidP="00347C44">
      <w:pPr>
        <w:spacing w:line="480" w:lineRule="auto"/>
        <w:jc w:val="center"/>
        <w:rPr>
          <w:rFonts w:ascii="Times New Roman" w:hAnsi="Times New Roman" w:cs="Times New Roman"/>
        </w:rPr>
      </w:pPr>
      <w:r>
        <w:rPr>
          <w:rFonts w:ascii="Times New Roman" w:hAnsi="Times New Roman" w:cs="Times New Roman"/>
        </w:rPr>
        <w:t>C</w:t>
      </w:r>
      <w:r w:rsidRPr="00C10C58">
        <w:rPr>
          <w:rFonts w:ascii="Times New Roman" w:hAnsi="Times New Roman" w:cs="Times New Roman"/>
        </w:rPr>
        <w:t>S-2</w:t>
      </w:r>
      <w:r>
        <w:rPr>
          <w:rFonts w:ascii="Times New Roman" w:hAnsi="Times New Roman" w:cs="Times New Roman"/>
        </w:rPr>
        <w:t>50</w:t>
      </w:r>
      <w:r w:rsidRPr="00C10C58">
        <w:rPr>
          <w:rFonts w:ascii="Times New Roman" w:hAnsi="Times New Roman" w:cs="Times New Roman"/>
        </w:rPr>
        <w:t>:</w:t>
      </w:r>
      <w:r>
        <w:rPr>
          <w:rFonts w:ascii="Times New Roman" w:hAnsi="Times New Roman" w:cs="Times New Roman"/>
        </w:rPr>
        <w:t xml:space="preserve"> Software Development Lifecycle</w:t>
      </w:r>
    </w:p>
    <w:p w14:paraId="712DDAE2" w14:textId="77777777" w:rsidR="00347C44" w:rsidRPr="00C10C58" w:rsidRDefault="00347C44" w:rsidP="00347C44">
      <w:pPr>
        <w:spacing w:line="480" w:lineRule="auto"/>
        <w:jc w:val="center"/>
        <w:rPr>
          <w:rFonts w:ascii="Times New Roman" w:hAnsi="Times New Roman" w:cs="Times New Roman"/>
        </w:rPr>
      </w:pPr>
      <w:r>
        <w:rPr>
          <w:rFonts w:ascii="Times New Roman" w:hAnsi="Times New Roman" w:cs="Times New Roman"/>
        </w:rPr>
        <w:t>Tad Kellogg</w:t>
      </w:r>
    </w:p>
    <w:p w14:paraId="0732F961" w14:textId="7673F924" w:rsidR="00347C44" w:rsidRPr="003B49D6" w:rsidRDefault="00347C44" w:rsidP="00347C44">
      <w:pPr>
        <w:spacing w:line="480" w:lineRule="auto"/>
        <w:jc w:val="center"/>
        <w:rPr>
          <w:rFonts w:ascii="Times New Roman" w:hAnsi="Times New Roman" w:cs="Times New Roman"/>
        </w:rPr>
      </w:pPr>
      <w:r>
        <w:rPr>
          <w:rFonts w:ascii="Times New Roman" w:hAnsi="Times New Roman" w:cs="Times New Roman"/>
        </w:rPr>
        <w:t xml:space="preserve">December </w:t>
      </w:r>
      <w:r>
        <w:rPr>
          <w:rFonts w:ascii="Times New Roman" w:hAnsi="Times New Roman" w:cs="Times New Roman"/>
        </w:rPr>
        <w:t>15</w:t>
      </w:r>
      <w:r w:rsidRPr="00C10C58">
        <w:rPr>
          <w:rFonts w:ascii="Times New Roman" w:hAnsi="Times New Roman" w:cs="Times New Roman"/>
        </w:rPr>
        <w:t>, 2024</w:t>
      </w:r>
    </w:p>
    <w:p w14:paraId="79873BCD" w14:textId="77777777" w:rsidR="00347C44" w:rsidRDefault="00347C44" w:rsidP="00347C44">
      <w:pPr>
        <w:spacing w:line="480" w:lineRule="auto"/>
        <w:rPr>
          <w:rFonts w:ascii="Times New Roman" w:eastAsia="Times New Roman" w:hAnsi="Times New Roman" w:cs="Times New Roman"/>
        </w:rPr>
      </w:pPr>
    </w:p>
    <w:p w14:paraId="3C7CBBF6" w14:textId="77777777" w:rsidR="00347C44" w:rsidRDefault="00347C44" w:rsidP="00347C44">
      <w:pPr>
        <w:spacing w:line="480" w:lineRule="auto"/>
        <w:rPr>
          <w:rFonts w:ascii="Times New Roman" w:eastAsia="Times New Roman" w:hAnsi="Times New Roman" w:cs="Times New Roman"/>
        </w:rPr>
      </w:pPr>
    </w:p>
    <w:p w14:paraId="72FC1713" w14:textId="77777777" w:rsidR="00347C44" w:rsidRDefault="00347C44" w:rsidP="00347C44">
      <w:pPr>
        <w:spacing w:line="480" w:lineRule="auto"/>
        <w:rPr>
          <w:rFonts w:ascii="Times New Roman" w:eastAsia="Times New Roman" w:hAnsi="Times New Roman" w:cs="Times New Roman"/>
        </w:rPr>
      </w:pPr>
    </w:p>
    <w:p w14:paraId="561776F8" w14:textId="77777777" w:rsidR="00347C44" w:rsidRDefault="00347C44" w:rsidP="00347C44">
      <w:pPr>
        <w:spacing w:line="480" w:lineRule="auto"/>
        <w:rPr>
          <w:rFonts w:ascii="Times New Roman" w:eastAsia="Times New Roman" w:hAnsi="Times New Roman" w:cs="Times New Roman"/>
        </w:rPr>
      </w:pPr>
    </w:p>
    <w:p w14:paraId="5DC77A73" w14:textId="77777777" w:rsidR="00347C44" w:rsidRDefault="00347C44" w:rsidP="00347C44">
      <w:pPr>
        <w:spacing w:line="480" w:lineRule="auto"/>
        <w:rPr>
          <w:rFonts w:ascii="Times New Roman" w:eastAsia="Times New Roman" w:hAnsi="Times New Roman" w:cs="Times New Roman"/>
        </w:rPr>
      </w:pPr>
    </w:p>
    <w:p w14:paraId="5D78952D" w14:textId="77777777" w:rsidR="00347C44" w:rsidRDefault="00347C44" w:rsidP="00347C44">
      <w:pPr>
        <w:spacing w:line="480" w:lineRule="auto"/>
        <w:rPr>
          <w:rFonts w:ascii="Times New Roman" w:eastAsia="Times New Roman" w:hAnsi="Times New Roman" w:cs="Times New Roman"/>
        </w:rPr>
      </w:pPr>
    </w:p>
    <w:p w14:paraId="6EBDD49D" w14:textId="77777777" w:rsidR="00347C44" w:rsidRDefault="00347C44" w:rsidP="00347C44">
      <w:pPr>
        <w:spacing w:line="480" w:lineRule="auto"/>
        <w:rPr>
          <w:rFonts w:ascii="Times New Roman" w:eastAsia="Times New Roman" w:hAnsi="Times New Roman" w:cs="Times New Roman"/>
        </w:rPr>
      </w:pPr>
    </w:p>
    <w:p w14:paraId="2878AEF6" w14:textId="77777777" w:rsidR="00347C44" w:rsidRDefault="00347C44" w:rsidP="00347C44">
      <w:pPr>
        <w:spacing w:line="480" w:lineRule="auto"/>
        <w:rPr>
          <w:rFonts w:ascii="Times New Roman" w:eastAsia="Times New Roman" w:hAnsi="Times New Roman" w:cs="Times New Roman"/>
        </w:rPr>
      </w:pPr>
    </w:p>
    <w:p w14:paraId="0A156F03" w14:textId="77777777" w:rsidR="00347C44" w:rsidRDefault="00347C44" w:rsidP="00347C44">
      <w:pPr>
        <w:spacing w:line="480" w:lineRule="auto"/>
        <w:rPr>
          <w:rFonts w:ascii="Times New Roman" w:eastAsia="Times New Roman" w:hAnsi="Times New Roman" w:cs="Times New Roman"/>
        </w:rPr>
      </w:pPr>
    </w:p>
    <w:p w14:paraId="73BE858A" w14:textId="77777777" w:rsidR="00347C44" w:rsidRDefault="00347C44" w:rsidP="00347C44">
      <w:pPr>
        <w:spacing w:line="480" w:lineRule="auto"/>
        <w:rPr>
          <w:rFonts w:ascii="Times New Roman" w:eastAsia="Times New Roman" w:hAnsi="Times New Roman" w:cs="Times New Roman"/>
        </w:rPr>
      </w:pPr>
    </w:p>
    <w:p w14:paraId="39561EF9" w14:textId="77777777" w:rsidR="00347C44" w:rsidRDefault="00347C44" w:rsidP="00347C44">
      <w:pPr>
        <w:spacing w:line="480" w:lineRule="auto"/>
        <w:rPr>
          <w:rFonts w:ascii="Times New Roman" w:eastAsia="Times New Roman" w:hAnsi="Times New Roman" w:cs="Times New Roman"/>
        </w:rPr>
      </w:pPr>
    </w:p>
    <w:p w14:paraId="00000004" w14:textId="6F15FB49" w:rsidR="00C37B26" w:rsidRDefault="00000000" w:rsidP="00347C44">
      <w:pPr>
        <w:spacing w:line="480" w:lineRule="auto"/>
        <w:ind w:firstLine="360"/>
        <w:rPr>
          <w:rFonts w:ascii="Times New Roman" w:eastAsia="Times New Roman" w:hAnsi="Times New Roman" w:cs="Times New Roman"/>
        </w:rPr>
      </w:pPr>
      <w:r>
        <w:rPr>
          <w:rFonts w:ascii="Times New Roman" w:eastAsia="Times New Roman" w:hAnsi="Times New Roman" w:cs="Times New Roman"/>
        </w:rPr>
        <w:t xml:space="preserve">As this sprint comes to a close </w:t>
      </w:r>
      <w:proofErr w:type="gramStart"/>
      <w:r>
        <w:rPr>
          <w:rFonts w:ascii="Times New Roman" w:eastAsia="Times New Roman" w:hAnsi="Times New Roman" w:cs="Times New Roman"/>
        </w:rPr>
        <w:t>this serves</w:t>
      </w:r>
      <w:proofErr w:type="gramEnd"/>
      <w:r>
        <w:rPr>
          <w:rFonts w:ascii="Times New Roman" w:eastAsia="Times New Roman" w:hAnsi="Times New Roman" w:cs="Times New Roman"/>
        </w:rPr>
        <w:t xml:space="preserve"> as a review and retrospective of the work we have completed thus far; how we operated inside our agile roles, the user stories we have cleared off of the product backlog, changes in specifications we faced, the tools we have considered implementing, and our agile development process will be topics being covered. </w:t>
      </w:r>
    </w:p>
    <w:p w14:paraId="00000005" w14:textId="77777777" w:rsidR="00C37B26" w:rsidRDefault="00000000">
      <w:pPr>
        <w:spacing w:line="480" w:lineRule="auto"/>
        <w:ind w:left="360" w:firstLine="360"/>
        <w:rPr>
          <w:rFonts w:ascii="Times New Roman" w:eastAsia="Times New Roman" w:hAnsi="Times New Roman" w:cs="Times New Roman"/>
        </w:rPr>
      </w:pPr>
      <w:r>
        <w:rPr>
          <w:rFonts w:ascii="Times New Roman" w:eastAsia="Times New Roman" w:hAnsi="Times New Roman" w:cs="Times New Roman"/>
        </w:rPr>
        <w:t xml:space="preserve">Throughout this sprint, the product owner acted as a liaison between stakeholders and the development team, manipulating our project specifications according to their input and feedback. This necessitated minor adjustments to the product backlog and revisiting previously completed user stories. At the beginning of the sprint, we had five user stories on the product backlog including a personalized top ten destination list, a customizable travel profile, a travel search filter, a hot deals list, and implementing a profile preference filter to the travel search. While this sprint concluded with only our highest priority user story being completed, repeated communication with stakeholders resulted in changes we can expect to encounter in our agile development process. Changes due to stakeholder requests included modifying the top destinations list to a slide show and revisiting the top destination slideshow to present wellness and detox destinations. These changes were communicated to the team and requests for clarification were beneficial to the product we produced. This process ensured that the product aligned with stakeholder expectations and will continue to be the focus moving forward. </w:t>
      </w:r>
    </w:p>
    <w:p w14:paraId="00000006" w14:textId="77777777" w:rsidR="00C37B26" w:rsidRDefault="00000000">
      <w:pPr>
        <w:spacing w:line="480" w:lineRule="auto"/>
        <w:ind w:left="360" w:firstLine="360"/>
        <w:rPr>
          <w:rFonts w:ascii="Times New Roman" w:eastAsia="Times New Roman" w:hAnsi="Times New Roman" w:cs="Times New Roman"/>
        </w:rPr>
      </w:pPr>
      <w:r>
        <w:rPr>
          <w:rFonts w:ascii="Times New Roman" w:eastAsia="Times New Roman" w:hAnsi="Times New Roman" w:cs="Times New Roman"/>
        </w:rPr>
        <w:t xml:space="preserve">The scrum master facilitated all scrum events - including daily scrums, and this sprint review, and retrospective. These sessions were critical in fostering collaboration and addressing roadblocks. The clarification of ambiguities in the project specification, updates of progress, and identification of challenges were done during the daily scrums. They will </w:t>
      </w:r>
      <w:r>
        <w:rPr>
          <w:rFonts w:ascii="Times New Roman" w:eastAsia="Times New Roman" w:hAnsi="Times New Roman" w:cs="Times New Roman"/>
        </w:rPr>
        <w:lastRenderedPageBreak/>
        <w:t xml:space="preserve">continue to serve their current purpose with additional priority on clarifying project requirements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enhance efficiency within the team. Moreover, at the initial phase of the sprint, our vision, mission statement, role duties, key risks, rules of behavior, and communication guidelines were outlined and consistently adhered to. This structure contributed to a smooth team dynamic and successful execution of our first project sprint. </w:t>
      </w:r>
    </w:p>
    <w:p w14:paraId="00000007" w14:textId="77777777" w:rsidR="00C37B26" w:rsidRDefault="00000000">
      <w:pPr>
        <w:spacing w:line="480" w:lineRule="auto"/>
        <w:ind w:left="360" w:firstLine="360"/>
        <w:rPr>
          <w:rFonts w:ascii="Times New Roman" w:eastAsia="Times New Roman" w:hAnsi="Times New Roman" w:cs="Times New Roman"/>
        </w:rPr>
      </w:pPr>
      <w:r>
        <w:rPr>
          <w:rFonts w:ascii="Times New Roman" w:eastAsia="Times New Roman" w:hAnsi="Times New Roman" w:cs="Times New Roman"/>
        </w:rPr>
        <w:t xml:space="preserve">The developer focused on the delivery of the highest priority user story within the sprint, adapting changes introduced by the product owner. Challenges evolved from </w:t>
      </w:r>
      <w:proofErr w:type="gramStart"/>
      <w:r>
        <w:rPr>
          <w:rFonts w:ascii="Times New Roman" w:eastAsia="Times New Roman" w:hAnsi="Times New Roman" w:cs="Times New Roman"/>
        </w:rPr>
        <w:t>requirements,</w:t>
      </w:r>
      <w:proofErr w:type="gramEnd"/>
      <w:r>
        <w:rPr>
          <w:rFonts w:ascii="Times New Roman" w:eastAsia="Times New Roman" w:hAnsi="Times New Roman" w:cs="Times New Roman"/>
        </w:rPr>
        <w:t xml:space="preserve"> however, the top destinations user story was completed. The developer showed great adaptability by revisiting earlier user stories and readjusting their designs to adapt to new specifications, such as converting the list of destinations into a slideshow. Collaboration in problem-solving and proactive communication with the tester and product owner were the only ways to ensure these updates were done effectively. Going forward, emphasis will continue to be on smoothing communication and prioritizing user stories for efficiency and output.</w:t>
      </w:r>
      <w:r>
        <w:rPr>
          <w:rFonts w:ascii="Times New Roman" w:eastAsia="Times New Roman" w:hAnsi="Times New Roman" w:cs="Times New Roman"/>
        </w:rPr>
        <w:tab/>
      </w:r>
    </w:p>
    <w:p w14:paraId="0000000B" w14:textId="4EE79CC8" w:rsidR="00C37B26" w:rsidRDefault="00000000" w:rsidP="00347C44">
      <w:pPr>
        <w:spacing w:line="480" w:lineRule="auto"/>
        <w:ind w:left="360" w:firstLine="360"/>
        <w:rPr>
          <w:rFonts w:ascii="Times New Roman" w:eastAsia="Times New Roman" w:hAnsi="Times New Roman" w:cs="Times New Roman"/>
        </w:rPr>
      </w:pPr>
      <w:r>
        <w:rPr>
          <w:rFonts w:ascii="Times New Roman" w:eastAsia="Times New Roman" w:hAnsi="Times New Roman" w:cs="Times New Roman"/>
        </w:rPr>
        <w:t xml:space="preserve">The team’s tester focused on maintaining product quality by ensuring new features met both stakeholder expectations and technical standards. Testing efforts included verifying the functionality of the top ten destinations slide show and reviewing the newly introduced top detox and wellness destinations for usability, accuracy of content, and implementation of changes. When stakeholders requested changes to existing features, the tester collaborated closely with developers and the product owner to retest updated components </w:t>
      </w:r>
      <w:proofErr w:type="gramStart"/>
      <w:r>
        <w:rPr>
          <w:rFonts w:ascii="Times New Roman" w:eastAsia="Times New Roman" w:hAnsi="Times New Roman" w:cs="Times New Roman"/>
        </w:rPr>
        <w:t>and also</w:t>
      </w:r>
      <w:proofErr w:type="gramEnd"/>
      <w:r>
        <w:rPr>
          <w:rFonts w:ascii="Times New Roman" w:eastAsia="Times New Roman" w:hAnsi="Times New Roman" w:cs="Times New Roman"/>
        </w:rPr>
        <w:t xml:space="preserve"> ensured thorough regression testing was conducted to confirm that new changes did not disrupt existing functionality. These efforts prevented potential disruptions and increased the quality of the product throughout the sprint.</w:t>
      </w:r>
    </w:p>
    <w:p w14:paraId="0000000C" w14:textId="77777777" w:rsidR="00C37B26" w:rsidRDefault="00000000">
      <w:pPr>
        <w:spacing w:line="480" w:lineRule="auto"/>
        <w:ind w:left="360" w:firstLine="360"/>
        <w:rPr>
          <w:rFonts w:ascii="Times New Roman" w:eastAsia="Times New Roman" w:hAnsi="Times New Roman" w:cs="Times New Roman"/>
        </w:rPr>
      </w:pPr>
      <w:r>
        <w:rPr>
          <w:rFonts w:ascii="Times New Roman" w:eastAsia="Times New Roman" w:hAnsi="Times New Roman" w:cs="Times New Roman"/>
        </w:rPr>
        <w:lastRenderedPageBreak/>
        <w:t xml:space="preserve">User stories consist of some standard parts - namely who or what role needs to participate, what the person needs to accomplish, and what the expected result is. As a part of a scrum-agile approach, the requirements posed by the stakeholders were then broken down into more easily manageable user stories. Dividing the specifications of the SNHU Travel project into these parts with clear directives on who needs to achieve what rather than tackling one large task ensures incremental progress that is much easier to track and prioritize. Further, in week three of the sprint test cases were created for the user stories according to an agile methodology. With the recurrent testing that is part of a scrum development lifecycle, the logic that a </w:t>
      </w:r>
      <w:proofErr w:type="gramStart"/>
      <w:r>
        <w:rPr>
          <w:rFonts w:ascii="Times New Roman" w:eastAsia="Times New Roman" w:hAnsi="Times New Roman" w:cs="Times New Roman"/>
        </w:rPr>
        <w:t>developer implements</w:t>
      </w:r>
      <w:proofErr w:type="gramEnd"/>
      <w:r>
        <w:rPr>
          <w:rFonts w:ascii="Times New Roman" w:eastAsia="Times New Roman" w:hAnsi="Times New Roman" w:cs="Times New Roman"/>
        </w:rPr>
        <w:t xml:space="preserve"> is tested immediately after completion to provide certainty that the project operates correctly as it stands. This is an especially important practice of a scrum-agile approach when considering the changes to requirements that occurred in week four of the sprint. Not only did the user story that the developer previously completed need to be revisited, but the developer fittingly communicated with the tester to corroborate the new requirements for the modification. This is an integral part of the agile-scrum process where the team needs to “identify both requirements and solutions iteratively throughout the development process.” (Gheorghe et al., 2020) The communication that is fostered in a scrum-agile approach through group ownership of all components of the project, the user stories that are created to manage the work of the project, and the recurrent testing are all practices of a </w:t>
      </w:r>
      <w:proofErr w:type="gramStart"/>
      <w:r>
        <w:rPr>
          <w:rFonts w:ascii="Times New Roman" w:eastAsia="Times New Roman" w:hAnsi="Times New Roman" w:cs="Times New Roman"/>
        </w:rPr>
        <w:t>scrum-agile</w:t>
      </w:r>
      <w:proofErr w:type="gramEnd"/>
      <w:r>
        <w:rPr>
          <w:rFonts w:ascii="Times New Roman" w:eastAsia="Times New Roman" w:hAnsi="Times New Roman" w:cs="Times New Roman"/>
        </w:rPr>
        <w:t xml:space="preserve"> development lifecycle designed to assure completion of user stories that meet stakeholder specifications and requirements. </w:t>
      </w:r>
    </w:p>
    <w:p w14:paraId="00000012" w14:textId="2676882A" w:rsidR="00C37B26" w:rsidRDefault="00000000" w:rsidP="00347C44">
      <w:pPr>
        <w:spacing w:line="480" w:lineRule="auto"/>
        <w:ind w:firstLine="360"/>
        <w:rPr>
          <w:rFonts w:ascii="Times New Roman" w:eastAsia="Times New Roman" w:hAnsi="Times New Roman" w:cs="Times New Roman"/>
        </w:rPr>
      </w:pPr>
      <w:r>
        <w:rPr>
          <w:rFonts w:ascii="Times New Roman" w:eastAsia="Times New Roman" w:hAnsi="Times New Roman" w:cs="Times New Roman"/>
        </w:rPr>
        <w:t xml:space="preserve">In a scrum-agile development process, it is imperative that change is to be expected. “An agile process is based around easily adapting to customer needs and embracing change.” (Cobb, </w:t>
      </w:r>
      <w:r>
        <w:rPr>
          <w:rFonts w:ascii="Times New Roman" w:eastAsia="Times New Roman" w:hAnsi="Times New Roman" w:cs="Times New Roman"/>
        </w:rPr>
        <w:lastRenderedPageBreak/>
        <w:t xml:space="preserve">2015) In week three of the sprint a small change to the top </w:t>
      </w:r>
      <w:proofErr w:type="gramStart"/>
      <w:r>
        <w:rPr>
          <w:rFonts w:ascii="Times New Roman" w:eastAsia="Times New Roman" w:hAnsi="Times New Roman" w:cs="Times New Roman"/>
        </w:rPr>
        <w:t>destinations</w:t>
      </w:r>
      <w:proofErr w:type="gramEnd"/>
      <w:r>
        <w:rPr>
          <w:rFonts w:ascii="Times New Roman" w:eastAsia="Times New Roman" w:hAnsi="Times New Roman" w:cs="Times New Roman"/>
        </w:rPr>
        <w:t xml:space="preserve"> user story was requested via the product owner where the list was changed to a slide show. Due to this user story being currently in production, the change in specification was performed retroactively by the developer and the tester altered our testing parameters in kind. Additionally, in week four of the sprint we revisited the completed top destinations user story to accommodate a request passed on from the stakeholders to cater the destinations to wellness and detox vacations. These changes were communicated through the team through the daily scrum and clarified through independent correspondence. The product owner then prioritized our product backlog to reflect the change request of the stakeholders to safeguard the timely delivery of a product at the conclusion of the sprint. The adoption of an </w:t>
      </w:r>
      <w:proofErr w:type="gramStart"/>
      <w:r>
        <w:rPr>
          <w:rFonts w:ascii="Times New Roman" w:eastAsia="Times New Roman" w:hAnsi="Times New Roman" w:cs="Times New Roman"/>
        </w:rPr>
        <w:t>expecting</w:t>
      </w:r>
      <w:proofErr w:type="gramEnd"/>
      <w:r>
        <w:rPr>
          <w:rFonts w:ascii="Times New Roman" w:eastAsia="Times New Roman" w:hAnsi="Times New Roman" w:cs="Times New Roman"/>
        </w:rPr>
        <w:t xml:space="preserve"> change development process and practices that support it supported the completion of the project despite changes in specifications and requirements both during the production and after the completion of the user story. </w:t>
      </w:r>
    </w:p>
    <w:p w14:paraId="00000016" w14:textId="2C526F21" w:rsidR="00C37B26" w:rsidRDefault="00000000" w:rsidP="00347C44">
      <w:pPr>
        <w:spacing w:line="480" w:lineRule="auto"/>
        <w:ind w:left="360" w:firstLine="360"/>
        <w:rPr>
          <w:rFonts w:ascii="Times New Roman" w:eastAsia="Times New Roman" w:hAnsi="Times New Roman" w:cs="Times New Roman"/>
        </w:rPr>
      </w:pPr>
      <w:r>
        <w:rPr>
          <w:rFonts w:ascii="Times New Roman" w:eastAsia="Times New Roman" w:hAnsi="Times New Roman" w:cs="Times New Roman"/>
        </w:rPr>
        <w:t xml:space="preserve">Communication is an important component of the scrum-agile development process. The product owner was responsible for communicating with the stakeholders and receiving feedback and requests for changes in product specifications. This was passed down to the rest of the team during daily </w:t>
      </w:r>
      <w:proofErr w:type="gramStart"/>
      <w:r>
        <w:rPr>
          <w:rFonts w:ascii="Times New Roman" w:eastAsia="Times New Roman" w:hAnsi="Times New Roman" w:cs="Times New Roman"/>
        </w:rPr>
        <w:t>scrum</w:t>
      </w:r>
      <w:proofErr w:type="gramEnd"/>
      <w:r>
        <w:rPr>
          <w:rFonts w:ascii="Times New Roman" w:eastAsia="Times New Roman" w:hAnsi="Times New Roman" w:cs="Times New Roman"/>
        </w:rPr>
        <w:t xml:space="preserve"> where there were inevitably questions on how these changes would be reflected in both the user stories and the product backlog. Emails to facilitate a resolution to these questions followed via emails to the product owner from both the developer and the tester of the team. Communicating changes through daily stand-ups, clarifying arising questions to the product owner who communicated the changes, and collaborating as a team to perform the changes necessary in the project are instrumental to a successful agile-scrum development process.</w:t>
      </w:r>
    </w:p>
    <w:p w14:paraId="0000001C" w14:textId="717DFD7B" w:rsidR="00C37B26" w:rsidRDefault="00000000" w:rsidP="00347C44">
      <w:pPr>
        <w:spacing w:line="480" w:lineRule="auto"/>
        <w:ind w:firstLine="360"/>
        <w:rPr>
          <w:rFonts w:ascii="Times New Roman" w:eastAsia="Times New Roman" w:hAnsi="Times New Roman" w:cs="Times New Roman"/>
        </w:rPr>
      </w:pPr>
      <w:r>
        <w:rPr>
          <w:rFonts w:ascii="Times New Roman" w:eastAsia="Times New Roman" w:hAnsi="Times New Roman" w:cs="Times New Roman"/>
        </w:rPr>
        <w:lastRenderedPageBreak/>
        <w:t>The combination of email, Eclipse, and Excel was important in our team's success within the Scrum-Agile framework. During the daily Scrum meetings, changes in project specifications or requirements were first presented, and afterward, through email, the details were ironed out to make sure the whole team was on the same page. Excel played a key role in creating, editing, and sharing user stories and test cases that helped track progress and maintain transparency. Eclipse supported sprint execution through enabling efficient coding and debugging. These tools seamlessly fit Scrum events to make it happen through collaboration, adaptability, and organization in every single project aspect.</w:t>
      </w:r>
    </w:p>
    <w:p w14:paraId="0000001D" w14:textId="77777777" w:rsidR="00C37B2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Scrum-Agile approach proved highly efficient for the SNHU Travel project by both offering advantages and presenting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challenges. First, on the plus side, the iterative nature of Scrum allowed the team to be able to adapt easily </w:t>
      </w:r>
      <w:proofErr w:type="gramStart"/>
      <w:r>
        <w:rPr>
          <w:rFonts w:ascii="Times New Roman" w:eastAsia="Times New Roman" w:hAnsi="Times New Roman" w:cs="Times New Roman"/>
        </w:rPr>
        <w:t>into</w:t>
      </w:r>
      <w:proofErr w:type="gramEnd"/>
      <w:r>
        <w:rPr>
          <w:rFonts w:ascii="Times New Roman" w:eastAsia="Times New Roman" w:hAnsi="Times New Roman" w:cs="Times New Roman"/>
        </w:rPr>
        <w:t xml:space="preserve"> stakeholder feedback; this includes the modification of the top destinations list to a slideshow and later revision of the same to be centered around wellness and detox destinations. This flexibility ensured that the product remained aligned with the needs of the stakeholders. Emphasis on collaboration through day-to-day scrums, sprint reviews, and retrospectives improved communication and problem-solving, supported by the usage of Excel and e-mail in respect of transparency and organization. Challenges included revisiting completed work upon changed requirements that sometimes disrupted the progress on newer user stories. Nonetheless, the agile process did yield an on-time delivery with quality, which substantiates the fact that Scrum-Agile was indeed appropriate in applying methodology to the changing needs of the project dynamic in nature.</w:t>
      </w:r>
    </w:p>
    <w:p w14:paraId="0000001E" w14:textId="77777777" w:rsidR="00C37B26" w:rsidRDefault="00C37B26">
      <w:pPr>
        <w:spacing w:line="480" w:lineRule="auto"/>
        <w:jc w:val="center"/>
        <w:rPr>
          <w:rFonts w:ascii="Times New Roman" w:eastAsia="Times New Roman" w:hAnsi="Times New Roman" w:cs="Times New Roman"/>
        </w:rPr>
      </w:pPr>
    </w:p>
    <w:p w14:paraId="02633410" w14:textId="77777777" w:rsidR="00347C44" w:rsidRDefault="00347C44">
      <w:pPr>
        <w:spacing w:line="480" w:lineRule="auto"/>
        <w:jc w:val="center"/>
        <w:rPr>
          <w:rFonts w:ascii="Times New Roman" w:eastAsia="Times New Roman" w:hAnsi="Times New Roman" w:cs="Times New Roman"/>
        </w:rPr>
      </w:pPr>
    </w:p>
    <w:p w14:paraId="13E2D078" w14:textId="77777777" w:rsidR="00347C44" w:rsidRDefault="00347C44">
      <w:pPr>
        <w:spacing w:line="480" w:lineRule="auto"/>
        <w:jc w:val="center"/>
        <w:rPr>
          <w:rFonts w:ascii="Times New Roman" w:eastAsia="Times New Roman" w:hAnsi="Times New Roman" w:cs="Times New Roman"/>
        </w:rPr>
      </w:pPr>
    </w:p>
    <w:p w14:paraId="0000001F" w14:textId="77777777" w:rsidR="00C37B26"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References</w:t>
      </w:r>
    </w:p>
    <w:p w14:paraId="00000020" w14:textId="77777777" w:rsidR="00C37B2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Charles G. Cobb. (2015). </w:t>
      </w:r>
      <w:r>
        <w:rPr>
          <w:rFonts w:ascii="Times New Roman" w:eastAsia="Times New Roman" w:hAnsi="Times New Roman" w:cs="Times New Roman"/>
          <w:i/>
        </w:rPr>
        <w:t xml:space="preserve">The Project Manager’s Guide to Mastering </w:t>
      </w:r>
      <w:proofErr w:type="gramStart"/>
      <w:r>
        <w:rPr>
          <w:rFonts w:ascii="Times New Roman" w:eastAsia="Times New Roman" w:hAnsi="Times New Roman" w:cs="Times New Roman"/>
          <w:i/>
        </w:rPr>
        <w:t>Agile :</w:t>
      </w:r>
      <w:proofErr w:type="gramEnd"/>
      <w:r>
        <w:rPr>
          <w:rFonts w:ascii="Times New Roman" w:eastAsia="Times New Roman" w:hAnsi="Times New Roman" w:cs="Times New Roman"/>
          <w:i/>
        </w:rPr>
        <w:t xml:space="preserve"> Principles and Practices for an Adaptive Approach</w:t>
      </w:r>
      <w:r>
        <w:rPr>
          <w:rFonts w:ascii="Times New Roman" w:eastAsia="Times New Roman" w:hAnsi="Times New Roman" w:cs="Times New Roman"/>
        </w:rPr>
        <w:t xml:space="preserve">. Wiley. </w:t>
      </w:r>
      <w:hyperlink r:id="rId8">
        <w:r>
          <w:rPr>
            <w:rFonts w:ascii="Times New Roman" w:eastAsia="Times New Roman" w:hAnsi="Times New Roman" w:cs="Times New Roman"/>
            <w:color w:val="0563C1"/>
            <w:u w:val="single"/>
          </w:rPr>
          <w:t>https://search.ebscohost.com/login.aspx?direct=true&amp;AuthType=ip,shib&amp;db=nlebk&amp;AN=937009&amp;site=ehost-live.</w:t>
        </w:r>
      </w:hyperlink>
    </w:p>
    <w:p w14:paraId="00000021" w14:textId="77777777" w:rsidR="00C37B2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Gheorghe, A.-M., Gheorghe, I. D., Iatan, I. L., &amp; Bucharest University of Economic Studies. (2020). Agile software development. Informatica </w:t>
      </w:r>
      <w:proofErr w:type="spellStart"/>
      <w:r>
        <w:rPr>
          <w:rFonts w:ascii="Times New Roman" w:eastAsia="Times New Roman" w:hAnsi="Times New Roman" w:cs="Times New Roman"/>
        </w:rPr>
        <w:t>Economică</w:t>
      </w:r>
      <w:proofErr w:type="spellEnd"/>
      <w:r>
        <w:rPr>
          <w:rFonts w:ascii="Times New Roman" w:eastAsia="Times New Roman" w:hAnsi="Times New Roman" w:cs="Times New Roman"/>
        </w:rPr>
        <w:t xml:space="preserve">. </w:t>
      </w:r>
      <w:hyperlink r:id="rId9">
        <w:r>
          <w:rPr>
            <w:rFonts w:ascii="Times New Roman" w:eastAsia="Times New Roman" w:hAnsi="Times New Roman" w:cs="Times New Roman"/>
            <w:color w:val="0563C1"/>
            <w:u w:val="single"/>
          </w:rPr>
          <w:t>https://doi.org/10.24818/issn14531305/24.2.2020.08</w:t>
        </w:r>
      </w:hyperlink>
    </w:p>
    <w:p w14:paraId="00000022" w14:textId="77777777" w:rsidR="00C37B26" w:rsidRDefault="00C37B26">
      <w:pPr>
        <w:spacing w:line="480" w:lineRule="auto"/>
        <w:rPr>
          <w:rFonts w:ascii="Times New Roman" w:eastAsia="Times New Roman" w:hAnsi="Times New Roman" w:cs="Times New Roman"/>
        </w:rPr>
      </w:pPr>
    </w:p>
    <w:p w14:paraId="00000023" w14:textId="77777777" w:rsidR="00C37B26" w:rsidRDefault="00C37B26">
      <w:pPr>
        <w:spacing w:line="480" w:lineRule="auto"/>
        <w:rPr>
          <w:rFonts w:ascii="Times New Roman" w:eastAsia="Times New Roman" w:hAnsi="Times New Roman" w:cs="Times New Roman"/>
        </w:rPr>
      </w:pPr>
    </w:p>
    <w:sectPr w:rsidR="00C37B26">
      <w:headerReference w:type="even" r:id="rId10"/>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8E1478" w14:textId="77777777" w:rsidR="00C755B4" w:rsidRDefault="00C755B4">
      <w:r>
        <w:separator/>
      </w:r>
    </w:p>
  </w:endnote>
  <w:endnote w:type="continuationSeparator" w:id="0">
    <w:p w14:paraId="312D4374" w14:textId="77777777" w:rsidR="00C755B4" w:rsidRDefault="00C7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1DCEA079-756F-45CB-B6EF-DDBFD8CB742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64F9362-3A33-424E-9F86-614CADA2A130}"/>
    <w:embedBold r:id="rId3" w:fontKey="{23792C6C-C9AE-4C05-BA8D-3DFE1B4C4D5E}"/>
    <w:embedItalic r:id="rId4" w:fontKey="{06CACFA6-381C-463D-B91D-5F9E5E0587FE}"/>
  </w:font>
  <w:font w:name="Calibri Light">
    <w:panose1 w:val="020F0302020204030204"/>
    <w:charset w:val="00"/>
    <w:family w:val="swiss"/>
    <w:pitch w:val="variable"/>
    <w:sig w:usb0="E4002EFF" w:usb1="C000247B" w:usb2="00000009" w:usb3="00000000" w:csb0="000001FF" w:csb1="00000000"/>
    <w:embedRegular r:id="rId5" w:fontKey="{35A731F7-06D2-4F76-9816-C7001B3F38F1}"/>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97336" w14:textId="77777777" w:rsidR="00C755B4" w:rsidRDefault="00C755B4">
      <w:r>
        <w:separator/>
      </w:r>
    </w:p>
  </w:footnote>
  <w:footnote w:type="continuationSeparator" w:id="0">
    <w:p w14:paraId="213E8B36" w14:textId="77777777" w:rsidR="00C755B4" w:rsidRDefault="00C75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4" w14:textId="77777777" w:rsidR="00C37B2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25" w14:textId="77777777" w:rsidR="00C37B26" w:rsidRDefault="00C37B26">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6" w14:textId="0EE2792A" w:rsidR="00C37B2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47C44">
      <w:rPr>
        <w:noProof/>
        <w:color w:val="000000"/>
      </w:rPr>
      <w:t>1</w:t>
    </w:r>
    <w:r>
      <w:rPr>
        <w:color w:val="000000"/>
      </w:rPr>
      <w:fldChar w:fldCharType="end"/>
    </w:r>
  </w:p>
  <w:p w14:paraId="00000027" w14:textId="77777777" w:rsidR="00C37B26" w:rsidRDefault="00C37B26">
    <w:pPr>
      <w:pBdr>
        <w:top w:val="nil"/>
        <w:left w:val="nil"/>
        <w:bottom w:val="nil"/>
        <w:right w:val="nil"/>
        <w:between w:val="nil"/>
      </w:pBdr>
      <w:tabs>
        <w:tab w:val="center" w:pos="4680"/>
        <w:tab w:val="right" w:pos="936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681E1F"/>
    <w:multiLevelType w:val="multilevel"/>
    <w:tmpl w:val="7834D9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3886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B26"/>
    <w:rsid w:val="00347C44"/>
    <w:rsid w:val="00526C64"/>
    <w:rsid w:val="00C37B26"/>
    <w:rsid w:val="00C75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D53D3"/>
  <w15:docId w15:val="{18EBEDE3-3E0D-4472-A9DE-40C2C77E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3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3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3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3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3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3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3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3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3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53CC"/>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C53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3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3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3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3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3CC"/>
    <w:rPr>
      <w:rFonts w:eastAsiaTheme="majorEastAsia" w:cstheme="majorBidi"/>
      <w:color w:val="272727" w:themeColor="text1" w:themeTint="D8"/>
    </w:rPr>
  </w:style>
  <w:style w:type="character" w:customStyle="1" w:styleId="TitleChar">
    <w:name w:val="Title Char"/>
    <w:basedOn w:val="DefaultParagraphFont"/>
    <w:link w:val="Title"/>
    <w:uiPriority w:val="10"/>
    <w:rsid w:val="00EC5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EC5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3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53CC"/>
    <w:rPr>
      <w:i/>
      <w:iCs/>
      <w:color w:val="404040" w:themeColor="text1" w:themeTint="BF"/>
    </w:rPr>
  </w:style>
  <w:style w:type="paragraph" w:styleId="ListParagraph">
    <w:name w:val="List Paragraph"/>
    <w:basedOn w:val="Normal"/>
    <w:uiPriority w:val="34"/>
    <w:qFormat/>
    <w:rsid w:val="00EC53CC"/>
    <w:pPr>
      <w:ind w:left="720"/>
      <w:contextualSpacing/>
    </w:pPr>
  </w:style>
  <w:style w:type="character" w:styleId="IntenseEmphasis">
    <w:name w:val="Intense Emphasis"/>
    <w:basedOn w:val="DefaultParagraphFont"/>
    <w:uiPriority w:val="21"/>
    <w:qFormat/>
    <w:rsid w:val="00EC53CC"/>
    <w:rPr>
      <w:i/>
      <w:iCs/>
      <w:color w:val="2F5496" w:themeColor="accent1" w:themeShade="BF"/>
    </w:rPr>
  </w:style>
  <w:style w:type="paragraph" w:styleId="IntenseQuote">
    <w:name w:val="Intense Quote"/>
    <w:basedOn w:val="Normal"/>
    <w:next w:val="Normal"/>
    <w:link w:val="IntenseQuoteChar"/>
    <w:uiPriority w:val="30"/>
    <w:qFormat/>
    <w:rsid w:val="00EC53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3CC"/>
    <w:rPr>
      <w:i/>
      <w:iCs/>
      <w:color w:val="2F5496" w:themeColor="accent1" w:themeShade="BF"/>
    </w:rPr>
  </w:style>
  <w:style w:type="character" w:styleId="IntenseReference">
    <w:name w:val="Intense Reference"/>
    <w:basedOn w:val="DefaultParagraphFont"/>
    <w:uiPriority w:val="32"/>
    <w:qFormat/>
    <w:rsid w:val="00EC53CC"/>
    <w:rPr>
      <w:b/>
      <w:bCs/>
      <w:smallCaps/>
      <w:color w:val="2F5496" w:themeColor="accent1" w:themeShade="BF"/>
      <w:spacing w:val="5"/>
    </w:rPr>
  </w:style>
  <w:style w:type="paragraph" w:styleId="Header">
    <w:name w:val="header"/>
    <w:basedOn w:val="Normal"/>
    <w:link w:val="HeaderChar"/>
    <w:uiPriority w:val="99"/>
    <w:unhideWhenUsed/>
    <w:rsid w:val="00EC53CC"/>
    <w:pPr>
      <w:tabs>
        <w:tab w:val="center" w:pos="4680"/>
        <w:tab w:val="right" w:pos="9360"/>
      </w:tabs>
    </w:pPr>
  </w:style>
  <w:style w:type="character" w:customStyle="1" w:styleId="HeaderChar">
    <w:name w:val="Header Char"/>
    <w:basedOn w:val="DefaultParagraphFont"/>
    <w:link w:val="Header"/>
    <w:uiPriority w:val="99"/>
    <w:rsid w:val="00EC53CC"/>
  </w:style>
  <w:style w:type="character" w:styleId="PageNumber">
    <w:name w:val="page number"/>
    <w:basedOn w:val="DefaultParagraphFont"/>
    <w:uiPriority w:val="99"/>
    <w:semiHidden/>
    <w:unhideWhenUsed/>
    <w:rsid w:val="00EC53CC"/>
  </w:style>
  <w:style w:type="character" w:styleId="Hyperlink">
    <w:name w:val="Hyperlink"/>
    <w:basedOn w:val="DefaultParagraphFont"/>
    <w:uiPriority w:val="99"/>
    <w:unhideWhenUsed/>
    <w:rsid w:val="00F53181"/>
    <w:rPr>
      <w:color w:val="0563C1" w:themeColor="hyperlink"/>
      <w:u w:val="single"/>
    </w:rPr>
  </w:style>
  <w:style w:type="character" w:styleId="UnresolvedMention">
    <w:name w:val="Unresolved Mention"/>
    <w:basedOn w:val="DefaultParagraphFont"/>
    <w:uiPriority w:val="99"/>
    <w:semiHidden/>
    <w:unhideWhenUsed/>
    <w:rsid w:val="00F53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search.ebscohost.com/login.aspx?direct=true&amp;AuthType=ip,shib&amp;db=nlebk&amp;AN=937009&amp;site=ehost-liv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24818/issn14531305/24.2.2020.0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0vKGuRtGQrJWovS67wiysOCfg==">CgMxLjA4AHIhMWM2eFB3TmJZV1Y4aWxob1J5bG5aT2x0MHdPZ29zT2J4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1461</Words>
  <Characters>9001</Characters>
  <Application>Microsoft Office Word</Application>
  <DocSecurity>0</DocSecurity>
  <Lines>200</Lines>
  <Paragraphs>50</Paragraphs>
  <ScaleCrop>false</ScaleCrop>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Hinckle, Jacob</dc:creator>
  <cp:lastModifiedBy>Hinckle, Jacob</cp:lastModifiedBy>
  <cp:revision>2</cp:revision>
  <dcterms:created xsi:type="dcterms:W3CDTF">2024-12-09T03:07:00Z</dcterms:created>
  <dcterms:modified xsi:type="dcterms:W3CDTF">2024-12-16T06:50:00Z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de7449951159fc06703ccac36e9549ffb211ef7fab6c25c383099da309a81176</vt:lpwstr>
  </property>
</Properties>
</file>