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  <w:rPr>
          <w:rFonts w:hint="eastAsia"/>
        </w:rPr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77777777" w:rsidR="00F64261" w:rsidRPr="00EC5E1F" w:rsidRDefault="00F64261" w:rsidP="00EC5E1F">
      <w:pPr>
        <w:ind w:firstLine="420"/>
        <w:rPr>
          <w:rFonts w:hint="eastAsia"/>
        </w:rPr>
      </w:pPr>
    </w:p>
    <w:p w14:paraId="37BC0D9A" w14:textId="1918D5C4" w:rsidR="005D60B4" w:rsidRDefault="005D60B4">
      <w:pPr>
        <w:pStyle w:val="1"/>
      </w:pPr>
      <w:r>
        <w:rPr>
          <w:rFonts w:hint="eastAsia"/>
        </w:rPr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  <w:rPr>
          <w:rFonts w:hint="eastAsia"/>
        </w:rPr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  <w:rPr>
          <w:rFonts w:hint="eastAsia"/>
        </w:rPr>
      </w:pPr>
    </w:p>
    <w:p w14:paraId="5EA8D124" w14:textId="79DE719F" w:rsidR="00F322A9" w:rsidRDefault="00F322A9">
      <w:pPr>
        <w:pStyle w:val="2"/>
      </w:pPr>
      <w:r>
        <w:rPr>
          <w:rFonts w:hint="eastAsia"/>
        </w:rPr>
        <w:t>（二）</w:t>
      </w:r>
    </w:p>
    <w:sectPr w:rsidR="00F322A9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67E1" w14:textId="77777777" w:rsidR="00391CDC" w:rsidRDefault="00391CDC" w:rsidP="00D13700">
      <w:pPr>
        <w:ind w:firstLine="420"/>
      </w:pPr>
      <w:r>
        <w:separator/>
      </w:r>
    </w:p>
  </w:endnote>
  <w:endnote w:type="continuationSeparator" w:id="0">
    <w:p w14:paraId="22A223DE" w14:textId="77777777" w:rsidR="00391CDC" w:rsidRDefault="00391CDC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0E2A" w14:textId="77777777" w:rsidR="00391CDC" w:rsidRDefault="00391CDC" w:rsidP="00D13700">
      <w:pPr>
        <w:ind w:firstLine="420"/>
      </w:pPr>
      <w:r>
        <w:separator/>
      </w:r>
    </w:p>
  </w:footnote>
  <w:footnote w:type="continuationSeparator" w:id="0">
    <w:p w14:paraId="11D22D65" w14:textId="77777777" w:rsidR="00391CDC" w:rsidRDefault="00391CDC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15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280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E0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991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D55"/>
    <w:rsid w:val="009D3D73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23591</TotalTime>
  <Pages>10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2022-11-14T09:42:00Z</dcterms:modified>
</cp:coreProperties>
</file>