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8"/>
        <w:gridCol w:w="7177"/>
      </w:tblGrid>
      <w:tr>
        <w:trPr>
          <w:trHeight w:val="340" w:hRule="atLeast"/>
        </w:trPr>
        <w:tc>
          <w:tcPr>
            <w:tcW w:w="1838" w:type="dxa"/>
            <w:tcBorders/>
            <w:vAlign w:val="center"/>
          </w:tcPr>
          <w:p>
            <w:pPr>
              <w:pStyle w:val="Normal"/>
              <w:widowControl/>
              <w:spacing w:lineRule="auto" w:line="240" w:before="0" w:after="0"/>
              <w:jc w:val="left"/>
              <w:rPr>
                <w:b/>
                <w:b/>
                <w:bCs/>
              </w:rPr>
            </w:pPr>
            <w:r>
              <w:rPr>
                <w:rFonts w:eastAsia="Calibri" w:cs=""/>
                <w:b/>
                <w:bCs/>
                <w:kern w:val="0"/>
                <w:sz w:val="22"/>
                <w:szCs w:val="22"/>
                <w:lang w:val="en-GB" w:eastAsia="en-US" w:bidi="ar-SA"/>
              </w:rPr>
              <w:t>Title of Project:</w:t>
            </w:r>
          </w:p>
        </w:tc>
        <w:tc>
          <w:tcPr>
            <w:tcW w:w="7177" w:type="dxa"/>
            <w:tcBorders/>
            <w:vAlign w:val="cente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Snap Challenges – Photography Gamified App</w:t>
            </w:r>
          </w:p>
        </w:tc>
      </w:tr>
      <w:tr>
        <w:trPr>
          <w:trHeight w:val="340" w:hRule="atLeast"/>
        </w:trPr>
        <w:tc>
          <w:tcPr>
            <w:tcW w:w="1838" w:type="dxa"/>
            <w:tcBorders/>
            <w:vAlign w:val="center"/>
          </w:tcPr>
          <w:p>
            <w:pPr>
              <w:pStyle w:val="Normal"/>
              <w:widowControl/>
              <w:spacing w:lineRule="auto" w:line="240" w:before="0" w:after="0"/>
              <w:jc w:val="left"/>
              <w:rPr>
                <w:b/>
                <w:b/>
                <w:bCs/>
              </w:rPr>
            </w:pPr>
            <w:r>
              <w:rPr>
                <w:rFonts w:eastAsia="Calibri" w:cs=""/>
                <w:b/>
                <w:bCs/>
                <w:kern w:val="0"/>
                <w:sz w:val="22"/>
                <w:szCs w:val="22"/>
                <w:lang w:val="en-GB" w:eastAsia="en-US" w:bidi="ar-SA"/>
              </w:rPr>
              <w:t>Student name:</w:t>
            </w:r>
          </w:p>
        </w:tc>
        <w:tc>
          <w:tcPr>
            <w:tcW w:w="7177" w:type="dxa"/>
            <w:tcBorders/>
            <w:vAlign w:val="cente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Jacob Allen</w:t>
            </w:r>
          </w:p>
        </w:tc>
      </w:tr>
      <w:tr>
        <w:trPr>
          <w:trHeight w:val="340" w:hRule="atLeast"/>
        </w:trPr>
        <w:tc>
          <w:tcPr>
            <w:tcW w:w="1838" w:type="dxa"/>
            <w:tcBorders/>
            <w:vAlign w:val="center"/>
          </w:tcPr>
          <w:p>
            <w:pPr>
              <w:pStyle w:val="Normal"/>
              <w:widowControl/>
              <w:spacing w:lineRule="auto" w:line="240" w:before="0" w:after="0"/>
              <w:jc w:val="left"/>
              <w:rPr>
                <w:b/>
                <w:b/>
                <w:bCs/>
              </w:rPr>
            </w:pPr>
            <w:r>
              <w:rPr>
                <w:rFonts w:eastAsia="Calibri" w:cs=""/>
                <w:b/>
                <w:bCs/>
                <w:kern w:val="0"/>
                <w:sz w:val="22"/>
                <w:szCs w:val="22"/>
                <w:lang w:val="en-GB" w:eastAsia="en-US" w:bidi="ar-SA"/>
              </w:rPr>
              <w:t>Supervisor name:</w:t>
            </w:r>
          </w:p>
        </w:tc>
        <w:tc>
          <w:tcPr>
            <w:tcW w:w="7177" w:type="dxa"/>
            <w:tcBorders/>
            <w:vAlign w:val="center"/>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Frazer Barnes</w:t>
            </w:r>
          </w:p>
        </w:tc>
      </w:tr>
    </w:tbl>
    <w:p>
      <w:pPr>
        <w:pStyle w:val="Normal"/>
        <w:rPr/>
      </w:pPr>
      <w:r>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8"/>
        <w:gridCol w:w="3447"/>
        <w:gridCol w:w="3731"/>
      </w:tblGrid>
      <w:tr>
        <w:trPr/>
        <w:tc>
          <w:tcPr>
            <w:tcW w:w="1838" w:type="dxa"/>
            <w:tcBorders/>
            <w:shd w:color="auto" w:fill="16818D" w:val="clear"/>
          </w:tcPr>
          <w:p>
            <w:pPr>
              <w:pStyle w:val="Normal"/>
              <w:widowControl/>
              <w:spacing w:lineRule="auto" w:line="240" w:before="0" w:after="0"/>
              <w:jc w:val="center"/>
              <w:rPr>
                <w:b/>
                <w:b/>
                <w:bCs/>
                <w:color w:val="FFFFFF" w:themeColor="background1"/>
              </w:rPr>
            </w:pPr>
            <w:r>
              <w:rPr>
                <w:rFonts w:eastAsia="Calibri" w:cs=""/>
                <w:b/>
                <w:bCs/>
                <w:color w:val="FFFFFF" w:themeColor="background1"/>
                <w:kern w:val="0"/>
                <w:sz w:val="22"/>
                <w:szCs w:val="22"/>
                <w:lang w:val="en-GB" w:eastAsia="en-US" w:bidi="ar-SA"/>
              </w:rPr>
              <w:t>Date</w:t>
            </w:r>
          </w:p>
        </w:tc>
        <w:tc>
          <w:tcPr>
            <w:tcW w:w="3447" w:type="dxa"/>
            <w:tcBorders/>
            <w:shd w:color="auto" w:fill="16818D" w:val="clear"/>
          </w:tcPr>
          <w:p>
            <w:pPr>
              <w:pStyle w:val="Normal"/>
              <w:widowControl/>
              <w:spacing w:lineRule="auto" w:line="240" w:before="0" w:after="0"/>
              <w:jc w:val="center"/>
              <w:rPr>
                <w:b/>
                <w:b/>
                <w:bCs/>
                <w:color w:val="FFFFFF" w:themeColor="background1"/>
              </w:rPr>
            </w:pPr>
            <w:r>
              <w:rPr>
                <w:rFonts w:eastAsia="Calibri" w:cs=""/>
                <w:b/>
                <w:bCs/>
                <w:color w:val="FFFFFF" w:themeColor="background1"/>
                <w:kern w:val="0"/>
                <w:sz w:val="22"/>
                <w:szCs w:val="22"/>
                <w:lang w:val="en-GB" w:eastAsia="en-US" w:bidi="ar-SA"/>
              </w:rPr>
              <w:t>Meeting Notes</w:t>
            </w:r>
          </w:p>
        </w:tc>
        <w:tc>
          <w:tcPr>
            <w:tcW w:w="3731" w:type="dxa"/>
            <w:tcBorders/>
            <w:shd w:color="auto" w:fill="16818D" w:val="clear"/>
          </w:tcPr>
          <w:p>
            <w:pPr>
              <w:pStyle w:val="Normal"/>
              <w:widowControl/>
              <w:spacing w:lineRule="auto" w:line="240" w:before="0" w:after="0"/>
              <w:jc w:val="center"/>
              <w:rPr>
                <w:b/>
                <w:b/>
                <w:bCs/>
                <w:color w:val="FFFFFF" w:themeColor="background1"/>
              </w:rPr>
            </w:pPr>
            <w:r>
              <w:rPr>
                <w:rFonts w:eastAsia="Calibri" w:cs=""/>
                <w:b/>
                <w:bCs/>
                <w:color w:val="FFFFFF" w:themeColor="background1"/>
                <w:kern w:val="0"/>
                <w:sz w:val="22"/>
                <w:szCs w:val="22"/>
                <w:lang w:val="en-GB" w:eastAsia="en-US" w:bidi="ar-SA"/>
              </w:rPr>
              <w:t>Actions</w:t>
            </w:r>
          </w:p>
        </w:tc>
      </w:tr>
      <w:tr>
        <w:trPr/>
        <w:tc>
          <w:tcPr>
            <w:tcW w:w="1838"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31/01/2022</w:t>
            </w:r>
          </w:p>
        </w:tc>
        <w:tc>
          <w:tcPr>
            <w:tcW w:w="3447"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Discussed Project in Progress day and what is needed to be completed before then.</w:t>
            </w:r>
          </w:p>
        </w:tc>
        <w:tc>
          <w:tcPr>
            <w:tcW w:w="3731" w:type="dxa"/>
            <w:tcBorders/>
          </w:tcPr>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w:t>
            </w:r>
            <w:r>
              <w:rPr>
                <w:rFonts w:eastAsia="Calibri" w:cs=""/>
                <w:kern w:val="0"/>
                <w:sz w:val="22"/>
                <w:szCs w:val="22"/>
                <w:lang w:val="en-GB" w:eastAsia="en-US" w:bidi="ar-SA"/>
              </w:rPr>
              <w:t>Have a completed lit review/requirements by the 24</w:t>
            </w:r>
            <w:r>
              <w:rPr>
                <w:rFonts w:eastAsia="Calibri" w:cs=""/>
                <w:kern w:val="0"/>
                <w:sz w:val="22"/>
                <w:szCs w:val="22"/>
                <w:vertAlign w:val="superscript"/>
                <w:lang w:val="en-GB" w:eastAsia="en-US" w:bidi="ar-SA"/>
              </w:rPr>
              <w:t>th</w:t>
            </w:r>
            <w:r>
              <w:rPr>
                <w:rFonts w:eastAsia="Calibri" w:cs=""/>
                <w:kern w:val="0"/>
                <w:sz w:val="22"/>
                <w:szCs w:val="22"/>
                <w:lang w:val="en-GB" w:eastAsia="en-US" w:bidi="ar-SA"/>
              </w:rPr>
              <w:t>.</w:t>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 Make some progress </w:t>
            </w:r>
            <w:r>
              <w:rPr>
                <w:rFonts w:eastAsia="Calibri" w:cs=""/>
                <w:kern w:val="0"/>
                <w:sz w:val="22"/>
                <w:szCs w:val="22"/>
                <w:lang w:val="en-GB" w:eastAsia="en-US" w:bidi="ar-SA"/>
              </w:rPr>
              <w:t>on Methodology/Desgin by the 24</w:t>
            </w:r>
            <w:r>
              <w:rPr>
                <w:rFonts w:eastAsia="Calibri" w:cs=""/>
                <w:kern w:val="0"/>
                <w:sz w:val="22"/>
                <w:szCs w:val="22"/>
                <w:vertAlign w:val="superscript"/>
                <w:lang w:val="en-GB" w:eastAsia="en-US" w:bidi="ar-SA"/>
              </w:rPr>
              <w:t>th</w:t>
            </w:r>
            <w:r>
              <w:rPr>
                <w:rFonts w:eastAsia="Calibri" w:cs=""/>
                <w:kern w:val="0"/>
                <w:sz w:val="22"/>
                <w:szCs w:val="22"/>
                <w:lang w:val="en-GB" w:eastAsia="en-US" w:bidi="ar-SA"/>
              </w:rPr>
              <w:t>.</w:t>
            </w:r>
            <w:r>
              <w:rPr>
                <w:rFonts w:eastAsia="Calibri" w:cs=""/>
                <w:kern w:val="0"/>
                <w:sz w:val="22"/>
                <w:szCs w:val="22"/>
                <w:lang w:val="en-GB" w:eastAsia="en-US" w:bidi="ar-SA"/>
              </w:rPr>
              <w:t xml:space="preserve"> </w:t>
            </w:r>
          </w:p>
        </w:tc>
      </w:tr>
    </w:tbl>
    <w:p>
      <w:pPr>
        <w:pStyle w:val="Normal"/>
        <w:rPr/>
      </w:pPr>
      <w:r>
        <w:rPr/>
      </w:r>
    </w:p>
    <w:p>
      <w:pPr>
        <w:pStyle w:val="Normal"/>
        <w:spacing w:before="0" w:after="160"/>
        <w:jc w:val="center"/>
        <w:rPr>
          <w:b/>
          <w:b/>
          <w:bCs/>
        </w:rPr>
      </w:pPr>
      <w:r>
        <w:rPr>
          <w:b/>
          <w:bCs/>
        </w:rPr>
        <w:t>You are free to follow your own way of keeping notes. Ideally you should keep the date of the meetings, what was discussed and the way you addressed, or will address it.</w:t>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0" allowOverlap="1" relativeHeight="2" wp14:anchorId="4625B136">
              <wp:simplePos x="0" y="0"/>
              <wp:positionH relativeFrom="margin">
                <wp:posOffset>1057275</wp:posOffset>
              </wp:positionH>
              <wp:positionV relativeFrom="paragraph">
                <wp:posOffset>-271145</wp:posOffset>
              </wp:positionV>
              <wp:extent cx="3641725" cy="736600"/>
              <wp:effectExtent l="0" t="0" r="0" b="0"/>
              <wp:wrapNone/>
              <wp:docPr id="1" name="TextBox 22"/>
              <a:graphic xmlns:a="http://schemas.openxmlformats.org/drawingml/2006/main">
                <a:graphicData uri="http://schemas.microsoft.com/office/word/2010/wordprocessingShape">
                  <wps:wsp>
                    <wps:cNvSpPr/>
                    <wps:spPr>
                      <a:xfrm>
                        <a:off x="0" y="0"/>
                        <a:ext cx="3641040" cy="735840"/>
                      </a:xfrm>
                      <a:prstGeom prst="rect">
                        <a:avLst/>
                      </a:prstGeom>
                      <a:noFill/>
                      <a:ln w="0">
                        <a:noFill/>
                      </a:ln>
                    </wps:spPr>
                    <wps:style>
                      <a:lnRef idx="0"/>
                      <a:fillRef idx="0"/>
                      <a:effectRef idx="0"/>
                      <a:fontRef idx="minor"/>
                    </wps:style>
                    <wps:txbx>
                      <w:txbxContent>
                        <w:p>
                          <w:pPr>
                            <w:pStyle w:val="FrameContents"/>
                            <w:jc w:val="center"/>
                            <w:rPr>
                              <w:color w:val="000000" w:themeColor="text1"/>
                              <w:kern w:val="2"/>
                              <w:sz w:val="28"/>
                              <w:szCs w:val="28"/>
                            </w:rPr>
                          </w:pPr>
                          <w:r>
                            <w:rPr>
                              <w:color w:val="000000" w:themeColor="text1"/>
                              <w:kern w:val="2"/>
                              <w:sz w:val="28"/>
                              <w:szCs w:val="28"/>
                            </w:rPr>
                            <w:t>UFCFXK-30-3: Digital Systems Project</w:t>
                          </w:r>
                        </w:p>
                        <w:p>
                          <w:pPr>
                            <w:pStyle w:val="FrameContents"/>
                            <w:spacing w:before="0" w:after="160"/>
                            <w:jc w:val="center"/>
                            <w:rPr>
                              <w:color w:val="000000" w:themeColor="text1"/>
                              <w:kern w:val="2"/>
                              <w:sz w:val="28"/>
                              <w:szCs w:val="28"/>
                            </w:rPr>
                          </w:pPr>
                          <w:r>
                            <w:rPr>
                              <w:color w:val="000000" w:themeColor="text1"/>
                              <w:kern w:val="2"/>
                              <w:sz w:val="28"/>
                              <w:szCs w:val="28"/>
                            </w:rPr>
                            <w:t>Meeting Notes</w:t>
                          </w:r>
                        </w:p>
                      </w:txbxContent>
                    </wps:txbx>
                    <wps:bodyPr>
                      <a:noAutofit/>
                    </wps:bodyPr>
                  </wps:wsp>
                </a:graphicData>
              </a:graphic>
            </wp:anchor>
          </w:drawing>
        </mc:Choice>
        <mc:Fallback>
          <w:pict>
            <v:rect id="shape_0" ID="TextBox 22" path="m0,0l-2147483645,0l-2147483645,-2147483646l0,-2147483646xe" stroked="f" style="position:absolute;margin-left:83.25pt;margin-top:-21.35pt;width:286.65pt;height:57.9pt;mso-wrap-style:square;v-text-anchor:top;mso-position-horizontal-relative:margin" wp14:anchorId="4625B136">
              <v:fill o:detectmouseclick="t" on="false"/>
              <v:stroke color="#3465a4" joinstyle="round" endcap="flat"/>
              <v:textbox>
                <w:txbxContent>
                  <w:p>
                    <w:pPr>
                      <w:pStyle w:val="FrameContents"/>
                      <w:jc w:val="center"/>
                      <w:rPr>
                        <w:color w:val="000000" w:themeColor="text1"/>
                        <w:kern w:val="2"/>
                        <w:sz w:val="28"/>
                        <w:szCs w:val="28"/>
                      </w:rPr>
                    </w:pPr>
                    <w:r>
                      <w:rPr>
                        <w:color w:val="000000" w:themeColor="text1"/>
                        <w:kern w:val="2"/>
                        <w:sz w:val="28"/>
                        <w:szCs w:val="28"/>
                      </w:rPr>
                      <w:t>UFCFXK-30-3: Digital Systems Project</w:t>
                    </w:r>
                  </w:p>
                  <w:p>
                    <w:pPr>
                      <w:pStyle w:val="FrameContents"/>
                      <w:spacing w:before="0" w:after="160"/>
                      <w:jc w:val="center"/>
                      <w:rPr>
                        <w:color w:val="000000" w:themeColor="text1"/>
                        <w:kern w:val="2"/>
                        <w:sz w:val="28"/>
                        <w:szCs w:val="28"/>
                      </w:rPr>
                    </w:pPr>
                    <w:r>
                      <w:rPr>
                        <w:color w:val="000000" w:themeColor="text1"/>
                        <w:kern w:val="2"/>
                        <w:sz w:val="28"/>
                        <w:szCs w:val="28"/>
                      </w:rPr>
                      <w:t>Meeting Notes</w:t>
                    </w:r>
                  </w:p>
                </w:txbxContent>
              </v:textbox>
              <w10:wrap type="none"/>
            </v:rect>
          </w:pict>
        </mc:Fallback>
      </mc:AlternateContent>
      <w:drawing>
        <wp:anchor behindDoc="1" distT="0" distB="0" distL="0" distR="0" simplePos="0" locked="0" layoutInCell="0" allowOverlap="1" relativeHeight="4">
          <wp:simplePos x="0" y="0"/>
          <wp:positionH relativeFrom="page">
            <wp:posOffset>380365</wp:posOffset>
          </wp:positionH>
          <wp:positionV relativeFrom="paragraph">
            <wp:posOffset>-247015</wp:posOffset>
          </wp:positionV>
          <wp:extent cx="1057275" cy="528320"/>
          <wp:effectExtent l="0" t="0" r="0" b="0"/>
          <wp:wrapNone/>
          <wp:docPr id="3" name="Picture 6" descr="Welcome to UWE Bristol - University of the West of Engl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Welcome to UWE Bristol - University of the West of England ..."/>
                  <pic:cNvPicPr>
                    <a:picLocks noChangeAspect="1" noChangeArrowheads="1"/>
                  </pic:cNvPicPr>
                </pic:nvPicPr>
                <pic:blipFill>
                  <a:blip r:embed="rId1"/>
                  <a:stretch>
                    <a:fillRect/>
                  </a:stretch>
                </pic:blipFill>
                <pic:spPr bwMode="auto">
                  <a:xfrm>
                    <a:off x="0" y="0"/>
                    <a:ext cx="1057275" cy="528320"/>
                  </a:xfrm>
                  <a:prstGeom prst="rect">
                    <a:avLst/>
                  </a:prstGeom>
                </pic:spPr>
              </pic:pic>
            </a:graphicData>
          </a:graphic>
        </wp:anchor>
      </w:drawing>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f41bb"/>
    <w:rPr/>
  </w:style>
  <w:style w:type="character" w:styleId="FooterChar" w:customStyle="1">
    <w:name w:val="Footer Char"/>
    <w:basedOn w:val="DefaultParagraphFont"/>
    <w:link w:val="Footer"/>
    <w:uiPriority w:val="99"/>
    <w:qFormat/>
    <w:rsid w:val="00ff41bb"/>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f41bb"/>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f41bb"/>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f41f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LibreOffice/7.1.8.1$Linux_X86_64 LibreOffice_project/10$Build-1</Application>
  <AppVersion>15.0000</AppVersion>
  <Pages>1</Pages>
  <Words>91</Words>
  <Characters>479</Characters>
  <CharactersWithSpaces>556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2017-09-14T12:00:00Z</dcterms:created>
  <dc:creator>Theo Spyridopoulos</dc:creator>
  <dc:description/>
  <dc:language>en-GB</dc:language>
  <cp:lastModifiedBy/>
  <dcterms:modified xsi:type="dcterms:W3CDTF">2022-01-31T12:51:34Z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