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65337" w14:textId="0950972A" w:rsidR="00EB4E14" w:rsidRDefault="00577407" w:rsidP="00577407">
      <w:r>
        <w:t>Jacob Adelstein</w:t>
      </w:r>
      <w:r>
        <w:tab/>
      </w:r>
      <w:r>
        <w:tab/>
      </w:r>
      <w:r>
        <w:tab/>
        <w:t>Systems Test Procedure</w:t>
      </w:r>
      <w:r>
        <w:tab/>
      </w:r>
      <w:r>
        <w:tab/>
      </w:r>
      <w:r>
        <w:tab/>
        <w:t>July 23, 2021</w:t>
      </w:r>
    </w:p>
    <w:p w14:paraId="541E07D2" w14:textId="51AA5B0E" w:rsidR="00577407" w:rsidRDefault="00577407" w:rsidP="00577407"/>
    <w:p w14:paraId="0F73FFD5" w14:textId="1E09E0B1" w:rsidR="00577407" w:rsidRDefault="00577407" w:rsidP="00577407">
      <w:r>
        <w:t>An end-to-end test procedure that verifies to ensure you have met all requirements.</w:t>
      </w:r>
    </w:p>
    <w:p w14:paraId="69CBD2FF" w14:textId="4B6A6EB5" w:rsidR="00577407" w:rsidRDefault="00577407" w:rsidP="00577407"/>
    <w:p w14:paraId="4D25E913" w14:textId="44C8A5EF" w:rsidR="00577407" w:rsidRPr="00453490" w:rsidRDefault="00453490" w:rsidP="00577407">
      <w:pPr>
        <w:rPr>
          <w:b/>
          <w:bCs/>
        </w:rPr>
      </w:pPr>
      <w:r w:rsidRPr="00453490">
        <w:rPr>
          <w:b/>
          <w:bCs/>
        </w:rPr>
        <w:t>Functional Requirements:</w:t>
      </w:r>
    </w:p>
    <w:p w14:paraId="07249E26" w14:textId="77777777" w:rsidR="00453490" w:rsidRDefault="00453490" w:rsidP="00577407"/>
    <w:tbl>
      <w:tblPr>
        <w:tblStyle w:val="TableGrid"/>
        <w:tblW w:w="0" w:type="auto"/>
        <w:tblLook w:val="04A0" w:firstRow="1" w:lastRow="0" w:firstColumn="1" w:lastColumn="0" w:noHBand="0" w:noVBand="1"/>
      </w:tblPr>
      <w:tblGrid>
        <w:gridCol w:w="2044"/>
        <w:gridCol w:w="1901"/>
        <w:gridCol w:w="3385"/>
        <w:gridCol w:w="2020"/>
      </w:tblGrid>
      <w:tr w:rsidR="00453490" w14:paraId="1FCB0DC7" w14:textId="77777777" w:rsidTr="00453490">
        <w:tc>
          <w:tcPr>
            <w:tcW w:w="2337" w:type="dxa"/>
          </w:tcPr>
          <w:p w14:paraId="5D1EEAB9" w14:textId="0DA97066" w:rsidR="00453490" w:rsidRDefault="00453490" w:rsidP="00453490">
            <w:pPr>
              <w:jc w:val="center"/>
            </w:pPr>
            <w:r>
              <w:t>Requirement</w:t>
            </w:r>
          </w:p>
        </w:tc>
        <w:tc>
          <w:tcPr>
            <w:tcW w:w="2337" w:type="dxa"/>
          </w:tcPr>
          <w:p w14:paraId="061F9E44" w14:textId="52FCD3B6" w:rsidR="00453490" w:rsidRDefault="00453490" w:rsidP="00453490">
            <w:pPr>
              <w:jc w:val="center"/>
            </w:pPr>
            <w:r>
              <w:t>Purpose</w:t>
            </w:r>
          </w:p>
        </w:tc>
        <w:tc>
          <w:tcPr>
            <w:tcW w:w="2338" w:type="dxa"/>
          </w:tcPr>
          <w:p w14:paraId="06074F21" w14:textId="330CF09B" w:rsidR="00453490" w:rsidRDefault="00453490" w:rsidP="00453490">
            <w:pPr>
              <w:jc w:val="center"/>
            </w:pPr>
            <w:r>
              <w:t>Steps</w:t>
            </w:r>
          </w:p>
        </w:tc>
        <w:tc>
          <w:tcPr>
            <w:tcW w:w="2338" w:type="dxa"/>
          </w:tcPr>
          <w:p w14:paraId="61734FD8" w14:textId="006C7BA9" w:rsidR="00453490" w:rsidRDefault="00453490" w:rsidP="00453490">
            <w:pPr>
              <w:jc w:val="center"/>
            </w:pPr>
            <w:r>
              <w:t>Result</w:t>
            </w:r>
          </w:p>
        </w:tc>
      </w:tr>
      <w:tr w:rsidR="00453490" w14:paraId="67780A1A" w14:textId="77777777" w:rsidTr="00453490">
        <w:tc>
          <w:tcPr>
            <w:tcW w:w="2337" w:type="dxa"/>
          </w:tcPr>
          <w:p w14:paraId="4BDC4BE1" w14:textId="210F135B" w:rsidR="00453490" w:rsidRDefault="00453490" w:rsidP="00577407">
            <w:r>
              <w:t>Login feature</w:t>
            </w:r>
          </w:p>
        </w:tc>
        <w:tc>
          <w:tcPr>
            <w:tcW w:w="2337" w:type="dxa"/>
          </w:tcPr>
          <w:p w14:paraId="5D57E69B" w14:textId="2F7E0D2C" w:rsidR="00453490" w:rsidRDefault="00453490" w:rsidP="00577407">
            <w:r>
              <w:t>To verify that the login feature works as intended.</w:t>
            </w:r>
          </w:p>
        </w:tc>
        <w:tc>
          <w:tcPr>
            <w:tcW w:w="2338" w:type="dxa"/>
          </w:tcPr>
          <w:p w14:paraId="1036A96B" w14:textId="21F6F65A" w:rsidR="00453490" w:rsidRDefault="00453490" w:rsidP="00577407">
            <w:r>
              <w:t xml:space="preserve">At the home page, click </w:t>
            </w:r>
            <w:r w:rsidR="000F6162">
              <w:t>‘Login’ at the top right corner of the website. In the Username and Password fields, type in your username and password, and then click the ‘Login’ button.</w:t>
            </w:r>
          </w:p>
        </w:tc>
        <w:tc>
          <w:tcPr>
            <w:tcW w:w="2338" w:type="dxa"/>
          </w:tcPr>
          <w:p w14:paraId="1C0E30EF" w14:textId="0C0CBB45" w:rsidR="00453490" w:rsidRDefault="000F6162" w:rsidP="00577407">
            <w:r>
              <w:t>Login feature works as intended except there is no ‘reset password’ option.</w:t>
            </w:r>
          </w:p>
        </w:tc>
      </w:tr>
      <w:tr w:rsidR="00453490" w14:paraId="27D8325D" w14:textId="77777777" w:rsidTr="00453490">
        <w:tc>
          <w:tcPr>
            <w:tcW w:w="2337" w:type="dxa"/>
          </w:tcPr>
          <w:p w14:paraId="03287A04" w14:textId="6786487A" w:rsidR="00453490" w:rsidRDefault="00F013BC" w:rsidP="00577407">
            <w:r>
              <w:t>Start/ Manage a Project Requirement</w:t>
            </w:r>
          </w:p>
        </w:tc>
        <w:tc>
          <w:tcPr>
            <w:tcW w:w="2337" w:type="dxa"/>
          </w:tcPr>
          <w:p w14:paraId="42DD9484" w14:textId="2A55A7E1" w:rsidR="00453490" w:rsidRDefault="00F013BC" w:rsidP="00577407">
            <w:r>
              <w:t>To verify that users can start/ manage a project as intended. Upload a project, write a description, and submit that project. It should also allow users to manage their project (edit/ delete).</w:t>
            </w:r>
          </w:p>
        </w:tc>
        <w:tc>
          <w:tcPr>
            <w:tcW w:w="2338" w:type="dxa"/>
          </w:tcPr>
          <w:p w14:paraId="4997541C" w14:textId="441BB159" w:rsidR="00453490" w:rsidRDefault="00F013BC" w:rsidP="00577407">
            <w:r>
              <w:t>Make sure you have logged in. At the top of the website, identify the ‘Start/Manage Project Link’. After clicking on it you see a description box, and an upload file box, write you description, select a test file to upload, and click ‘Upload’.</w:t>
            </w:r>
          </w:p>
        </w:tc>
        <w:tc>
          <w:tcPr>
            <w:tcW w:w="2338" w:type="dxa"/>
          </w:tcPr>
          <w:p w14:paraId="4D82A3F1" w14:textId="6EFCA295" w:rsidR="00453490" w:rsidRDefault="00F013BC" w:rsidP="00577407">
            <w:r>
              <w:t xml:space="preserve">The file does submit, however everybody can view all other profiles files, so the feature does not work as intended. </w:t>
            </w:r>
            <w:proofErr w:type="gramStart"/>
            <w:r>
              <w:t>Also</w:t>
            </w:r>
            <w:proofErr w:type="gramEnd"/>
            <w:r>
              <w:t xml:space="preserve"> a manage project (edit/delete) feature has not been implemented.</w:t>
            </w:r>
          </w:p>
        </w:tc>
      </w:tr>
      <w:tr w:rsidR="00EF44CC" w14:paraId="7C6FE424" w14:textId="77777777" w:rsidTr="00453490">
        <w:tc>
          <w:tcPr>
            <w:tcW w:w="2337" w:type="dxa"/>
          </w:tcPr>
          <w:p w14:paraId="02D8657D" w14:textId="513B1C64" w:rsidR="00EF44CC" w:rsidRDefault="00EF44CC" w:rsidP="00577407">
            <w:r>
              <w:t>Administrator dashboard</w:t>
            </w:r>
          </w:p>
        </w:tc>
        <w:tc>
          <w:tcPr>
            <w:tcW w:w="2337" w:type="dxa"/>
          </w:tcPr>
          <w:p w14:paraId="42BA115A" w14:textId="06B239C4" w:rsidR="00EF44CC" w:rsidRDefault="002A3726" w:rsidP="00577407">
            <w:r>
              <w:t>To verify that admins can view descriptions, download uploaded files, and post updaters to users from the user dashboard.</w:t>
            </w:r>
          </w:p>
        </w:tc>
        <w:tc>
          <w:tcPr>
            <w:tcW w:w="2338" w:type="dxa"/>
          </w:tcPr>
          <w:p w14:paraId="7738723A" w14:textId="581F193F" w:rsidR="00EF44CC" w:rsidRDefault="002A3726" w:rsidP="00577407">
            <w:r>
              <w:t xml:space="preserve">Navigate </w:t>
            </w:r>
            <w:proofErr w:type="gramStart"/>
            <w:r>
              <w:t>to  RapidPrototypeNow.com</w:t>
            </w:r>
            <w:proofErr w:type="gramEnd"/>
            <w:r>
              <w:t>/admin in your browser. Login using (credentials provided upon request).</w:t>
            </w:r>
            <w:r>
              <w:t xml:space="preserve"> To view description of a project, </w:t>
            </w:r>
            <w:r>
              <w:t>click ‘Images’</w:t>
            </w:r>
            <w:r>
              <w:t xml:space="preserve"> in the ‘</w:t>
            </w:r>
            <w:proofErr w:type="spellStart"/>
            <w:r>
              <w:t>UploadApp</w:t>
            </w:r>
            <w:proofErr w:type="spellEnd"/>
            <w:r>
              <w:t>’ section</w:t>
            </w:r>
            <w:r>
              <w:t>.</w:t>
            </w:r>
            <w:r>
              <w:t xml:space="preserve"> Once you click images, you will see a list of all uploaded files. Click the file you want to see. It will display the description and allow you to click the image file to download what has been uploaded. Also, there should be a feature to allow admins to post updates to users from this page.</w:t>
            </w:r>
          </w:p>
        </w:tc>
        <w:tc>
          <w:tcPr>
            <w:tcW w:w="2338" w:type="dxa"/>
          </w:tcPr>
          <w:p w14:paraId="4B830551" w14:textId="443759EA" w:rsidR="00EF44CC" w:rsidRDefault="002A3726" w:rsidP="00577407">
            <w:r>
              <w:t>All features work as intended however the feature to allow admins to post updates to users from this page has not been implemented.</w:t>
            </w:r>
          </w:p>
        </w:tc>
      </w:tr>
      <w:tr w:rsidR="00453490" w14:paraId="6BB4319F" w14:textId="77777777" w:rsidTr="00453490">
        <w:tc>
          <w:tcPr>
            <w:tcW w:w="2337" w:type="dxa"/>
          </w:tcPr>
          <w:p w14:paraId="2C10DD26" w14:textId="39CB47F8" w:rsidR="00453490" w:rsidRDefault="00F013BC" w:rsidP="00577407">
            <w:r>
              <w:lastRenderedPageBreak/>
              <w:t>Website Social Media Icons</w:t>
            </w:r>
          </w:p>
        </w:tc>
        <w:tc>
          <w:tcPr>
            <w:tcW w:w="2337" w:type="dxa"/>
          </w:tcPr>
          <w:p w14:paraId="1E00B999" w14:textId="0FD3B2EC" w:rsidR="00453490" w:rsidRDefault="00F013BC" w:rsidP="00577407">
            <w:r>
              <w:t>To verify that social media icons are present on the website</w:t>
            </w:r>
            <w:r w:rsidR="004C0C65">
              <w:t xml:space="preserve"> and functional.</w:t>
            </w:r>
          </w:p>
        </w:tc>
        <w:tc>
          <w:tcPr>
            <w:tcW w:w="2338" w:type="dxa"/>
          </w:tcPr>
          <w:p w14:paraId="1CDCDE4D" w14:textId="1F718E35" w:rsidR="00453490" w:rsidRDefault="004C0C65" w:rsidP="00577407">
            <w:r>
              <w:t>At the bottom left corner of the website, social media icons should be present regardless of page. Move your cursor over to the social media icon and click it. It should redirect you to their intended social media.</w:t>
            </w:r>
          </w:p>
        </w:tc>
        <w:tc>
          <w:tcPr>
            <w:tcW w:w="2338" w:type="dxa"/>
          </w:tcPr>
          <w:p w14:paraId="604900E5" w14:textId="38DA6A1C" w:rsidR="00453490" w:rsidRDefault="004C0C65" w:rsidP="00577407">
            <w:r>
              <w:t>The social media icons feature works as intended.</w:t>
            </w:r>
          </w:p>
        </w:tc>
      </w:tr>
      <w:tr w:rsidR="004C0C65" w14:paraId="2C02344D" w14:textId="77777777" w:rsidTr="00453490">
        <w:tc>
          <w:tcPr>
            <w:tcW w:w="2337" w:type="dxa"/>
          </w:tcPr>
          <w:p w14:paraId="4115D815" w14:textId="08F1D59E" w:rsidR="004C0C65" w:rsidRDefault="004C0C65" w:rsidP="00577407">
            <w:r>
              <w:t>Erase project through admin dashboard</w:t>
            </w:r>
          </w:p>
        </w:tc>
        <w:tc>
          <w:tcPr>
            <w:tcW w:w="2337" w:type="dxa"/>
          </w:tcPr>
          <w:p w14:paraId="7E0F6CF9" w14:textId="616F0315" w:rsidR="004C0C65" w:rsidRDefault="004C0C65" w:rsidP="00577407">
            <w:r>
              <w:t xml:space="preserve">To verify that uploaded projects can be deleted. </w:t>
            </w:r>
          </w:p>
        </w:tc>
        <w:tc>
          <w:tcPr>
            <w:tcW w:w="2338" w:type="dxa"/>
          </w:tcPr>
          <w:p w14:paraId="30D49A5F" w14:textId="0A37B04D" w:rsidR="004C0C65" w:rsidRDefault="004C0C65" w:rsidP="00577407">
            <w:r>
              <w:t xml:space="preserve">Navigate </w:t>
            </w:r>
            <w:proofErr w:type="gramStart"/>
            <w:r>
              <w:t>to  RapidPrototypeNow.com</w:t>
            </w:r>
            <w:proofErr w:type="gramEnd"/>
            <w:r>
              <w:t xml:space="preserve">/admin in your browser. Login using (credentials provided upon request). Navigate to </w:t>
            </w:r>
            <w:proofErr w:type="spellStart"/>
            <w:r>
              <w:t>UploadApp</w:t>
            </w:r>
            <w:proofErr w:type="spellEnd"/>
            <w:r>
              <w:t xml:space="preserve"> and then click ‘Images’. Next to each uploaded image, click the box next to its name. Then at the top of the page view </w:t>
            </w:r>
            <w:r w:rsidR="00590987">
              <w:t>the</w:t>
            </w:r>
            <w:r w:rsidR="002A3726">
              <w:t xml:space="preserve"> </w:t>
            </w:r>
            <w:r w:rsidR="00590987">
              <w:t>‘Action’</w:t>
            </w:r>
            <w:r>
              <w:t xml:space="preserve"> drop down menu and select ‘Delete selected </w:t>
            </w:r>
            <w:proofErr w:type="gramStart"/>
            <w:r>
              <w:t>images’</w:t>
            </w:r>
            <w:proofErr w:type="gramEnd"/>
            <w:r>
              <w:t xml:space="preserve">. Then click the button ‘go’ next to the </w:t>
            </w:r>
            <w:proofErr w:type="gramStart"/>
            <w:r>
              <w:t>drop down</w:t>
            </w:r>
            <w:proofErr w:type="gramEnd"/>
            <w:r>
              <w:t xml:space="preserve"> menu.</w:t>
            </w:r>
          </w:p>
        </w:tc>
        <w:tc>
          <w:tcPr>
            <w:tcW w:w="2338" w:type="dxa"/>
          </w:tcPr>
          <w:p w14:paraId="6733098C" w14:textId="438CF8FD" w:rsidR="004C0C65" w:rsidRDefault="004C0C65" w:rsidP="00577407">
            <w:r>
              <w:t>The erase project feature works as intended.</w:t>
            </w:r>
          </w:p>
        </w:tc>
      </w:tr>
      <w:tr w:rsidR="004C0C65" w14:paraId="399F7CC3" w14:textId="77777777" w:rsidTr="00453490">
        <w:tc>
          <w:tcPr>
            <w:tcW w:w="2337" w:type="dxa"/>
          </w:tcPr>
          <w:p w14:paraId="0924DA6E" w14:textId="29AF097F" w:rsidR="004C0C65" w:rsidRDefault="004C0C65" w:rsidP="00577407">
            <w:r>
              <w:t>Erase user accounts through admin dashboard</w:t>
            </w:r>
          </w:p>
        </w:tc>
        <w:tc>
          <w:tcPr>
            <w:tcW w:w="2337" w:type="dxa"/>
          </w:tcPr>
          <w:p w14:paraId="65DC70F2" w14:textId="46604386" w:rsidR="004C0C65" w:rsidRDefault="004C0C65" w:rsidP="00577407">
            <w:r>
              <w:t xml:space="preserve">To verify that user accounts can be deleted. </w:t>
            </w:r>
          </w:p>
        </w:tc>
        <w:tc>
          <w:tcPr>
            <w:tcW w:w="2338" w:type="dxa"/>
          </w:tcPr>
          <w:p w14:paraId="54E5DC97" w14:textId="0286A374" w:rsidR="004C0C65" w:rsidRDefault="004C0C65" w:rsidP="00577407">
            <w:r>
              <w:t xml:space="preserve">Navigate </w:t>
            </w:r>
            <w:proofErr w:type="gramStart"/>
            <w:r>
              <w:t>to  RapidPrototypeNow.com</w:t>
            </w:r>
            <w:proofErr w:type="gramEnd"/>
            <w:r>
              <w:t>/admin in your browser. Login using (credentials provided upon request).</w:t>
            </w:r>
            <w:r>
              <w:t xml:space="preserve"> Under ‘Authentication and Authorization’, click Users.  Now click the box located next to the use</w:t>
            </w:r>
            <w:r w:rsidR="00590987">
              <w:t>r</w:t>
            </w:r>
            <w:r>
              <w:t xml:space="preserve"> you want to delete.</w:t>
            </w:r>
            <w:r w:rsidR="00590987">
              <w:t xml:space="preserve"> At the top of the page navigate to the ‘Action’ drop down menu. Click the menu and select ‘Delete Selected Users’. Then next to the dropdown menu, press ‘Go’.</w:t>
            </w:r>
          </w:p>
        </w:tc>
        <w:tc>
          <w:tcPr>
            <w:tcW w:w="2338" w:type="dxa"/>
          </w:tcPr>
          <w:p w14:paraId="114C5D2F" w14:textId="543F0EE6" w:rsidR="004C0C65" w:rsidRDefault="00590987" w:rsidP="00577407">
            <w:r>
              <w:t>The erase user accounts feature works as intended.</w:t>
            </w:r>
          </w:p>
        </w:tc>
      </w:tr>
      <w:tr w:rsidR="00423D4D" w14:paraId="20EF6DD7" w14:textId="77777777" w:rsidTr="00453490">
        <w:tc>
          <w:tcPr>
            <w:tcW w:w="2337" w:type="dxa"/>
          </w:tcPr>
          <w:p w14:paraId="49483FA4" w14:textId="08D02B47" w:rsidR="00423D4D" w:rsidRDefault="00423D4D" w:rsidP="00577407">
            <w:r>
              <w:t>Website Responsiveness</w:t>
            </w:r>
          </w:p>
        </w:tc>
        <w:tc>
          <w:tcPr>
            <w:tcW w:w="2337" w:type="dxa"/>
          </w:tcPr>
          <w:p w14:paraId="73BE5F40" w14:textId="1F2D6867" w:rsidR="00423D4D" w:rsidRDefault="00423D4D" w:rsidP="00577407">
            <w:r>
              <w:t>To verify that the website is responsive.</w:t>
            </w:r>
          </w:p>
        </w:tc>
        <w:tc>
          <w:tcPr>
            <w:tcW w:w="2338" w:type="dxa"/>
          </w:tcPr>
          <w:p w14:paraId="695910EF" w14:textId="72FBAA12" w:rsidR="00423D4D" w:rsidRDefault="00423D4D" w:rsidP="00577407">
            <w:r>
              <w:t>Navigate to any page you would like to test the responsiveness of. Now drag the corner of your browser to any size you would like to test. You can see whether it is responsive to the change or not.</w:t>
            </w:r>
          </w:p>
        </w:tc>
        <w:tc>
          <w:tcPr>
            <w:tcW w:w="2338" w:type="dxa"/>
          </w:tcPr>
          <w:p w14:paraId="18EB963D" w14:textId="27074C0E" w:rsidR="00423D4D" w:rsidRDefault="00423D4D" w:rsidP="00577407">
            <w:r>
              <w:t>The website responsiveness works as intended.</w:t>
            </w:r>
          </w:p>
        </w:tc>
      </w:tr>
      <w:tr w:rsidR="007014E6" w14:paraId="1920E9E3" w14:textId="77777777" w:rsidTr="00453490">
        <w:tc>
          <w:tcPr>
            <w:tcW w:w="2337" w:type="dxa"/>
          </w:tcPr>
          <w:p w14:paraId="1CD37830" w14:textId="03363105" w:rsidR="007014E6" w:rsidRDefault="007014E6" w:rsidP="00577407">
            <w:r>
              <w:lastRenderedPageBreak/>
              <w:t>Account registration</w:t>
            </w:r>
          </w:p>
        </w:tc>
        <w:tc>
          <w:tcPr>
            <w:tcW w:w="2337" w:type="dxa"/>
          </w:tcPr>
          <w:p w14:paraId="77B693C3" w14:textId="244D2F7F" w:rsidR="007014E6" w:rsidRDefault="007014E6" w:rsidP="00577407">
            <w:r>
              <w:t>To verify that the registration page works.</w:t>
            </w:r>
          </w:p>
        </w:tc>
        <w:tc>
          <w:tcPr>
            <w:tcW w:w="2338" w:type="dxa"/>
          </w:tcPr>
          <w:p w14:paraId="324FA73D" w14:textId="31A39EBE" w:rsidR="007014E6" w:rsidRDefault="007014E6" w:rsidP="00577407">
            <w:r>
              <w:t>Navigate to ‘register’ at the top right of the home page. Click ‘register’. Once you are on the register page. Enter in all your details in the fields (follow the instructions on the page) and then click ‘sign up’ at the bottom of the page.</w:t>
            </w:r>
          </w:p>
        </w:tc>
        <w:tc>
          <w:tcPr>
            <w:tcW w:w="2338" w:type="dxa"/>
          </w:tcPr>
          <w:p w14:paraId="34CF8B54" w14:textId="169DD035" w:rsidR="007014E6" w:rsidRDefault="007014E6" w:rsidP="00577407">
            <w:r>
              <w:t>The feature works as intended.</w:t>
            </w:r>
          </w:p>
        </w:tc>
      </w:tr>
    </w:tbl>
    <w:p w14:paraId="2AFAE6BB" w14:textId="7AE09832" w:rsidR="00577407" w:rsidRPr="00453490" w:rsidRDefault="00577407" w:rsidP="00577407">
      <w:pPr>
        <w:rPr>
          <w:b/>
          <w:bCs/>
        </w:rPr>
      </w:pPr>
      <w:r>
        <w:tab/>
      </w:r>
    </w:p>
    <w:p w14:paraId="66F5DC87" w14:textId="011A0F1F" w:rsidR="00453490" w:rsidRDefault="00453490" w:rsidP="00577407">
      <w:pPr>
        <w:rPr>
          <w:b/>
          <w:bCs/>
        </w:rPr>
      </w:pPr>
    </w:p>
    <w:p w14:paraId="5FC2D733" w14:textId="77777777" w:rsidR="00453490" w:rsidRPr="00453490" w:rsidRDefault="00453490" w:rsidP="00577407">
      <w:pPr>
        <w:rPr>
          <w:b/>
          <w:bCs/>
        </w:rPr>
      </w:pPr>
    </w:p>
    <w:sectPr w:rsidR="00453490" w:rsidRPr="00453490" w:rsidSect="00D878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9E65A" w14:textId="77777777" w:rsidR="00177BEA" w:rsidRDefault="00177BEA" w:rsidP="00423D4D">
      <w:r>
        <w:separator/>
      </w:r>
    </w:p>
  </w:endnote>
  <w:endnote w:type="continuationSeparator" w:id="0">
    <w:p w14:paraId="636F3478" w14:textId="77777777" w:rsidR="00177BEA" w:rsidRDefault="00177BEA" w:rsidP="00423D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2BA59" w14:textId="77777777" w:rsidR="00177BEA" w:rsidRDefault="00177BEA" w:rsidP="00423D4D">
      <w:r>
        <w:separator/>
      </w:r>
    </w:p>
  </w:footnote>
  <w:footnote w:type="continuationSeparator" w:id="0">
    <w:p w14:paraId="225A60F5" w14:textId="77777777" w:rsidR="00177BEA" w:rsidRDefault="00177BEA" w:rsidP="00423D4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07"/>
    <w:rsid w:val="000876E6"/>
    <w:rsid w:val="000F6162"/>
    <w:rsid w:val="00177BEA"/>
    <w:rsid w:val="002A3726"/>
    <w:rsid w:val="002E1709"/>
    <w:rsid w:val="00423D4D"/>
    <w:rsid w:val="00453490"/>
    <w:rsid w:val="004C0C65"/>
    <w:rsid w:val="00577407"/>
    <w:rsid w:val="00590987"/>
    <w:rsid w:val="007014E6"/>
    <w:rsid w:val="00D87887"/>
    <w:rsid w:val="00EF44CC"/>
    <w:rsid w:val="00F01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ECD0D"/>
  <w15:chartTrackingRefBased/>
  <w15:docId w15:val="{B5BAFD99-BDA5-D440-959C-C4813D230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3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3D4D"/>
    <w:pPr>
      <w:tabs>
        <w:tab w:val="center" w:pos="4680"/>
        <w:tab w:val="right" w:pos="9360"/>
      </w:tabs>
    </w:pPr>
  </w:style>
  <w:style w:type="character" w:customStyle="1" w:styleId="HeaderChar">
    <w:name w:val="Header Char"/>
    <w:basedOn w:val="DefaultParagraphFont"/>
    <w:link w:val="Header"/>
    <w:uiPriority w:val="99"/>
    <w:rsid w:val="00423D4D"/>
  </w:style>
  <w:style w:type="paragraph" w:styleId="Footer">
    <w:name w:val="footer"/>
    <w:basedOn w:val="Normal"/>
    <w:link w:val="FooterChar"/>
    <w:uiPriority w:val="99"/>
    <w:unhideWhenUsed/>
    <w:rsid w:val="00423D4D"/>
    <w:pPr>
      <w:tabs>
        <w:tab w:val="center" w:pos="4680"/>
        <w:tab w:val="right" w:pos="9360"/>
      </w:tabs>
    </w:pPr>
  </w:style>
  <w:style w:type="character" w:customStyle="1" w:styleId="FooterChar">
    <w:name w:val="Footer Char"/>
    <w:basedOn w:val="DefaultParagraphFont"/>
    <w:link w:val="Footer"/>
    <w:uiPriority w:val="99"/>
    <w:rsid w:val="00423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021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Adelstein</dc:creator>
  <cp:keywords/>
  <dc:description/>
  <cp:lastModifiedBy>Jacob Adelstein</cp:lastModifiedBy>
  <cp:revision>3</cp:revision>
  <dcterms:created xsi:type="dcterms:W3CDTF">2021-07-23T15:05:00Z</dcterms:created>
  <dcterms:modified xsi:type="dcterms:W3CDTF">2021-07-23T16:52:00Z</dcterms:modified>
</cp:coreProperties>
</file>