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BF0363C" w14:textId="06C4D12B" w:rsidR="00562144" w:rsidRPr="00562144" w:rsidRDefault="00562144" w:rsidP="00196D0B">
      <w:pPr>
        <w:pStyle w:val="Standard"/>
        <w:jc w:val="both"/>
        <w:rPr>
          <w:b/>
          <w:bCs/>
          <w:sz w:val="32"/>
        </w:rPr>
      </w:pPr>
      <w:bookmarkStart w:id="0" w:name="_GoBack"/>
      <w:bookmarkEnd w:id="0"/>
      <w:r>
        <w:rPr>
          <w:b/>
          <w:bCs/>
          <w:i/>
          <w:sz w:val="32"/>
        </w:rPr>
        <w:t>Saint Anselm of Canterbury, 1033-1109</w:t>
      </w:r>
    </w:p>
    <w:p w14:paraId="2645E7FA" w14:textId="36269E80" w:rsidR="001354B9" w:rsidRDefault="00C5385A" w:rsidP="00196D0B">
      <w:pPr>
        <w:pStyle w:val="Standard"/>
        <w:jc w:val="both"/>
        <w:rPr>
          <w:bCs/>
          <w:i/>
        </w:rPr>
      </w:pPr>
      <w:r>
        <w:rPr>
          <w:bCs/>
          <w:i/>
        </w:rPr>
        <w:t xml:space="preserve">Saint Anselm was born in the </w:t>
      </w:r>
      <w:r w:rsidR="005D2725">
        <w:rPr>
          <w:bCs/>
          <w:i/>
        </w:rPr>
        <w:t xml:space="preserve">south </w:t>
      </w:r>
      <w:proofErr w:type="spellStart"/>
      <w:r w:rsidR="005D2725">
        <w:rPr>
          <w:bCs/>
          <w:i/>
        </w:rPr>
        <w:t>Burgundian</w:t>
      </w:r>
      <w:proofErr w:type="spellEnd"/>
      <w:r w:rsidR="005D2725">
        <w:rPr>
          <w:bCs/>
          <w:i/>
        </w:rPr>
        <w:t xml:space="preserve"> town </w:t>
      </w:r>
      <w:r>
        <w:rPr>
          <w:bCs/>
          <w:i/>
        </w:rPr>
        <w:t xml:space="preserve">of </w:t>
      </w:r>
      <w:proofErr w:type="spellStart"/>
      <w:r>
        <w:rPr>
          <w:bCs/>
          <w:i/>
        </w:rPr>
        <w:t>Aost</w:t>
      </w:r>
      <w:r w:rsidR="001A02CE">
        <w:rPr>
          <w:bCs/>
          <w:i/>
        </w:rPr>
        <w:t>a</w:t>
      </w:r>
      <w:proofErr w:type="spellEnd"/>
      <w:r w:rsidR="001A02CE">
        <w:rPr>
          <w:bCs/>
          <w:i/>
        </w:rPr>
        <w:t xml:space="preserve"> in the year 1033. </w:t>
      </w:r>
      <w:r w:rsidR="0041539C">
        <w:rPr>
          <w:bCs/>
          <w:i/>
        </w:rPr>
        <w:t>In 1059, h</w:t>
      </w:r>
      <w:r w:rsidR="002D0170">
        <w:rPr>
          <w:bCs/>
          <w:i/>
        </w:rPr>
        <w:t xml:space="preserve">e </w:t>
      </w:r>
      <w:r w:rsidR="0041539C">
        <w:rPr>
          <w:bCs/>
          <w:i/>
        </w:rPr>
        <w:t xml:space="preserve">arrived at the </w:t>
      </w:r>
      <w:r w:rsidR="002D0170">
        <w:rPr>
          <w:bCs/>
          <w:i/>
        </w:rPr>
        <w:t xml:space="preserve">abbey of </w:t>
      </w:r>
      <w:proofErr w:type="spellStart"/>
      <w:r w:rsidR="002D0170">
        <w:rPr>
          <w:bCs/>
          <w:i/>
        </w:rPr>
        <w:t>Bec</w:t>
      </w:r>
      <w:proofErr w:type="spellEnd"/>
      <w:r w:rsidR="002D0170">
        <w:rPr>
          <w:bCs/>
          <w:i/>
        </w:rPr>
        <w:t xml:space="preserve"> to study under Lanfranc, who </w:t>
      </w:r>
      <w:r w:rsidR="00F60728">
        <w:rPr>
          <w:bCs/>
          <w:i/>
        </w:rPr>
        <w:t xml:space="preserve">was </w:t>
      </w:r>
      <w:r w:rsidR="005D2725">
        <w:rPr>
          <w:bCs/>
          <w:i/>
        </w:rPr>
        <w:t xml:space="preserve">then </w:t>
      </w:r>
      <w:proofErr w:type="gramStart"/>
      <w:r w:rsidR="00F60728">
        <w:rPr>
          <w:bCs/>
          <w:i/>
        </w:rPr>
        <w:t>renown</w:t>
      </w:r>
      <w:proofErr w:type="gramEnd"/>
      <w:r w:rsidR="00F60728">
        <w:rPr>
          <w:bCs/>
          <w:i/>
        </w:rPr>
        <w:t xml:space="preserve"> as a dialectician throughout </w:t>
      </w:r>
      <w:r w:rsidR="002D0170">
        <w:rPr>
          <w:bCs/>
          <w:i/>
        </w:rPr>
        <w:t xml:space="preserve">Europe. </w:t>
      </w:r>
      <w:r w:rsidR="00F60728">
        <w:rPr>
          <w:bCs/>
          <w:i/>
        </w:rPr>
        <w:t xml:space="preserve">In 1060, Anselm </w:t>
      </w:r>
      <w:r w:rsidR="00562144">
        <w:rPr>
          <w:bCs/>
          <w:i/>
        </w:rPr>
        <w:t xml:space="preserve">himself </w:t>
      </w:r>
      <w:r w:rsidR="00964B06">
        <w:rPr>
          <w:bCs/>
          <w:i/>
        </w:rPr>
        <w:t>took the Benedictine habit there</w:t>
      </w:r>
      <w:r w:rsidR="00D91B29">
        <w:rPr>
          <w:bCs/>
          <w:i/>
        </w:rPr>
        <w:t xml:space="preserve">. He became prior </w:t>
      </w:r>
      <w:r w:rsidR="00964B06">
        <w:rPr>
          <w:bCs/>
          <w:i/>
        </w:rPr>
        <w:t xml:space="preserve">of the abbey </w:t>
      </w:r>
      <w:r w:rsidR="00D91B29">
        <w:rPr>
          <w:bCs/>
          <w:i/>
        </w:rPr>
        <w:t xml:space="preserve">in 1063 </w:t>
      </w:r>
      <w:r w:rsidR="00F60728">
        <w:rPr>
          <w:bCs/>
          <w:i/>
        </w:rPr>
        <w:t xml:space="preserve">and </w:t>
      </w:r>
      <w:r w:rsidR="005D2725">
        <w:rPr>
          <w:bCs/>
          <w:i/>
        </w:rPr>
        <w:t xml:space="preserve">abbot in 1078. Following in the path of his former teacher Lanfranc, Anselm was elected to the Archbishopric of Canterbury in 1093, </w:t>
      </w:r>
      <w:r w:rsidR="003A635B">
        <w:rPr>
          <w:bCs/>
          <w:i/>
        </w:rPr>
        <w:t xml:space="preserve">a post he held, with various interruptions, </w:t>
      </w:r>
      <w:r w:rsidR="005D2725">
        <w:rPr>
          <w:bCs/>
          <w:i/>
        </w:rPr>
        <w:t xml:space="preserve">until his death in 1109. </w:t>
      </w:r>
    </w:p>
    <w:p w14:paraId="1FCEB208" w14:textId="77777777" w:rsidR="00BD4AFF" w:rsidRDefault="00BD4AFF" w:rsidP="00196D0B">
      <w:pPr>
        <w:pStyle w:val="Standard"/>
        <w:jc w:val="both"/>
        <w:rPr>
          <w:bCs/>
          <w:i/>
        </w:rPr>
      </w:pPr>
    </w:p>
    <w:p w14:paraId="60EA6C08" w14:textId="1E28D6B6" w:rsidR="00C5385A" w:rsidRDefault="00EC7A30" w:rsidP="00196D0B">
      <w:pPr>
        <w:pStyle w:val="Standard"/>
        <w:jc w:val="both"/>
        <w:rPr>
          <w:bCs/>
        </w:rPr>
      </w:pPr>
      <w:r>
        <w:rPr>
          <w:bCs/>
          <w:i/>
        </w:rPr>
        <w:t xml:space="preserve">The texts below both stem from Anselm’s time as </w:t>
      </w:r>
      <w:r w:rsidR="00D91B29">
        <w:rPr>
          <w:bCs/>
          <w:i/>
        </w:rPr>
        <w:t xml:space="preserve">prior </w:t>
      </w:r>
      <w:r>
        <w:rPr>
          <w:bCs/>
          <w:i/>
        </w:rPr>
        <w:t xml:space="preserve">at </w:t>
      </w:r>
      <w:proofErr w:type="spellStart"/>
      <w:r>
        <w:rPr>
          <w:bCs/>
          <w:i/>
        </w:rPr>
        <w:t>Bec</w:t>
      </w:r>
      <w:proofErr w:type="spellEnd"/>
      <w:r>
        <w:rPr>
          <w:bCs/>
          <w:i/>
        </w:rPr>
        <w:t xml:space="preserve">: the </w:t>
      </w:r>
      <w:proofErr w:type="spellStart"/>
      <w:r>
        <w:rPr>
          <w:bCs/>
        </w:rPr>
        <w:t>Proslogion</w:t>
      </w:r>
      <w:proofErr w:type="spellEnd"/>
      <w:r w:rsidR="00C33542">
        <w:rPr>
          <w:bCs/>
          <w:i/>
        </w:rPr>
        <w:t xml:space="preserve">, was completed c. </w:t>
      </w:r>
      <w:r>
        <w:rPr>
          <w:bCs/>
          <w:i/>
        </w:rPr>
        <w:t>1077-78</w:t>
      </w:r>
      <w:r w:rsidR="00C33542">
        <w:rPr>
          <w:bCs/>
          <w:i/>
        </w:rPr>
        <w:t>;</w:t>
      </w:r>
      <w:r>
        <w:rPr>
          <w:bCs/>
          <w:i/>
        </w:rPr>
        <w:t xml:space="preserve"> the </w:t>
      </w:r>
      <w:r>
        <w:rPr>
          <w:bCs/>
        </w:rPr>
        <w:t>Prayer to Christ</w:t>
      </w:r>
      <w:r w:rsidR="00C33542">
        <w:rPr>
          <w:bCs/>
        </w:rPr>
        <w:t xml:space="preserve">, </w:t>
      </w:r>
      <w:r w:rsidR="00C33542">
        <w:rPr>
          <w:bCs/>
          <w:i/>
        </w:rPr>
        <w:t xml:space="preserve">from </w:t>
      </w:r>
      <w:r w:rsidR="006F5D68">
        <w:rPr>
          <w:bCs/>
          <w:i/>
        </w:rPr>
        <w:t xml:space="preserve">the </w:t>
      </w:r>
      <w:r w:rsidR="0076219A">
        <w:rPr>
          <w:bCs/>
        </w:rPr>
        <w:t>Prayers and Meditations</w:t>
      </w:r>
      <w:r w:rsidR="00562144">
        <w:rPr>
          <w:bCs/>
          <w:i/>
        </w:rPr>
        <w:t>,</w:t>
      </w:r>
      <w:r w:rsidR="00562144">
        <w:rPr>
          <w:bCs/>
        </w:rPr>
        <w:t xml:space="preserve"> </w:t>
      </w:r>
      <w:r w:rsidR="00C33542">
        <w:rPr>
          <w:bCs/>
          <w:i/>
        </w:rPr>
        <w:t xml:space="preserve">is </w:t>
      </w:r>
      <w:r w:rsidR="0065074C">
        <w:rPr>
          <w:bCs/>
          <w:i/>
        </w:rPr>
        <w:t xml:space="preserve">likely </w:t>
      </w:r>
      <w:r>
        <w:rPr>
          <w:bCs/>
          <w:i/>
        </w:rPr>
        <w:t>from earlier</w:t>
      </w:r>
      <w:r w:rsidR="0065074C">
        <w:rPr>
          <w:bCs/>
          <w:i/>
        </w:rPr>
        <w:t xml:space="preserve"> in the same decade</w:t>
      </w:r>
      <w:r w:rsidR="00D91B29" w:rsidRPr="00D91B29">
        <w:rPr>
          <w:bCs/>
          <w:i/>
        </w:rPr>
        <w:t>.</w:t>
      </w:r>
      <w:r w:rsidR="00C33542">
        <w:rPr>
          <w:bCs/>
          <w:i/>
        </w:rPr>
        <w:t xml:space="preserve"> </w:t>
      </w:r>
    </w:p>
    <w:p w14:paraId="5790A91B" w14:textId="77777777" w:rsidR="00BD4AFF" w:rsidRDefault="00BD4AFF" w:rsidP="00196D0B">
      <w:pPr>
        <w:pStyle w:val="Standard"/>
        <w:jc w:val="both"/>
        <w:rPr>
          <w:bCs/>
          <w:i/>
        </w:rPr>
      </w:pPr>
    </w:p>
    <w:p w14:paraId="77EA251E" w14:textId="3A828510" w:rsidR="001876CD" w:rsidRDefault="001876CD" w:rsidP="00196D0B">
      <w:pPr>
        <w:pStyle w:val="Standard"/>
        <w:jc w:val="both"/>
        <w:rPr>
          <w:bCs/>
          <w:i/>
        </w:rPr>
      </w:pPr>
      <w:r>
        <w:rPr>
          <w:bCs/>
          <w:i/>
        </w:rPr>
        <w:t xml:space="preserve">In the </w:t>
      </w:r>
      <w:proofErr w:type="spellStart"/>
      <w:r>
        <w:rPr>
          <w:bCs/>
        </w:rPr>
        <w:t>P</w:t>
      </w:r>
      <w:r w:rsidRPr="001876CD">
        <w:rPr>
          <w:bCs/>
        </w:rPr>
        <w:t>roslogion</w:t>
      </w:r>
      <w:proofErr w:type="spellEnd"/>
      <w:r>
        <w:rPr>
          <w:bCs/>
          <w:i/>
        </w:rPr>
        <w:t xml:space="preserve">, Anselm attempts to </w:t>
      </w:r>
      <w:r w:rsidR="00C80D27">
        <w:rPr>
          <w:bCs/>
          <w:i/>
        </w:rPr>
        <w:t xml:space="preserve">prove, without recourse to </w:t>
      </w:r>
      <w:r w:rsidR="008A699C">
        <w:rPr>
          <w:bCs/>
          <w:i/>
        </w:rPr>
        <w:t>scriptural or patristic</w:t>
      </w:r>
      <w:r w:rsidR="00C80D27">
        <w:rPr>
          <w:bCs/>
          <w:i/>
        </w:rPr>
        <w:t xml:space="preserve"> authority, that God must be exactly what the Christian believes him to be. </w:t>
      </w:r>
      <w:r>
        <w:rPr>
          <w:bCs/>
          <w:i/>
        </w:rPr>
        <w:t xml:space="preserve">The </w:t>
      </w:r>
      <w:r w:rsidR="006F5D68">
        <w:rPr>
          <w:bCs/>
          <w:i/>
        </w:rPr>
        <w:t xml:space="preserve">following </w:t>
      </w:r>
      <w:r>
        <w:rPr>
          <w:bCs/>
          <w:i/>
        </w:rPr>
        <w:t>selection</w:t>
      </w:r>
      <w:r w:rsidR="0071012A">
        <w:rPr>
          <w:bCs/>
          <w:i/>
        </w:rPr>
        <w:t xml:space="preserve"> </w:t>
      </w:r>
      <w:r w:rsidR="00562144">
        <w:rPr>
          <w:bCs/>
          <w:i/>
        </w:rPr>
        <w:t>p</w:t>
      </w:r>
      <w:r w:rsidRPr="00562144">
        <w:rPr>
          <w:bCs/>
          <w:i/>
        </w:rPr>
        <w:t xml:space="preserve">rovides </w:t>
      </w:r>
      <w:r w:rsidR="00562144">
        <w:rPr>
          <w:bCs/>
          <w:i/>
        </w:rPr>
        <w:t>p</w:t>
      </w:r>
      <w:r w:rsidRPr="00562144">
        <w:rPr>
          <w:bCs/>
          <w:i/>
        </w:rPr>
        <w:t xml:space="preserve">erhaps the most famous argument </w:t>
      </w:r>
      <w:r w:rsidR="0071012A">
        <w:rPr>
          <w:bCs/>
          <w:i/>
        </w:rPr>
        <w:t xml:space="preserve">in all </w:t>
      </w:r>
      <w:r w:rsidR="0065074C">
        <w:rPr>
          <w:bCs/>
          <w:i/>
        </w:rPr>
        <w:t xml:space="preserve">the </w:t>
      </w:r>
      <w:proofErr w:type="gramStart"/>
      <w:r w:rsidR="0071012A">
        <w:rPr>
          <w:bCs/>
          <w:i/>
        </w:rPr>
        <w:t>Middle</w:t>
      </w:r>
      <w:proofErr w:type="gramEnd"/>
      <w:r w:rsidR="0071012A">
        <w:rPr>
          <w:bCs/>
          <w:i/>
        </w:rPr>
        <w:t xml:space="preserve"> Ages</w:t>
      </w:r>
      <w:r w:rsidR="00964B06">
        <w:rPr>
          <w:bCs/>
          <w:i/>
        </w:rPr>
        <w:t xml:space="preserve">. In it, Anselm argues that since God is </w:t>
      </w:r>
      <w:r w:rsidR="0071012A">
        <w:rPr>
          <w:bCs/>
          <w:i/>
        </w:rPr>
        <w:t xml:space="preserve">a being </w:t>
      </w:r>
      <w:r w:rsidR="00964B06">
        <w:rPr>
          <w:bCs/>
          <w:i/>
        </w:rPr>
        <w:t xml:space="preserve">than which a greater cannot be thought, he must exist. </w:t>
      </w:r>
      <w:r w:rsidR="0065074C">
        <w:rPr>
          <w:bCs/>
          <w:i/>
        </w:rPr>
        <w:t>The argument</w:t>
      </w:r>
      <w:r w:rsidR="0071012A">
        <w:rPr>
          <w:bCs/>
          <w:i/>
        </w:rPr>
        <w:t>, later dubbed by Immanuel Kant the “ontological argument” for the existence of God,</w:t>
      </w:r>
      <w:r w:rsidR="0065074C">
        <w:rPr>
          <w:bCs/>
          <w:i/>
        </w:rPr>
        <w:t xml:space="preserve"> </w:t>
      </w:r>
      <w:r w:rsidR="0071012A">
        <w:rPr>
          <w:bCs/>
          <w:i/>
        </w:rPr>
        <w:t>first garnered greater attention among the mendicant orders in the early 13</w:t>
      </w:r>
      <w:r w:rsidR="0071012A" w:rsidRPr="0071012A">
        <w:rPr>
          <w:bCs/>
          <w:i/>
          <w:vertAlign w:val="superscript"/>
        </w:rPr>
        <w:t>th</w:t>
      </w:r>
      <w:r w:rsidR="0071012A">
        <w:rPr>
          <w:bCs/>
          <w:i/>
        </w:rPr>
        <w:t xml:space="preserve"> century, and has had both adherents and detractors ever since. </w:t>
      </w:r>
    </w:p>
    <w:p w14:paraId="63B46698" w14:textId="77777777" w:rsidR="00BD4AFF" w:rsidRDefault="00BD4AFF" w:rsidP="00196D0B">
      <w:pPr>
        <w:pStyle w:val="Standard"/>
        <w:jc w:val="both"/>
        <w:rPr>
          <w:bCs/>
          <w:i/>
        </w:rPr>
      </w:pPr>
    </w:p>
    <w:p w14:paraId="02941AFD" w14:textId="7C45D905" w:rsidR="00620735" w:rsidRDefault="006F5D68" w:rsidP="00196D0B">
      <w:pPr>
        <w:pStyle w:val="Standard"/>
        <w:jc w:val="both"/>
        <w:rPr>
          <w:bCs/>
          <w:i/>
        </w:rPr>
      </w:pPr>
      <w:r>
        <w:rPr>
          <w:bCs/>
          <w:i/>
        </w:rPr>
        <w:t xml:space="preserve">Though the </w:t>
      </w:r>
      <w:proofErr w:type="spellStart"/>
      <w:r>
        <w:rPr>
          <w:bCs/>
          <w:i/>
        </w:rPr>
        <w:t>Proslogion</w:t>
      </w:r>
      <w:proofErr w:type="spellEnd"/>
      <w:r>
        <w:rPr>
          <w:bCs/>
          <w:i/>
        </w:rPr>
        <w:t xml:space="preserve"> </w:t>
      </w:r>
      <w:r w:rsidR="009B062D">
        <w:rPr>
          <w:bCs/>
          <w:i/>
        </w:rPr>
        <w:t xml:space="preserve">is the work </w:t>
      </w:r>
      <w:r>
        <w:rPr>
          <w:bCs/>
          <w:i/>
        </w:rPr>
        <w:t xml:space="preserve">for which Anselm is best known today, The </w:t>
      </w:r>
      <w:r w:rsidR="0076219A">
        <w:rPr>
          <w:bCs/>
        </w:rPr>
        <w:t xml:space="preserve">Prayers and Meditations </w:t>
      </w:r>
      <w:r w:rsidRPr="006F5D68">
        <w:rPr>
          <w:bCs/>
          <w:i/>
        </w:rPr>
        <w:t xml:space="preserve">were much more widely circulated in </w:t>
      </w:r>
      <w:r w:rsidR="009B062D">
        <w:rPr>
          <w:bCs/>
          <w:i/>
        </w:rPr>
        <w:t xml:space="preserve">his </w:t>
      </w:r>
      <w:r>
        <w:rPr>
          <w:bCs/>
          <w:i/>
        </w:rPr>
        <w:t xml:space="preserve">own </w:t>
      </w:r>
      <w:r w:rsidR="0076219A">
        <w:rPr>
          <w:bCs/>
          <w:i/>
        </w:rPr>
        <w:t>time. These prayers</w:t>
      </w:r>
      <w:r w:rsidR="00620735">
        <w:rPr>
          <w:bCs/>
          <w:i/>
        </w:rPr>
        <w:t xml:space="preserve">, and the </w:t>
      </w:r>
      <w:r w:rsidR="00620735">
        <w:rPr>
          <w:bCs/>
        </w:rPr>
        <w:t>Prayer to Christ</w:t>
      </w:r>
      <w:r w:rsidR="00620735">
        <w:rPr>
          <w:bCs/>
          <w:i/>
        </w:rPr>
        <w:t xml:space="preserve"> in particular,</w:t>
      </w:r>
      <w:r w:rsidR="0076219A">
        <w:rPr>
          <w:bCs/>
          <w:i/>
        </w:rPr>
        <w:t xml:space="preserve"> give witness to Anselm’s role in the development of the more personal, affective piety</w:t>
      </w:r>
      <w:r w:rsidR="00620735">
        <w:rPr>
          <w:bCs/>
          <w:i/>
        </w:rPr>
        <w:t xml:space="preserve"> that arose during the twelfth century and would later flourish in </w:t>
      </w:r>
      <w:proofErr w:type="spellStart"/>
      <w:r w:rsidR="00620735">
        <w:rPr>
          <w:bCs/>
        </w:rPr>
        <w:t>Devotio</w:t>
      </w:r>
      <w:proofErr w:type="spellEnd"/>
      <w:r w:rsidR="00620735">
        <w:rPr>
          <w:bCs/>
        </w:rPr>
        <w:t xml:space="preserve"> </w:t>
      </w:r>
      <w:proofErr w:type="spellStart"/>
      <w:r w:rsidR="00620735">
        <w:rPr>
          <w:bCs/>
        </w:rPr>
        <w:t>Moderna</w:t>
      </w:r>
      <w:proofErr w:type="spellEnd"/>
      <w:r w:rsidR="00620735">
        <w:rPr>
          <w:bCs/>
        </w:rPr>
        <w:t xml:space="preserve"> </w:t>
      </w:r>
      <w:r w:rsidR="00B944A6">
        <w:rPr>
          <w:bCs/>
          <w:i/>
        </w:rPr>
        <w:t xml:space="preserve">texts like the </w:t>
      </w:r>
      <w:r w:rsidR="00B944A6">
        <w:rPr>
          <w:bCs/>
        </w:rPr>
        <w:t>Imitation of Christ</w:t>
      </w:r>
      <w:r w:rsidR="00620735">
        <w:rPr>
          <w:bCs/>
          <w:i/>
        </w:rPr>
        <w:t xml:space="preserve">. </w:t>
      </w:r>
    </w:p>
    <w:p w14:paraId="6C9367C9" w14:textId="77777777" w:rsidR="00D67912" w:rsidRDefault="00D67912" w:rsidP="00196D0B">
      <w:pPr>
        <w:pStyle w:val="Standard"/>
        <w:jc w:val="both"/>
        <w:rPr>
          <w:bCs/>
          <w:i/>
        </w:rPr>
      </w:pPr>
    </w:p>
    <w:p w14:paraId="62E131C4" w14:textId="77777777" w:rsidR="00196D0B" w:rsidRPr="00196D0B" w:rsidRDefault="00196D0B" w:rsidP="00196D0B">
      <w:pPr>
        <w:pStyle w:val="Standard"/>
        <w:jc w:val="both"/>
        <w:rPr>
          <w:b/>
          <w:bCs/>
          <w:i/>
          <w:sz w:val="28"/>
          <w:szCs w:val="28"/>
        </w:rPr>
      </w:pPr>
      <w:proofErr w:type="spellStart"/>
      <w:r w:rsidRPr="00196D0B">
        <w:rPr>
          <w:b/>
          <w:bCs/>
          <w:i/>
          <w:sz w:val="28"/>
          <w:szCs w:val="28"/>
        </w:rPr>
        <w:t>Proslogion</w:t>
      </w:r>
      <w:proofErr w:type="spellEnd"/>
    </w:p>
    <w:p w14:paraId="743F2522" w14:textId="77777777" w:rsidR="00196D0B" w:rsidRPr="00196D0B" w:rsidRDefault="00196D0B" w:rsidP="00196D0B">
      <w:pPr>
        <w:pStyle w:val="Standard"/>
        <w:jc w:val="both"/>
        <w:rPr>
          <w:bCs/>
        </w:rPr>
      </w:pPr>
      <w:r>
        <w:rPr>
          <w:b/>
          <w:bCs/>
          <w:i/>
        </w:rPr>
        <w:t>Translated by Jacob Archambault</w:t>
      </w:r>
    </w:p>
    <w:p w14:paraId="35809000" w14:textId="77777777" w:rsidR="00196D0B" w:rsidRDefault="00196D0B" w:rsidP="00196D0B">
      <w:pPr>
        <w:pStyle w:val="Standard"/>
        <w:jc w:val="both"/>
        <w:rPr>
          <w:b/>
          <w:bCs/>
        </w:rPr>
      </w:pPr>
    </w:p>
    <w:p w14:paraId="20211337" w14:textId="77777777" w:rsidR="001354B9" w:rsidRDefault="00991404" w:rsidP="00196D0B">
      <w:pPr>
        <w:pStyle w:val="Standard"/>
        <w:jc w:val="both"/>
        <w:rPr>
          <w:b/>
          <w:bCs/>
        </w:rPr>
      </w:pPr>
      <w:r>
        <w:rPr>
          <w:b/>
          <w:bCs/>
        </w:rPr>
        <w:t>2 That God truly exists</w:t>
      </w:r>
    </w:p>
    <w:p w14:paraId="2FEAD5D6" w14:textId="77777777" w:rsidR="00991404" w:rsidRDefault="00991404" w:rsidP="00196D0B">
      <w:pPr>
        <w:pStyle w:val="Standard"/>
        <w:jc w:val="both"/>
      </w:pPr>
    </w:p>
    <w:p w14:paraId="5F1A36B3" w14:textId="5AFCE670" w:rsidR="001354B9" w:rsidRDefault="00991404" w:rsidP="00196D0B">
      <w:pPr>
        <w:pStyle w:val="Standard"/>
        <w:jc w:val="both"/>
        <w:rPr>
          <w:b/>
          <w:bCs/>
        </w:rPr>
      </w:pPr>
      <w:r>
        <w:t xml:space="preserve">Therefore O Lord, who grants understanding to faith, grant me, as much as you know </w:t>
      </w:r>
      <w:r w:rsidRPr="00666D50">
        <w:rPr>
          <w:bCs/>
        </w:rPr>
        <w:t>profitable</w:t>
      </w:r>
      <w:r>
        <w:t xml:space="preserve">, to understand </w:t>
      </w:r>
      <w:r>
        <w:rPr>
          <w:i/>
          <w:iCs/>
        </w:rPr>
        <w:t xml:space="preserve">that </w:t>
      </w:r>
      <w:r>
        <w:t xml:space="preserve">you are, as we believe, and that you are </w:t>
      </w:r>
      <w:r>
        <w:rPr>
          <w:i/>
          <w:iCs/>
        </w:rPr>
        <w:t xml:space="preserve">what </w:t>
      </w:r>
      <w:r>
        <w:t>we believe. And indeed, we believe that you are something than which nothing greater can be thought. Is there not, then, any s</w:t>
      </w:r>
      <w:r w:rsidR="00666D50">
        <w:t>uch nature, since “the fool said</w:t>
      </w:r>
      <w:r>
        <w:t xml:space="preserve"> in his heart: there is no God” [Ps. 13, 1; 52, 1]? But surely that very fool, when he hears </w:t>
      </w:r>
      <w:r w:rsidR="00666D50">
        <w:t xml:space="preserve">the phrase </w:t>
      </w:r>
      <w:r>
        <w:t xml:space="preserve">'something than which nothing greater can be thought', understands what he hears; and what he understands is in his understanding, even if he does not understand it to </w:t>
      </w:r>
      <w:r w:rsidR="00B02D1E">
        <w:t>be</w:t>
      </w:r>
      <w:r>
        <w:t xml:space="preserve">. For it is one thing for a thing to be in the understanding, and another to understand a thing to be. For when a painter </w:t>
      </w:r>
      <w:r w:rsidRPr="00B02D1E">
        <w:rPr>
          <w:bCs/>
        </w:rPr>
        <w:t>preconceives</w:t>
      </w:r>
      <w:r>
        <w:t xml:space="preserve"> what he is going to make, he surely has it in the understanding, but he does not yet understand what he has not yet made </w:t>
      </w:r>
      <w:r w:rsidR="00BD4AFF">
        <w:t>to be</w:t>
      </w:r>
      <w:r>
        <w:t>. But when he has painted</w:t>
      </w:r>
      <w:r w:rsidR="00BA77E2">
        <w:t xml:space="preserve"> it</w:t>
      </w:r>
      <w:r>
        <w:t xml:space="preserve">, he both has it in the understanding and understands what he has now </w:t>
      </w:r>
      <w:r w:rsidR="00B02D1E">
        <w:t>made</w:t>
      </w:r>
      <w:r>
        <w:t xml:space="preserve"> to be. Thus, even the fool is convinced that something than which nothing greater can be thought is in the </w:t>
      </w:r>
      <w:r w:rsidR="00BA77E2">
        <w:t>understanding</w:t>
      </w:r>
      <w:r>
        <w:t>: for when he hears this, he understands it, and whatever is understood is in the understanding.</w:t>
      </w:r>
    </w:p>
    <w:p w14:paraId="0BB16791" w14:textId="77777777" w:rsidR="001354B9" w:rsidRDefault="001354B9" w:rsidP="00196D0B">
      <w:pPr>
        <w:pStyle w:val="Standard"/>
        <w:jc w:val="both"/>
      </w:pPr>
    </w:p>
    <w:p w14:paraId="2FDEE6CA" w14:textId="77777777" w:rsidR="001354B9" w:rsidRDefault="00991404" w:rsidP="00196D0B">
      <w:pPr>
        <w:pStyle w:val="Standard"/>
        <w:jc w:val="both"/>
        <w:rPr>
          <w:b/>
          <w:bCs/>
        </w:rPr>
      </w:pPr>
      <w:r>
        <w:t>And surely that than which a greater cannot be thought cannot be in the und</w:t>
      </w:r>
      <w:r w:rsidR="00B02D1E">
        <w:t xml:space="preserve">erstanding alone. For if it is </w:t>
      </w:r>
      <w:r>
        <w:t xml:space="preserve">in the understanding alone, it can be thought to exist in reality, which is greater. If, then, that than which a greater cannot be thought is in the understanding alone, that very thing than which a greater cannot be thought is something than which a greater </w:t>
      </w:r>
      <w:r>
        <w:rPr>
          <w:i/>
          <w:iCs/>
        </w:rPr>
        <w:t xml:space="preserve">can </w:t>
      </w:r>
      <w:r>
        <w:t xml:space="preserve">be thought. But surely, this cannot be. There </w:t>
      </w:r>
      <w:r w:rsidR="00B02D1E">
        <w:t>is</w:t>
      </w:r>
      <w:r>
        <w:t>, then, without doubt, something than which a greater cannot be thought, both in understanding and in reality.</w:t>
      </w:r>
    </w:p>
    <w:p w14:paraId="1548A74E" w14:textId="77777777" w:rsidR="001354B9" w:rsidRDefault="001354B9" w:rsidP="00196D0B">
      <w:pPr>
        <w:pStyle w:val="Standard"/>
        <w:jc w:val="both"/>
      </w:pPr>
    </w:p>
    <w:p w14:paraId="1F471F99" w14:textId="77777777" w:rsidR="001354B9" w:rsidRDefault="00991404" w:rsidP="00196D0B">
      <w:pPr>
        <w:pStyle w:val="Standard"/>
        <w:jc w:val="both"/>
        <w:rPr>
          <w:b/>
          <w:bCs/>
        </w:rPr>
      </w:pPr>
      <w:r>
        <w:rPr>
          <w:b/>
          <w:bCs/>
        </w:rPr>
        <w:t>3 That this being cannot be thought to not be</w:t>
      </w:r>
    </w:p>
    <w:p w14:paraId="0693F645" w14:textId="77777777" w:rsidR="00991404" w:rsidRDefault="00991404" w:rsidP="00196D0B">
      <w:pPr>
        <w:pStyle w:val="Standard"/>
        <w:jc w:val="both"/>
      </w:pPr>
    </w:p>
    <w:p w14:paraId="755B65B1" w14:textId="77777777" w:rsidR="001354B9" w:rsidRDefault="00991404" w:rsidP="00196D0B">
      <w:pPr>
        <w:pStyle w:val="Standard"/>
        <w:jc w:val="both"/>
      </w:pPr>
      <w:r>
        <w:t xml:space="preserve">This being so truly is that neither can it be thought to not be. For one can think there to be something that cannot be thought to not exist; which is greater than what </w:t>
      </w:r>
      <w:r w:rsidRPr="00766120">
        <w:rPr>
          <w:i/>
        </w:rPr>
        <w:t>can</w:t>
      </w:r>
      <w:r>
        <w:t xml:space="preserve"> be thought to not exist.  Wherefore, if that than which a greater cannot be thought can be thought to not be, this very being than which a greater cannot be thought is not that than which a greater cannot be thought, which cannot come about. And so that than which a greater cannot be thought so truly </w:t>
      </w:r>
      <w:r w:rsidR="00B02D1E">
        <w:t xml:space="preserve">is </w:t>
      </w:r>
      <w:r>
        <w:t>that neither can it be thought to not be.</w:t>
      </w:r>
    </w:p>
    <w:p w14:paraId="4E593315" w14:textId="77777777" w:rsidR="001354B9" w:rsidRDefault="001354B9" w:rsidP="00196D0B">
      <w:pPr>
        <w:pStyle w:val="Standard"/>
        <w:jc w:val="both"/>
      </w:pPr>
    </w:p>
    <w:p w14:paraId="4F09892A" w14:textId="7BB544C5" w:rsidR="0036489C" w:rsidRDefault="00991404" w:rsidP="00196D0B">
      <w:pPr>
        <w:pStyle w:val="Standard"/>
        <w:jc w:val="both"/>
      </w:pPr>
      <w:r>
        <w:t>And this is you, O Lord our God. Therefore, you so truly are, Lord my God, that neither can you be thought to not be. And rightly so. For if any mind could think something better than you, the creature would ascend above the creator and would judge the creator, which is completely a</w:t>
      </w:r>
      <w:r w:rsidR="00766120">
        <w:t xml:space="preserve">bsurd. And indeed, anything else </w:t>
      </w:r>
      <w:r>
        <w:t xml:space="preserve">besides you alone can be thought to not </w:t>
      </w:r>
      <w:r w:rsidR="0036489C">
        <w:t>be</w:t>
      </w:r>
      <w:r>
        <w:t xml:space="preserve">. You alone, then, most truly of all and therefore most of all, have being; for whatever else there is </w:t>
      </w:r>
      <w:proofErr w:type="spellStart"/>
      <w:r>
        <w:t>is</w:t>
      </w:r>
      <w:proofErr w:type="spellEnd"/>
      <w:r>
        <w:t xml:space="preserve"> </w:t>
      </w:r>
      <w:r w:rsidR="0036489C">
        <w:t xml:space="preserve">truly </w:t>
      </w:r>
      <w:r>
        <w:t xml:space="preserve">not </w:t>
      </w:r>
      <w:r w:rsidR="00766120">
        <w:t>so</w:t>
      </w:r>
      <w:r>
        <w:t xml:space="preserve">, and therefore has less being. </w:t>
      </w:r>
    </w:p>
    <w:p w14:paraId="3BDFF69C" w14:textId="77777777" w:rsidR="0036489C" w:rsidRDefault="0036489C" w:rsidP="00196D0B">
      <w:pPr>
        <w:pStyle w:val="Standard"/>
        <w:jc w:val="both"/>
      </w:pPr>
    </w:p>
    <w:p w14:paraId="1A049D29" w14:textId="77777777" w:rsidR="001354B9" w:rsidRDefault="00991404" w:rsidP="00196D0B">
      <w:pPr>
        <w:pStyle w:val="Standard"/>
        <w:jc w:val="both"/>
      </w:pPr>
      <w:r>
        <w:t xml:space="preserve">Why, then, </w:t>
      </w:r>
      <w:r w:rsidR="0036489C">
        <w:t>has</w:t>
      </w:r>
      <w:r>
        <w:t xml:space="preserve"> “the fool said </w:t>
      </w:r>
      <w:r w:rsidR="00BA77E2">
        <w:t>in his heart: there is no God,”</w:t>
      </w:r>
      <w:r>
        <w:t xml:space="preserve"> when it is so quick to the rational mind that you </w:t>
      </w:r>
      <w:r w:rsidR="0036489C">
        <w:t>are</w:t>
      </w:r>
      <w:r>
        <w:t xml:space="preserve"> most of all? Why, except because he is stupid and foolish?</w:t>
      </w:r>
    </w:p>
    <w:p w14:paraId="3E0DE33E" w14:textId="77777777" w:rsidR="001354B9" w:rsidRDefault="001354B9" w:rsidP="00196D0B">
      <w:pPr>
        <w:pStyle w:val="Standard"/>
        <w:jc w:val="both"/>
      </w:pPr>
    </w:p>
    <w:p w14:paraId="35D3A7F4" w14:textId="77777777" w:rsidR="001354B9" w:rsidRDefault="00991404" w:rsidP="00196D0B">
      <w:pPr>
        <w:pStyle w:val="Standard"/>
        <w:jc w:val="both"/>
        <w:rPr>
          <w:b/>
          <w:bCs/>
        </w:rPr>
      </w:pPr>
      <w:r>
        <w:rPr>
          <w:b/>
          <w:bCs/>
        </w:rPr>
        <w:t>4 How the fool said in his heart what he cannot think</w:t>
      </w:r>
    </w:p>
    <w:p w14:paraId="13DEFABC" w14:textId="77777777" w:rsidR="00991404" w:rsidRDefault="00991404" w:rsidP="00196D0B">
      <w:pPr>
        <w:pStyle w:val="Standard"/>
        <w:jc w:val="both"/>
      </w:pPr>
    </w:p>
    <w:p w14:paraId="6C45AF86" w14:textId="63D8D5C2" w:rsidR="001354B9" w:rsidRDefault="00991404" w:rsidP="00196D0B">
      <w:pPr>
        <w:pStyle w:val="Standard"/>
        <w:jc w:val="both"/>
      </w:pPr>
      <w:r>
        <w:t xml:space="preserve">But how has the fool said in his heart what he could not think? Or how is it that he could not think what he said in his heart, since to say in one's heart and to think are the same? For if this is true – namely, that he truly thought it, since he said it in his heart, and that he did not say it in his heart, since he could not think it – then it is not in one way only that something </w:t>
      </w:r>
      <w:r w:rsidR="00766120">
        <w:t>is said to be in the heart</w:t>
      </w:r>
      <w:r w:rsidR="00766120">
        <w:t xml:space="preserve"> </w:t>
      </w:r>
      <w:r w:rsidR="0036489C">
        <w:t xml:space="preserve">and </w:t>
      </w:r>
      <w:r w:rsidR="00766120">
        <w:t>is thought</w:t>
      </w:r>
      <w:r>
        <w:t xml:space="preserve">. For a thing is thought in one way when the utterance signifying it is thought, and in another way when that which the thing itself is </w:t>
      </w:r>
      <w:proofErr w:type="spellStart"/>
      <w:r>
        <w:t>is</w:t>
      </w:r>
      <w:proofErr w:type="spellEnd"/>
      <w:r>
        <w:t xml:space="preserve"> understood.</w:t>
      </w:r>
      <w:r w:rsidR="0036489C">
        <w:t xml:space="preserve"> And so in the first way</w:t>
      </w:r>
      <w:r>
        <w:t xml:space="preserve"> God can be thought to not be, but not at all in the second. For no one understanding </w:t>
      </w:r>
      <w:r w:rsidR="0036489C">
        <w:t xml:space="preserve">what </w:t>
      </w:r>
      <w:r>
        <w:t>God is can think that God is not, though he may say these words in his heart, whether with or without some external indication. For God is that than which a greater cannot be thought. And who</w:t>
      </w:r>
      <w:r w:rsidR="008E4B04">
        <w:t>ever</w:t>
      </w:r>
      <w:r>
        <w:t xml:space="preserve"> understands this well surely understands </w:t>
      </w:r>
      <w:r w:rsidR="008E4B04">
        <w:t xml:space="preserve">that </w:t>
      </w:r>
      <w:r w:rsidR="002E5E96">
        <w:t xml:space="preserve">very </w:t>
      </w:r>
      <w:r w:rsidR="008E4B04">
        <w:t xml:space="preserve">thing </w:t>
      </w:r>
      <w:r>
        <w:t xml:space="preserve">to be such that </w:t>
      </w:r>
      <w:r w:rsidR="008E4B04">
        <w:t xml:space="preserve">not even by thought </w:t>
      </w:r>
      <w:r>
        <w:t xml:space="preserve">does it suffer to </w:t>
      </w:r>
      <w:r w:rsidR="008E4B04">
        <w:t xml:space="preserve">not </w:t>
      </w:r>
      <w:r>
        <w:t xml:space="preserve">be. Therefore, whoever understands God </w:t>
      </w:r>
      <w:r w:rsidR="002E5E96">
        <w:t>to be so</w:t>
      </w:r>
      <w:r w:rsidR="008E4B04">
        <w:t xml:space="preserve"> </w:t>
      </w:r>
      <w:r>
        <w:t>cannot think him to not be.</w:t>
      </w:r>
    </w:p>
    <w:p w14:paraId="486B8E7B" w14:textId="77777777" w:rsidR="001354B9" w:rsidRDefault="001354B9" w:rsidP="00196D0B">
      <w:pPr>
        <w:pStyle w:val="Standard"/>
        <w:jc w:val="both"/>
      </w:pPr>
    </w:p>
    <w:p w14:paraId="6145E69D" w14:textId="77777777" w:rsidR="001354B9" w:rsidRDefault="00991404" w:rsidP="00196D0B">
      <w:pPr>
        <w:pStyle w:val="Standard"/>
        <w:jc w:val="both"/>
      </w:pPr>
      <w:r>
        <w:t xml:space="preserve">I give you thanks, O Lord, I give you thanks, for what I once believed by your gift, I now understand by your illumination – so much so that if I were to refuse to believe you </w:t>
      </w:r>
      <w:r w:rsidR="00BA77E2">
        <w:t>are</w:t>
      </w:r>
      <w:r>
        <w:t>, I would not be able to not understand that you are</w:t>
      </w:r>
      <w:r w:rsidR="00BA77E2">
        <w:t>.</w:t>
      </w:r>
    </w:p>
    <w:p w14:paraId="51ACFE62" w14:textId="77777777" w:rsidR="001354B9" w:rsidRDefault="001354B9" w:rsidP="00196D0B">
      <w:pPr>
        <w:pStyle w:val="Standard"/>
        <w:jc w:val="both"/>
      </w:pPr>
    </w:p>
    <w:p w14:paraId="74A7DE46" w14:textId="77777777" w:rsidR="00196D0B" w:rsidRDefault="00196D0B" w:rsidP="00196D0B">
      <w:pPr>
        <w:pStyle w:val="Standard"/>
        <w:jc w:val="both"/>
      </w:pPr>
      <w:r>
        <w:t>***</w:t>
      </w:r>
    </w:p>
    <w:p w14:paraId="67071A1D" w14:textId="77777777" w:rsidR="00196D0B" w:rsidRDefault="00196D0B" w:rsidP="00196D0B">
      <w:pPr>
        <w:jc w:val="both"/>
        <w:rPr>
          <w:rFonts w:cs="Times New Roman"/>
          <w:b/>
          <w:i/>
          <w:sz w:val="28"/>
          <w:szCs w:val="28"/>
        </w:rPr>
      </w:pPr>
    </w:p>
    <w:p w14:paraId="1681BFF3" w14:textId="77777777" w:rsidR="00196D0B" w:rsidRPr="00196D0B" w:rsidRDefault="00196D0B" w:rsidP="00196D0B">
      <w:pPr>
        <w:jc w:val="both"/>
        <w:rPr>
          <w:rFonts w:cs="Times New Roman"/>
          <w:b/>
          <w:i/>
          <w:sz w:val="28"/>
          <w:szCs w:val="28"/>
        </w:rPr>
      </w:pPr>
      <w:r w:rsidRPr="00196D0B">
        <w:rPr>
          <w:rFonts w:cs="Times New Roman"/>
          <w:b/>
          <w:i/>
          <w:sz w:val="28"/>
          <w:szCs w:val="28"/>
        </w:rPr>
        <w:t>Prayer to Christ when the mind fervently inclines toward his love</w:t>
      </w:r>
    </w:p>
    <w:p w14:paraId="0AAD98F5" w14:textId="77777777" w:rsidR="00196D0B" w:rsidRDefault="00196D0B" w:rsidP="00196D0B">
      <w:pPr>
        <w:jc w:val="both"/>
        <w:rPr>
          <w:rFonts w:cs="Times New Roman"/>
        </w:rPr>
      </w:pPr>
      <w:r>
        <w:rPr>
          <w:rFonts w:cs="Times New Roman"/>
          <w:b/>
          <w:i/>
        </w:rPr>
        <w:t>Translated by Jacob Archambault</w:t>
      </w:r>
    </w:p>
    <w:p w14:paraId="40D1B403" w14:textId="77777777" w:rsidR="00196D0B" w:rsidRPr="00196D0B" w:rsidRDefault="00196D0B" w:rsidP="00196D0B">
      <w:pPr>
        <w:jc w:val="both"/>
        <w:rPr>
          <w:rFonts w:cs="Times New Roman"/>
        </w:rPr>
      </w:pPr>
    </w:p>
    <w:p w14:paraId="47F3BC18" w14:textId="77777777" w:rsidR="00196D0B" w:rsidRDefault="00196D0B" w:rsidP="00196D0B">
      <w:pPr>
        <w:jc w:val="both"/>
        <w:rPr>
          <w:rFonts w:cs="Times New Roman"/>
        </w:rPr>
      </w:pPr>
      <w:r>
        <w:rPr>
          <w:rFonts w:cs="Times New Roman"/>
        </w:rPr>
        <w:t xml:space="preserve">Lord Jesus Christ, </w:t>
      </w:r>
    </w:p>
    <w:p w14:paraId="6C83B8DC" w14:textId="77777777" w:rsidR="00196D0B" w:rsidRDefault="00196D0B" w:rsidP="00196D0B">
      <w:pPr>
        <w:jc w:val="both"/>
        <w:rPr>
          <w:rFonts w:cs="Times New Roman"/>
        </w:rPr>
      </w:pPr>
      <w:r>
        <w:rPr>
          <w:rFonts w:cs="Times New Roman"/>
        </w:rPr>
        <w:t>My redemption, my mercy, my salvation</w:t>
      </w:r>
    </w:p>
    <w:p w14:paraId="1457CF74" w14:textId="77777777" w:rsidR="00196D0B" w:rsidRDefault="00196D0B" w:rsidP="00196D0B">
      <w:pPr>
        <w:jc w:val="both"/>
        <w:rPr>
          <w:rFonts w:cs="Times New Roman"/>
        </w:rPr>
      </w:pPr>
      <w:r>
        <w:rPr>
          <w:rFonts w:cs="Times New Roman"/>
        </w:rPr>
        <w:t>I praise you</w:t>
      </w:r>
    </w:p>
    <w:p w14:paraId="07BE4E9D" w14:textId="77777777" w:rsidR="00196D0B" w:rsidRDefault="00196D0B" w:rsidP="00196D0B">
      <w:pPr>
        <w:jc w:val="both"/>
        <w:rPr>
          <w:rFonts w:cs="Times New Roman"/>
        </w:rPr>
      </w:pPr>
      <w:r>
        <w:rPr>
          <w:rFonts w:cs="Times New Roman"/>
        </w:rPr>
        <w:t>I give you thanks.</w:t>
      </w:r>
    </w:p>
    <w:p w14:paraId="2ADA9CBA" w14:textId="77777777" w:rsidR="00196D0B" w:rsidRDefault="00196D0B" w:rsidP="00196D0B">
      <w:pPr>
        <w:jc w:val="both"/>
        <w:rPr>
          <w:rFonts w:cs="Times New Roman"/>
        </w:rPr>
      </w:pPr>
      <w:r>
        <w:rPr>
          <w:rFonts w:cs="Times New Roman"/>
        </w:rPr>
        <w:t xml:space="preserve">However greatly unequal these are to your favors, </w:t>
      </w:r>
    </w:p>
    <w:p w14:paraId="1FBB4E2F" w14:textId="77777777" w:rsidR="00196D0B" w:rsidRDefault="00196D0B" w:rsidP="00196D0B">
      <w:pPr>
        <w:jc w:val="both"/>
        <w:rPr>
          <w:rFonts w:cs="Times New Roman"/>
        </w:rPr>
      </w:pPr>
      <w:r>
        <w:rPr>
          <w:rFonts w:cs="Times New Roman"/>
        </w:rPr>
        <w:t>However much they fall short of worthy devotion,</w:t>
      </w:r>
    </w:p>
    <w:p w14:paraId="6FB326E8" w14:textId="77777777" w:rsidR="00196D0B" w:rsidRDefault="00196D0B" w:rsidP="00196D0B">
      <w:pPr>
        <w:jc w:val="both"/>
        <w:rPr>
          <w:rFonts w:cs="Times New Roman"/>
        </w:rPr>
      </w:pPr>
      <w:r>
        <w:rPr>
          <w:rFonts w:cs="Times New Roman"/>
        </w:rPr>
        <w:t>However exceedingly thin they are compared to the desired fullness of your affection:</w:t>
      </w:r>
    </w:p>
    <w:p w14:paraId="46E87736" w14:textId="77777777" w:rsidR="00196D0B" w:rsidRDefault="00196D0B" w:rsidP="00196D0B">
      <w:pPr>
        <w:jc w:val="both"/>
        <w:rPr>
          <w:rFonts w:cs="Times New Roman"/>
        </w:rPr>
      </w:pPr>
      <w:r>
        <w:rPr>
          <w:rFonts w:cs="Times New Roman"/>
        </w:rPr>
        <w:lastRenderedPageBreak/>
        <w:t>Still such praises</w:t>
      </w:r>
    </w:p>
    <w:p w14:paraId="5F321FDE" w14:textId="77777777" w:rsidR="00196D0B" w:rsidRDefault="00196D0B" w:rsidP="00196D0B">
      <w:pPr>
        <w:jc w:val="both"/>
        <w:rPr>
          <w:rFonts w:cs="Times New Roman"/>
        </w:rPr>
      </w:pPr>
      <w:r>
        <w:rPr>
          <w:rFonts w:cs="Times New Roman"/>
        </w:rPr>
        <w:t>Such thanks,</w:t>
      </w:r>
    </w:p>
    <w:p w14:paraId="20FD6BE8" w14:textId="77777777" w:rsidR="00196D0B" w:rsidRDefault="00196D0B" w:rsidP="00196D0B">
      <w:pPr>
        <w:jc w:val="both"/>
        <w:rPr>
          <w:rFonts w:cs="Times New Roman"/>
        </w:rPr>
      </w:pPr>
      <w:r>
        <w:rPr>
          <w:rFonts w:cs="Times New Roman"/>
        </w:rPr>
        <w:t xml:space="preserve">Not such as I know I owe, </w:t>
      </w:r>
    </w:p>
    <w:p w14:paraId="3521581B" w14:textId="77777777" w:rsidR="00196D0B" w:rsidRDefault="00196D0B" w:rsidP="00196D0B">
      <w:pPr>
        <w:jc w:val="both"/>
        <w:rPr>
          <w:rFonts w:cs="Times New Roman"/>
        </w:rPr>
      </w:pPr>
      <w:r>
        <w:rPr>
          <w:rFonts w:cs="Times New Roman"/>
        </w:rPr>
        <w:t xml:space="preserve">But as much as it can strive to give, </w:t>
      </w:r>
    </w:p>
    <w:p w14:paraId="5B3DDFD2" w14:textId="77777777" w:rsidR="00196D0B" w:rsidRDefault="00196D0B" w:rsidP="00196D0B">
      <w:pPr>
        <w:jc w:val="both"/>
        <w:rPr>
          <w:rFonts w:cs="Times New Roman"/>
        </w:rPr>
      </w:pPr>
      <w:r>
        <w:rPr>
          <w:rFonts w:cs="Times New Roman"/>
        </w:rPr>
        <w:t>My soul releases to you.</w:t>
      </w:r>
    </w:p>
    <w:p w14:paraId="6FC05739" w14:textId="77777777" w:rsidR="00196D0B" w:rsidRDefault="00196D0B" w:rsidP="00196D0B">
      <w:pPr>
        <w:jc w:val="both"/>
        <w:rPr>
          <w:rFonts w:cs="Times New Roman"/>
        </w:rPr>
      </w:pPr>
    </w:p>
    <w:p w14:paraId="40DF210A" w14:textId="77777777" w:rsidR="00196D0B" w:rsidRDefault="00196D0B" w:rsidP="00196D0B">
      <w:pPr>
        <w:jc w:val="both"/>
        <w:rPr>
          <w:rFonts w:cs="Times New Roman"/>
        </w:rPr>
      </w:pPr>
      <w:r>
        <w:rPr>
          <w:rFonts w:cs="Times New Roman"/>
        </w:rPr>
        <w:t>Hope of my heart,</w:t>
      </w:r>
    </w:p>
    <w:p w14:paraId="4B0355DF" w14:textId="77777777" w:rsidR="00196D0B" w:rsidRDefault="00196D0B" w:rsidP="00196D0B">
      <w:pPr>
        <w:jc w:val="both"/>
        <w:rPr>
          <w:rFonts w:cs="Times New Roman"/>
        </w:rPr>
      </w:pPr>
      <w:r>
        <w:rPr>
          <w:rFonts w:cs="Times New Roman"/>
        </w:rPr>
        <w:t>Strength of my soul,</w:t>
      </w:r>
    </w:p>
    <w:p w14:paraId="5A0232AA" w14:textId="77777777" w:rsidR="00196D0B" w:rsidRDefault="00196D0B" w:rsidP="00196D0B">
      <w:pPr>
        <w:jc w:val="both"/>
        <w:rPr>
          <w:rFonts w:cs="Times New Roman"/>
        </w:rPr>
      </w:pPr>
      <w:r>
        <w:rPr>
          <w:rFonts w:cs="Times New Roman"/>
        </w:rPr>
        <w:t>Help of my infirmity:</w:t>
      </w:r>
    </w:p>
    <w:p w14:paraId="215E77C1" w14:textId="77777777" w:rsidR="00196D0B" w:rsidRDefault="00196D0B" w:rsidP="00196D0B">
      <w:pPr>
        <w:jc w:val="both"/>
        <w:rPr>
          <w:rFonts w:cs="Times New Roman"/>
        </w:rPr>
      </w:pPr>
      <w:r>
        <w:rPr>
          <w:rFonts w:cs="Times New Roman"/>
        </w:rPr>
        <w:t>May you’re most powerful kindness complete</w:t>
      </w:r>
    </w:p>
    <w:p w14:paraId="4024F257" w14:textId="77777777" w:rsidR="00196D0B" w:rsidRDefault="00196D0B" w:rsidP="00196D0B">
      <w:pPr>
        <w:jc w:val="both"/>
        <w:rPr>
          <w:rFonts w:cs="Times New Roman"/>
        </w:rPr>
      </w:pPr>
      <w:r>
        <w:rPr>
          <w:rFonts w:cs="Times New Roman"/>
        </w:rPr>
        <w:t>What my most tepid weakness attempts.</w:t>
      </w:r>
    </w:p>
    <w:p w14:paraId="6471DB87" w14:textId="77777777" w:rsidR="00196D0B" w:rsidRDefault="00196D0B" w:rsidP="00196D0B">
      <w:pPr>
        <w:jc w:val="both"/>
        <w:rPr>
          <w:rFonts w:cs="Times New Roman"/>
        </w:rPr>
      </w:pPr>
      <w:r>
        <w:rPr>
          <w:rFonts w:cs="Times New Roman"/>
        </w:rPr>
        <w:t xml:space="preserve">My life, </w:t>
      </w:r>
    </w:p>
    <w:p w14:paraId="7EFFC7C5" w14:textId="77777777" w:rsidR="00196D0B" w:rsidRDefault="00196D0B" w:rsidP="00196D0B">
      <w:pPr>
        <w:jc w:val="both"/>
        <w:rPr>
          <w:rFonts w:cs="Times New Roman"/>
        </w:rPr>
      </w:pPr>
      <w:r>
        <w:rPr>
          <w:rFonts w:cs="Times New Roman"/>
        </w:rPr>
        <w:t xml:space="preserve">Fulfillment of my purpose, </w:t>
      </w:r>
    </w:p>
    <w:p w14:paraId="359FC8D4" w14:textId="77777777" w:rsidR="00196D0B" w:rsidRDefault="00196D0B" w:rsidP="00196D0B">
      <w:pPr>
        <w:jc w:val="both"/>
        <w:rPr>
          <w:rFonts w:cs="Times New Roman"/>
        </w:rPr>
      </w:pPr>
      <w:r>
        <w:rPr>
          <w:rFonts w:cs="Times New Roman"/>
        </w:rPr>
        <w:t xml:space="preserve">Though I’ve not yet gained to love you in accordance with my debts, </w:t>
      </w:r>
    </w:p>
    <w:p w14:paraId="4DE83505" w14:textId="77777777" w:rsidR="00196D0B" w:rsidRDefault="00196D0B" w:rsidP="00196D0B">
      <w:pPr>
        <w:jc w:val="both"/>
        <w:rPr>
          <w:rFonts w:cs="Times New Roman"/>
        </w:rPr>
      </w:pPr>
      <w:r>
        <w:rPr>
          <w:rFonts w:cs="Times New Roman"/>
        </w:rPr>
        <w:t xml:space="preserve">Yet surely do I want to love you as much as I owe. </w:t>
      </w:r>
    </w:p>
    <w:p w14:paraId="6046F002" w14:textId="77777777" w:rsidR="00196D0B" w:rsidRDefault="00196D0B" w:rsidP="00196D0B">
      <w:pPr>
        <w:jc w:val="both"/>
        <w:rPr>
          <w:rFonts w:cs="Times New Roman"/>
        </w:rPr>
      </w:pPr>
    </w:p>
    <w:p w14:paraId="1C726BD9" w14:textId="77777777" w:rsidR="00196D0B" w:rsidRDefault="00196D0B" w:rsidP="00196D0B">
      <w:pPr>
        <w:jc w:val="both"/>
        <w:rPr>
          <w:rFonts w:cs="Times New Roman"/>
        </w:rPr>
      </w:pPr>
      <w:r>
        <w:rPr>
          <w:rFonts w:cs="Times New Roman"/>
        </w:rPr>
        <w:t xml:space="preserve">My light, you see my inmost thoughts: </w:t>
      </w:r>
    </w:p>
    <w:p w14:paraId="6CA0259E" w14:textId="77777777" w:rsidR="00196D0B" w:rsidRPr="004F4DC4" w:rsidRDefault="00196D0B" w:rsidP="00196D0B">
      <w:pPr>
        <w:jc w:val="both"/>
        <w:rPr>
          <w:rFonts w:cs="Times New Roman"/>
        </w:rPr>
      </w:pPr>
      <w:r>
        <w:rPr>
          <w:rFonts w:cs="Times New Roman"/>
        </w:rPr>
        <w:t xml:space="preserve">For </w:t>
      </w:r>
      <w:r>
        <w:rPr>
          <w:rFonts w:cs="Times New Roman"/>
          <w:i/>
        </w:rPr>
        <w:t>lord, before you is my every longing</w:t>
      </w:r>
      <w:r w:rsidRPr="004F4DC4">
        <w:rPr>
          <w:rStyle w:val="FootnoteReference"/>
          <w:rFonts w:cs="Times New Roman"/>
        </w:rPr>
        <w:footnoteReference w:id="1"/>
      </w:r>
      <w:r w:rsidRPr="004F4DC4">
        <w:rPr>
          <w:rFonts w:cs="Times New Roman"/>
        </w:rPr>
        <w:t>,</w:t>
      </w:r>
    </w:p>
    <w:p w14:paraId="56D00AAB" w14:textId="77777777" w:rsidR="00196D0B" w:rsidRDefault="00196D0B" w:rsidP="00196D0B">
      <w:pPr>
        <w:jc w:val="both"/>
        <w:rPr>
          <w:rFonts w:cs="Times New Roman"/>
        </w:rPr>
      </w:pPr>
      <w:r>
        <w:rPr>
          <w:rFonts w:cs="Times New Roman"/>
        </w:rPr>
        <w:t>And it is you who gives my soul to desire anything rightly.</w:t>
      </w:r>
    </w:p>
    <w:p w14:paraId="06362E19" w14:textId="77777777" w:rsidR="00196D0B" w:rsidRDefault="00196D0B" w:rsidP="00196D0B">
      <w:pPr>
        <w:jc w:val="both"/>
        <w:rPr>
          <w:rFonts w:cs="Times New Roman"/>
        </w:rPr>
      </w:pPr>
      <w:r>
        <w:rPr>
          <w:rFonts w:cs="Times New Roman"/>
        </w:rPr>
        <w:t>If what you inspire, O Lord, is good –</w:t>
      </w:r>
    </w:p>
    <w:p w14:paraId="67931EBD" w14:textId="77777777" w:rsidR="00196D0B" w:rsidRDefault="00196D0B" w:rsidP="00196D0B">
      <w:pPr>
        <w:jc w:val="both"/>
        <w:rPr>
          <w:rFonts w:cs="Times New Roman"/>
        </w:rPr>
      </w:pPr>
      <w:r>
        <w:rPr>
          <w:rFonts w:cs="Times New Roman"/>
        </w:rPr>
        <w:t xml:space="preserve">Or rather, since it is good – </w:t>
      </w:r>
    </w:p>
    <w:p w14:paraId="120F3891" w14:textId="77777777" w:rsidR="00196D0B" w:rsidRDefault="00196D0B" w:rsidP="00196D0B">
      <w:pPr>
        <w:jc w:val="both"/>
        <w:rPr>
          <w:rFonts w:cs="Times New Roman"/>
        </w:rPr>
      </w:pPr>
      <w:r>
        <w:rPr>
          <w:rFonts w:cs="Times New Roman"/>
        </w:rPr>
        <w:t xml:space="preserve">Grant what you compel me to will: </w:t>
      </w:r>
    </w:p>
    <w:p w14:paraId="6CF9C879" w14:textId="77777777" w:rsidR="00196D0B" w:rsidRDefault="00196D0B" w:rsidP="00196D0B">
      <w:pPr>
        <w:jc w:val="both"/>
        <w:rPr>
          <w:rFonts w:cs="Times New Roman"/>
        </w:rPr>
      </w:pPr>
      <w:r>
        <w:rPr>
          <w:rFonts w:cs="Times New Roman"/>
        </w:rPr>
        <w:t>That I might love you!</w:t>
      </w:r>
    </w:p>
    <w:p w14:paraId="458CB3D5" w14:textId="77777777" w:rsidR="00196D0B" w:rsidRDefault="00196D0B" w:rsidP="00196D0B">
      <w:pPr>
        <w:jc w:val="both"/>
        <w:rPr>
          <w:rFonts w:cs="Times New Roman"/>
        </w:rPr>
      </w:pPr>
      <w:r>
        <w:rPr>
          <w:rFonts w:cs="Times New Roman"/>
        </w:rPr>
        <w:t xml:space="preserve">Grant that as much as you bid, </w:t>
      </w:r>
    </w:p>
    <w:p w14:paraId="41DBBF2E" w14:textId="77777777" w:rsidR="00196D0B" w:rsidRDefault="00196D0B" w:rsidP="00196D0B">
      <w:pPr>
        <w:jc w:val="both"/>
        <w:rPr>
          <w:rFonts w:cs="Times New Roman"/>
        </w:rPr>
      </w:pPr>
      <w:r>
        <w:rPr>
          <w:rFonts w:cs="Times New Roman"/>
        </w:rPr>
        <w:t xml:space="preserve">So much may I merit to love </w:t>
      </w:r>
      <w:proofErr w:type="gramStart"/>
      <w:r>
        <w:rPr>
          <w:rFonts w:cs="Times New Roman"/>
        </w:rPr>
        <w:t>you.</w:t>
      </w:r>
      <w:proofErr w:type="gramEnd"/>
    </w:p>
    <w:p w14:paraId="26422885" w14:textId="77777777" w:rsidR="00196D0B" w:rsidRDefault="00196D0B" w:rsidP="00196D0B">
      <w:pPr>
        <w:jc w:val="both"/>
        <w:rPr>
          <w:rFonts w:cs="Times New Roman"/>
        </w:rPr>
      </w:pPr>
      <w:r>
        <w:rPr>
          <w:rFonts w:cs="Times New Roman"/>
        </w:rPr>
        <w:t xml:space="preserve">Praise and thanks I give for the longing you’ve inspired.  </w:t>
      </w:r>
    </w:p>
    <w:p w14:paraId="531943DE" w14:textId="431863F4" w:rsidR="00196D0B" w:rsidRDefault="00F857A7" w:rsidP="00196D0B">
      <w:pPr>
        <w:jc w:val="both"/>
        <w:rPr>
          <w:rFonts w:cs="Times New Roman"/>
        </w:rPr>
      </w:pPr>
      <w:r>
        <w:rPr>
          <w:rFonts w:cs="Times New Roman"/>
        </w:rPr>
        <w:t>Praise and thanks I offer.</w:t>
      </w:r>
    </w:p>
    <w:p w14:paraId="0B4D756B" w14:textId="77777777" w:rsidR="00196D0B" w:rsidRDefault="00196D0B" w:rsidP="00196D0B">
      <w:pPr>
        <w:jc w:val="both"/>
        <w:rPr>
          <w:rFonts w:cs="Times New Roman"/>
        </w:rPr>
      </w:pPr>
      <w:r>
        <w:rPr>
          <w:rFonts w:cs="Times New Roman"/>
        </w:rPr>
        <w:t>Lest this gift remain unfruitful,</w:t>
      </w:r>
    </w:p>
    <w:p w14:paraId="359E2E36" w14:textId="5CA42D85" w:rsidR="00196D0B" w:rsidRDefault="00196D0B" w:rsidP="00196D0B">
      <w:pPr>
        <w:jc w:val="both"/>
        <w:rPr>
          <w:rFonts w:cs="Times New Roman"/>
        </w:rPr>
      </w:pPr>
      <w:r>
        <w:rPr>
          <w:rFonts w:cs="Times New Roman"/>
        </w:rPr>
        <w:t>Which o</w:t>
      </w:r>
      <w:r w:rsidR="00F857A7">
        <w:rPr>
          <w:rFonts w:cs="Times New Roman"/>
        </w:rPr>
        <w:t>f your own accord, you’ve given,</w:t>
      </w:r>
    </w:p>
    <w:p w14:paraId="105FAB22" w14:textId="77777777" w:rsidR="00196D0B" w:rsidRDefault="00196D0B" w:rsidP="00196D0B">
      <w:pPr>
        <w:jc w:val="both"/>
        <w:rPr>
          <w:rFonts w:cs="Times New Roman"/>
        </w:rPr>
      </w:pPr>
      <w:r>
        <w:rPr>
          <w:rFonts w:cs="Times New Roman"/>
        </w:rPr>
        <w:t>Perfect what you’ve begun;</w:t>
      </w:r>
    </w:p>
    <w:p w14:paraId="4134DED7" w14:textId="77777777" w:rsidR="00196D0B" w:rsidRDefault="00196D0B" w:rsidP="00196D0B">
      <w:pPr>
        <w:jc w:val="both"/>
        <w:rPr>
          <w:rFonts w:cs="Times New Roman"/>
        </w:rPr>
      </w:pPr>
      <w:r>
        <w:rPr>
          <w:rFonts w:cs="Times New Roman"/>
        </w:rPr>
        <w:t xml:space="preserve">Grant what you, in your advance kindness, </w:t>
      </w:r>
    </w:p>
    <w:p w14:paraId="2455AD62" w14:textId="77777777" w:rsidR="00196D0B" w:rsidRDefault="00196D0B" w:rsidP="00196D0B">
      <w:pPr>
        <w:jc w:val="both"/>
        <w:rPr>
          <w:rFonts w:cs="Times New Roman"/>
        </w:rPr>
      </w:pPr>
      <w:r>
        <w:rPr>
          <w:rFonts w:cs="Times New Roman"/>
        </w:rPr>
        <w:t>Have compelled me, unworthy, to desire.</w:t>
      </w:r>
    </w:p>
    <w:p w14:paraId="05E942D3" w14:textId="77777777" w:rsidR="00196D0B" w:rsidRDefault="00196D0B" w:rsidP="00196D0B">
      <w:pPr>
        <w:jc w:val="both"/>
        <w:rPr>
          <w:rFonts w:cs="Times New Roman"/>
        </w:rPr>
      </w:pPr>
    </w:p>
    <w:p w14:paraId="60B5514C" w14:textId="77777777" w:rsidR="00196D0B" w:rsidRDefault="00196D0B" w:rsidP="00196D0B">
      <w:pPr>
        <w:jc w:val="both"/>
        <w:rPr>
          <w:rFonts w:cs="Times New Roman"/>
        </w:rPr>
      </w:pPr>
      <w:r>
        <w:rPr>
          <w:rFonts w:cs="Times New Roman"/>
        </w:rPr>
        <w:t xml:space="preserve">Turn, O most merciful one, my </w:t>
      </w:r>
      <w:proofErr w:type="spellStart"/>
      <w:r>
        <w:rPr>
          <w:rFonts w:cs="Times New Roman"/>
        </w:rPr>
        <w:t>lukewarmness</w:t>
      </w:r>
      <w:proofErr w:type="spellEnd"/>
      <w:r>
        <w:rPr>
          <w:rFonts w:cs="Times New Roman"/>
        </w:rPr>
        <w:t xml:space="preserve"> </w:t>
      </w:r>
    </w:p>
    <w:p w14:paraId="26FCB6BD" w14:textId="77777777" w:rsidR="00196D0B" w:rsidRDefault="00196D0B" w:rsidP="00196D0B">
      <w:pPr>
        <w:jc w:val="both"/>
        <w:rPr>
          <w:rFonts w:cs="Times New Roman"/>
        </w:rPr>
      </w:pPr>
      <w:r>
        <w:rPr>
          <w:rFonts w:cs="Times New Roman"/>
        </w:rPr>
        <w:t>Into most fervent love for you.</w:t>
      </w:r>
    </w:p>
    <w:p w14:paraId="47FB3A3D" w14:textId="77777777" w:rsidR="00196D0B" w:rsidRDefault="00196D0B" w:rsidP="00196D0B">
      <w:pPr>
        <w:jc w:val="both"/>
        <w:rPr>
          <w:rFonts w:cs="Times New Roman"/>
        </w:rPr>
      </w:pPr>
      <w:r>
        <w:rPr>
          <w:rFonts w:cs="Times New Roman"/>
        </w:rPr>
        <w:t xml:space="preserve">Toward this, O most gentle one, </w:t>
      </w:r>
    </w:p>
    <w:p w14:paraId="0BF61E3D" w14:textId="77777777" w:rsidR="00196D0B" w:rsidRDefault="00196D0B" w:rsidP="00196D0B">
      <w:pPr>
        <w:jc w:val="both"/>
        <w:rPr>
          <w:rFonts w:cs="Times New Roman"/>
        </w:rPr>
      </w:pPr>
      <w:r>
        <w:rPr>
          <w:rFonts w:cs="Times New Roman"/>
        </w:rPr>
        <w:t xml:space="preserve">This prayer, </w:t>
      </w:r>
    </w:p>
    <w:p w14:paraId="7BF2C919" w14:textId="77777777" w:rsidR="00196D0B" w:rsidRDefault="00196D0B" w:rsidP="00196D0B">
      <w:pPr>
        <w:jc w:val="both"/>
        <w:rPr>
          <w:rFonts w:cs="Times New Roman"/>
        </w:rPr>
      </w:pPr>
      <w:r>
        <w:rPr>
          <w:rFonts w:cs="Times New Roman"/>
        </w:rPr>
        <w:t xml:space="preserve">This remembrance and meditation on your favors, tends: </w:t>
      </w:r>
    </w:p>
    <w:p w14:paraId="2C19B41A" w14:textId="77777777" w:rsidR="00196D0B" w:rsidRDefault="00196D0B" w:rsidP="00196D0B">
      <w:pPr>
        <w:jc w:val="both"/>
        <w:rPr>
          <w:rFonts w:cs="Times New Roman"/>
        </w:rPr>
      </w:pPr>
      <w:r>
        <w:rPr>
          <w:rFonts w:cs="Times New Roman"/>
        </w:rPr>
        <w:t xml:space="preserve">That I might kindle your love in me. </w:t>
      </w:r>
    </w:p>
    <w:p w14:paraId="711F1233" w14:textId="77777777" w:rsidR="00196D0B" w:rsidRDefault="00196D0B" w:rsidP="00196D0B">
      <w:pPr>
        <w:jc w:val="both"/>
        <w:rPr>
          <w:rFonts w:cs="Times New Roman"/>
        </w:rPr>
      </w:pPr>
      <w:r>
        <w:rPr>
          <w:rFonts w:cs="Times New Roman"/>
        </w:rPr>
        <w:t>Your goodness, Lord, created me;</w:t>
      </w:r>
    </w:p>
    <w:p w14:paraId="500A16AD" w14:textId="77777777" w:rsidR="00196D0B" w:rsidRDefault="00196D0B" w:rsidP="00196D0B">
      <w:pPr>
        <w:jc w:val="both"/>
        <w:rPr>
          <w:rFonts w:cs="Times New Roman"/>
        </w:rPr>
      </w:pPr>
      <w:r>
        <w:rPr>
          <w:rFonts w:cs="Times New Roman"/>
        </w:rPr>
        <w:t>From original sin your mercy cleansed me, your creature;</w:t>
      </w:r>
    </w:p>
    <w:p w14:paraId="2E14D745" w14:textId="77777777" w:rsidR="00196D0B" w:rsidRDefault="00196D0B" w:rsidP="00196D0B">
      <w:pPr>
        <w:jc w:val="both"/>
        <w:rPr>
          <w:rFonts w:cs="Times New Roman"/>
        </w:rPr>
      </w:pPr>
      <w:r>
        <w:rPr>
          <w:rFonts w:cs="Times New Roman"/>
        </w:rPr>
        <w:t xml:space="preserve">After that baptismal cleansing, </w:t>
      </w:r>
    </w:p>
    <w:p w14:paraId="2173311E" w14:textId="77777777" w:rsidR="00F857A7" w:rsidRDefault="00196D0B" w:rsidP="00196D0B">
      <w:pPr>
        <w:jc w:val="both"/>
        <w:rPr>
          <w:rFonts w:cs="Times New Roman"/>
        </w:rPr>
      </w:pPr>
      <w:r>
        <w:rPr>
          <w:rFonts w:cs="Times New Roman"/>
        </w:rPr>
        <w:t xml:space="preserve">Wrapped in the sordid rags of my sins still, </w:t>
      </w:r>
    </w:p>
    <w:p w14:paraId="70934589" w14:textId="5B3011A8" w:rsidR="00196D0B" w:rsidRDefault="00196D0B" w:rsidP="00196D0B">
      <w:pPr>
        <w:jc w:val="both"/>
        <w:rPr>
          <w:rFonts w:cs="Times New Roman"/>
        </w:rPr>
      </w:pPr>
      <w:r>
        <w:rPr>
          <w:rFonts w:cs="Times New Roman"/>
        </w:rPr>
        <w:t xml:space="preserve">Your patience endured, nourished, </w:t>
      </w:r>
      <w:proofErr w:type="gramStart"/>
      <w:r>
        <w:rPr>
          <w:rFonts w:cs="Times New Roman"/>
        </w:rPr>
        <w:t>awaited</w:t>
      </w:r>
      <w:proofErr w:type="gramEnd"/>
      <w:r>
        <w:rPr>
          <w:rFonts w:cs="Times New Roman"/>
        </w:rPr>
        <w:t xml:space="preserve"> me.</w:t>
      </w:r>
    </w:p>
    <w:p w14:paraId="5CDF7FF2" w14:textId="77777777" w:rsidR="00196D0B" w:rsidRDefault="00196D0B" w:rsidP="00196D0B">
      <w:pPr>
        <w:jc w:val="both"/>
        <w:rPr>
          <w:rFonts w:cs="Times New Roman"/>
        </w:rPr>
      </w:pPr>
      <w:r>
        <w:rPr>
          <w:rFonts w:cs="Times New Roman"/>
        </w:rPr>
        <w:t>You await, good Lord, my correction;</w:t>
      </w:r>
    </w:p>
    <w:p w14:paraId="053C4567" w14:textId="77777777" w:rsidR="00196D0B" w:rsidRDefault="00196D0B" w:rsidP="00196D0B">
      <w:pPr>
        <w:jc w:val="both"/>
        <w:rPr>
          <w:rFonts w:cs="Times New Roman"/>
        </w:rPr>
      </w:pPr>
      <w:r>
        <w:rPr>
          <w:rFonts w:cs="Times New Roman"/>
        </w:rPr>
        <w:t>My soul awaits –</w:t>
      </w:r>
    </w:p>
    <w:p w14:paraId="743F35C4" w14:textId="77777777" w:rsidR="00196D0B" w:rsidRDefault="00196D0B" w:rsidP="00196D0B">
      <w:pPr>
        <w:jc w:val="both"/>
        <w:rPr>
          <w:rFonts w:cs="Times New Roman"/>
        </w:rPr>
      </w:pPr>
      <w:r>
        <w:rPr>
          <w:rFonts w:cs="Times New Roman"/>
        </w:rPr>
        <w:t>To repent wholeheartedly,</w:t>
      </w:r>
    </w:p>
    <w:p w14:paraId="37FE86A2" w14:textId="77777777" w:rsidR="00196D0B" w:rsidRDefault="00196D0B" w:rsidP="00196D0B">
      <w:pPr>
        <w:jc w:val="both"/>
        <w:rPr>
          <w:rFonts w:cs="Times New Roman"/>
        </w:rPr>
      </w:pPr>
      <w:r>
        <w:rPr>
          <w:rFonts w:cs="Times New Roman"/>
        </w:rPr>
        <w:lastRenderedPageBreak/>
        <w:t>To live fully –</w:t>
      </w:r>
    </w:p>
    <w:p w14:paraId="3A7FB404" w14:textId="77777777" w:rsidR="00196D0B" w:rsidRDefault="00196D0B" w:rsidP="00196D0B">
      <w:pPr>
        <w:jc w:val="both"/>
        <w:rPr>
          <w:rFonts w:cs="Times New Roman"/>
        </w:rPr>
      </w:pPr>
      <w:r>
        <w:rPr>
          <w:rFonts w:cs="Times New Roman"/>
        </w:rPr>
        <w:t>Your gracious inspiration.</w:t>
      </w:r>
    </w:p>
    <w:p w14:paraId="5029DC03" w14:textId="77777777" w:rsidR="00196D0B" w:rsidRDefault="00196D0B" w:rsidP="00196D0B">
      <w:pPr>
        <w:jc w:val="both"/>
        <w:rPr>
          <w:rFonts w:cs="Times New Roman"/>
        </w:rPr>
      </w:pPr>
    </w:p>
    <w:p w14:paraId="70EA41C5" w14:textId="77777777" w:rsidR="00196D0B" w:rsidRDefault="00196D0B" w:rsidP="00196D0B">
      <w:pPr>
        <w:jc w:val="both"/>
        <w:rPr>
          <w:rFonts w:cs="Times New Roman"/>
        </w:rPr>
      </w:pPr>
      <w:r>
        <w:rPr>
          <w:rFonts w:cs="Times New Roman"/>
        </w:rPr>
        <w:t>My Lord,</w:t>
      </w:r>
    </w:p>
    <w:p w14:paraId="65EA04DF" w14:textId="77777777" w:rsidR="00196D0B" w:rsidRDefault="00196D0B" w:rsidP="00196D0B">
      <w:pPr>
        <w:jc w:val="both"/>
        <w:rPr>
          <w:rFonts w:cs="Times New Roman"/>
        </w:rPr>
      </w:pPr>
      <w:r>
        <w:rPr>
          <w:rFonts w:cs="Times New Roman"/>
        </w:rPr>
        <w:t xml:space="preserve">My Creator, </w:t>
      </w:r>
    </w:p>
    <w:p w14:paraId="5DC9C4D6" w14:textId="77777777" w:rsidR="00196D0B" w:rsidRDefault="00196D0B" w:rsidP="00196D0B">
      <w:pPr>
        <w:jc w:val="both"/>
        <w:rPr>
          <w:rFonts w:cs="Times New Roman"/>
        </w:rPr>
      </w:pPr>
      <w:r>
        <w:rPr>
          <w:rFonts w:cs="Times New Roman"/>
        </w:rPr>
        <w:t xml:space="preserve">My forbearer and nourishing provider, </w:t>
      </w:r>
    </w:p>
    <w:p w14:paraId="2091402D" w14:textId="77777777" w:rsidR="00196D0B" w:rsidRDefault="00196D0B" w:rsidP="00196D0B">
      <w:pPr>
        <w:jc w:val="both"/>
        <w:rPr>
          <w:rFonts w:cs="Times New Roman"/>
        </w:rPr>
      </w:pPr>
      <w:proofErr w:type="spellStart"/>
      <w:r>
        <w:rPr>
          <w:rFonts w:cs="Times New Roman"/>
        </w:rPr>
        <w:t>Be</w:t>
      </w:r>
      <w:proofErr w:type="spellEnd"/>
      <w:r>
        <w:rPr>
          <w:rFonts w:cs="Times New Roman"/>
        </w:rPr>
        <w:t xml:space="preserve"> also my helper.</w:t>
      </w:r>
    </w:p>
    <w:p w14:paraId="7F57D08A" w14:textId="77777777" w:rsidR="00196D0B" w:rsidRDefault="00196D0B" w:rsidP="00196D0B">
      <w:pPr>
        <w:jc w:val="both"/>
        <w:rPr>
          <w:rFonts w:cs="Times New Roman"/>
        </w:rPr>
      </w:pPr>
      <w:r>
        <w:rPr>
          <w:rFonts w:cs="Times New Roman"/>
        </w:rPr>
        <w:t xml:space="preserve">I thirst for you, </w:t>
      </w:r>
    </w:p>
    <w:p w14:paraId="66E8484C" w14:textId="77777777" w:rsidR="00196D0B" w:rsidRDefault="00196D0B" w:rsidP="00196D0B">
      <w:pPr>
        <w:jc w:val="both"/>
        <w:rPr>
          <w:rFonts w:cs="Times New Roman"/>
        </w:rPr>
      </w:pPr>
      <w:r>
        <w:rPr>
          <w:rFonts w:cs="Times New Roman"/>
        </w:rPr>
        <w:t xml:space="preserve">I hunger for you, </w:t>
      </w:r>
    </w:p>
    <w:p w14:paraId="782A89B6" w14:textId="77777777" w:rsidR="00196D0B" w:rsidRDefault="00196D0B" w:rsidP="00196D0B">
      <w:pPr>
        <w:jc w:val="both"/>
        <w:rPr>
          <w:rFonts w:cs="Times New Roman"/>
        </w:rPr>
      </w:pPr>
      <w:r>
        <w:rPr>
          <w:rFonts w:cs="Times New Roman"/>
        </w:rPr>
        <w:t xml:space="preserve">I desire you, </w:t>
      </w:r>
    </w:p>
    <w:p w14:paraId="12F1FFDC" w14:textId="77777777" w:rsidR="00196D0B" w:rsidRDefault="00196D0B" w:rsidP="00196D0B">
      <w:pPr>
        <w:jc w:val="both"/>
        <w:rPr>
          <w:rFonts w:cs="Times New Roman"/>
        </w:rPr>
      </w:pPr>
      <w:r>
        <w:rPr>
          <w:rFonts w:cs="Times New Roman"/>
        </w:rPr>
        <w:t xml:space="preserve">I sigh to you, </w:t>
      </w:r>
    </w:p>
    <w:p w14:paraId="68F14E65" w14:textId="77777777" w:rsidR="00196D0B" w:rsidRDefault="00196D0B" w:rsidP="00196D0B">
      <w:pPr>
        <w:jc w:val="both"/>
        <w:rPr>
          <w:rFonts w:cs="Times New Roman"/>
        </w:rPr>
      </w:pPr>
      <w:r>
        <w:rPr>
          <w:rFonts w:cs="Times New Roman"/>
        </w:rPr>
        <w:t>I long for you.</w:t>
      </w:r>
    </w:p>
    <w:p w14:paraId="0C5970BB" w14:textId="77777777" w:rsidR="00196D0B" w:rsidRDefault="00196D0B" w:rsidP="00196D0B">
      <w:pPr>
        <w:jc w:val="both"/>
        <w:rPr>
          <w:rFonts w:cs="Times New Roman"/>
        </w:rPr>
      </w:pPr>
      <w:r>
        <w:rPr>
          <w:rFonts w:cs="Times New Roman"/>
        </w:rPr>
        <w:t>And just as an orphan bereaved of a most kind father’s presence,</w:t>
      </w:r>
    </w:p>
    <w:p w14:paraId="5E4668F5" w14:textId="77777777" w:rsidR="00196D0B" w:rsidRDefault="00196D0B" w:rsidP="00196D0B">
      <w:pPr>
        <w:jc w:val="both"/>
        <w:rPr>
          <w:rFonts w:cs="Times New Roman"/>
        </w:rPr>
      </w:pPr>
      <w:r>
        <w:rPr>
          <w:rFonts w:cs="Times New Roman"/>
        </w:rPr>
        <w:t xml:space="preserve">Mourning and wailing, </w:t>
      </w:r>
    </w:p>
    <w:p w14:paraId="4E357397" w14:textId="77777777" w:rsidR="00196D0B" w:rsidRDefault="00196D0B" w:rsidP="00196D0B">
      <w:pPr>
        <w:jc w:val="both"/>
        <w:rPr>
          <w:rFonts w:cs="Times New Roman"/>
        </w:rPr>
      </w:pPr>
      <w:r w:rsidRPr="004E37C6">
        <w:rPr>
          <w:rFonts w:cs="Times New Roman"/>
        </w:rPr>
        <w:t xml:space="preserve">Unceasingly, wholeheartedly clings to </w:t>
      </w:r>
      <w:r>
        <w:rPr>
          <w:rFonts w:cs="Times New Roman"/>
        </w:rPr>
        <w:t>that</w:t>
      </w:r>
      <w:r w:rsidRPr="004E37C6">
        <w:rPr>
          <w:rFonts w:cs="Times New Roman"/>
        </w:rPr>
        <w:t xml:space="preserve"> beloved countenance</w:t>
      </w:r>
      <w:r>
        <w:rPr>
          <w:rFonts w:cs="Times New Roman"/>
        </w:rPr>
        <w:t xml:space="preserve">: </w:t>
      </w:r>
    </w:p>
    <w:p w14:paraId="73A059F8" w14:textId="77777777" w:rsidR="00196D0B" w:rsidRDefault="00196D0B" w:rsidP="00196D0B">
      <w:pPr>
        <w:jc w:val="both"/>
        <w:rPr>
          <w:rFonts w:cs="Times New Roman"/>
        </w:rPr>
      </w:pPr>
      <w:r>
        <w:rPr>
          <w:rFonts w:cs="Times New Roman"/>
        </w:rPr>
        <w:t xml:space="preserve">So also I – </w:t>
      </w:r>
    </w:p>
    <w:p w14:paraId="69A8716F" w14:textId="77777777" w:rsidR="00196D0B" w:rsidRDefault="00196D0B" w:rsidP="00196D0B">
      <w:pPr>
        <w:jc w:val="both"/>
        <w:rPr>
          <w:rFonts w:cs="Times New Roman"/>
        </w:rPr>
      </w:pPr>
      <w:r>
        <w:rPr>
          <w:rFonts w:cs="Times New Roman"/>
        </w:rPr>
        <w:t>Not as I ought, but as I can –</w:t>
      </w:r>
    </w:p>
    <w:p w14:paraId="7E14905A" w14:textId="77777777" w:rsidR="00196D0B" w:rsidRDefault="00196D0B" w:rsidP="00196D0B">
      <w:pPr>
        <w:jc w:val="both"/>
        <w:rPr>
          <w:rFonts w:cs="Times New Roman"/>
        </w:rPr>
      </w:pPr>
      <w:r>
        <w:rPr>
          <w:rFonts w:cs="Times New Roman"/>
        </w:rPr>
        <w:t xml:space="preserve">Remember your passion, </w:t>
      </w:r>
    </w:p>
    <w:p w14:paraId="75F2D583" w14:textId="77777777" w:rsidR="00196D0B" w:rsidRDefault="00196D0B" w:rsidP="00196D0B">
      <w:pPr>
        <w:jc w:val="both"/>
        <w:rPr>
          <w:rFonts w:cs="Times New Roman"/>
        </w:rPr>
      </w:pPr>
      <w:r>
        <w:rPr>
          <w:rFonts w:cs="Times New Roman"/>
        </w:rPr>
        <w:t xml:space="preserve">Remember your blows, </w:t>
      </w:r>
    </w:p>
    <w:p w14:paraId="7FF5F680" w14:textId="77777777" w:rsidR="00196D0B" w:rsidRDefault="00196D0B" w:rsidP="00196D0B">
      <w:pPr>
        <w:jc w:val="both"/>
        <w:rPr>
          <w:rFonts w:cs="Times New Roman"/>
        </w:rPr>
      </w:pPr>
      <w:r>
        <w:rPr>
          <w:rFonts w:cs="Times New Roman"/>
        </w:rPr>
        <w:t>Remember your lashes,</w:t>
      </w:r>
    </w:p>
    <w:p w14:paraId="19FE8CB4" w14:textId="77777777" w:rsidR="00196D0B" w:rsidRDefault="00196D0B" w:rsidP="00196D0B">
      <w:pPr>
        <w:jc w:val="both"/>
        <w:rPr>
          <w:rFonts w:cs="Times New Roman"/>
        </w:rPr>
      </w:pPr>
      <w:r>
        <w:rPr>
          <w:rFonts w:cs="Times New Roman"/>
        </w:rPr>
        <w:t xml:space="preserve">Remember your cross, </w:t>
      </w:r>
    </w:p>
    <w:p w14:paraId="5568A723" w14:textId="77777777" w:rsidR="00196D0B" w:rsidRDefault="00196D0B" w:rsidP="00196D0B">
      <w:pPr>
        <w:jc w:val="both"/>
        <w:rPr>
          <w:rFonts w:cs="Times New Roman"/>
        </w:rPr>
      </w:pPr>
      <w:r>
        <w:rPr>
          <w:rFonts w:cs="Times New Roman"/>
        </w:rPr>
        <w:t xml:space="preserve">Remember your wounds, </w:t>
      </w:r>
    </w:p>
    <w:p w14:paraId="2AE0CA13" w14:textId="77777777" w:rsidR="00196D0B" w:rsidRDefault="00196D0B" w:rsidP="00196D0B">
      <w:pPr>
        <w:jc w:val="both"/>
        <w:rPr>
          <w:rFonts w:cs="Times New Roman"/>
        </w:rPr>
      </w:pPr>
      <w:r>
        <w:rPr>
          <w:rFonts w:cs="Times New Roman"/>
        </w:rPr>
        <w:t>I remember:</w:t>
      </w:r>
    </w:p>
    <w:p w14:paraId="0CB50503" w14:textId="77777777" w:rsidR="00196D0B" w:rsidRDefault="00196D0B" w:rsidP="00196D0B">
      <w:pPr>
        <w:jc w:val="both"/>
        <w:rPr>
          <w:rFonts w:cs="Times New Roman"/>
        </w:rPr>
      </w:pPr>
      <w:r>
        <w:rPr>
          <w:rFonts w:cs="Times New Roman"/>
        </w:rPr>
        <w:t xml:space="preserve">How you were slain for my sake, </w:t>
      </w:r>
    </w:p>
    <w:p w14:paraId="178DE9DB" w14:textId="77777777" w:rsidR="00196D0B" w:rsidRDefault="00196D0B" w:rsidP="00196D0B">
      <w:pPr>
        <w:jc w:val="both"/>
        <w:rPr>
          <w:rFonts w:cs="Times New Roman"/>
        </w:rPr>
      </w:pPr>
      <w:r>
        <w:rPr>
          <w:rFonts w:cs="Times New Roman"/>
        </w:rPr>
        <w:t>How you were prepared for burial,</w:t>
      </w:r>
    </w:p>
    <w:p w14:paraId="3A513F04" w14:textId="77777777" w:rsidR="00196D0B" w:rsidRDefault="00196D0B" w:rsidP="00196D0B">
      <w:pPr>
        <w:jc w:val="both"/>
        <w:rPr>
          <w:rFonts w:cs="Times New Roman"/>
        </w:rPr>
      </w:pPr>
      <w:r>
        <w:rPr>
          <w:rFonts w:cs="Times New Roman"/>
        </w:rPr>
        <w:t xml:space="preserve">How you were entombed. </w:t>
      </w:r>
    </w:p>
    <w:p w14:paraId="59EB48BB" w14:textId="77777777" w:rsidR="00196D0B" w:rsidRDefault="00196D0B" w:rsidP="00196D0B">
      <w:pPr>
        <w:jc w:val="both"/>
        <w:rPr>
          <w:rFonts w:cs="Times New Roman"/>
        </w:rPr>
      </w:pPr>
      <w:r>
        <w:rPr>
          <w:rFonts w:cs="Times New Roman"/>
        </w:rPr>
        <w:t>With these I remember your glorious resurrection and wondrous ascension.</w:t>
      </w:r>
    </w:p>
    <w:p w14:paraId="32520454" w14:textId="77777777" w:rsidR="00196D0B" w:rsidRDefault="00196D0B" w:rsidP="00196D0B">
      <w:pPr>
        <w:jc w:val="both"/>
        <w:rPr>
          <w:rFonts w:cs="Times New Roman"/>
        </w:rPr>
      </w:pPr>
      <w:r>
        <w:rPr>
          <w:rFonts w:cs="Times New Roman"/>
        </w:rPr>
        <w:t xml:space="preserve">These with unwavering faith, I hold; </w:t>
      </w:r>
    </w:p>
    <w:p w14:paraId="0F7CCE8E" w14:textId="77777777" w:rsidR="00196D0B" w:rsidRDefault="00196D0B" w:rsidP="00196D0B">
      <w:pPr>
        <w:jc w:val="both"/>
        <w:rPr>
          <w:rFonts w:cs="Times New Roman"/>
        </w:rPr>
      </w:pPr>
      <w:r>
        <w:rPr>
          <w:rFonts w:cs="Times New Roman"/>
        </w:rPr>
        <w:t>The troubles of my exile, I mourn.</w:t>
      </w:r>
    </w:p>
    <w:p w14:paraId="420CCE5D" w14:textId="77777777" w:rsidR="00196D0B" w:rsidRDefault="00196D0B" w:rsidP="00196D0B">
      <w:pPr>
        <w:jc w:val="both"/>
        <w:rPr>
          <w:rFonts w:cs="Times New Roman"/>
        </w:rPr>
      </w:pPr>
      <w:r>
        <w:rPr>
          <w:rFonts w:cs="Times New Roman"/>
        </w:rPr>
        <w:t>I hope for your coming, my sole consolation;</w:t>
      </w:r>
    </w:p>
    <w:p w14:paraId="0055A925" w14:textId="77777777" w:rsidR="00196D0B" w:rsidRDefault="00196D0B" w:rsidP="00196D0B">
      <w:pPr>
        <w:jc w:val="both"/>
        <w:rPr>
          <w:rFonts w:cs="Times New Roman"/>
        </w:rPr>
      </w:pPr>
      <w:r>
        <w:rPr>
          <w:rFonts w:cs="Times New Roman"/>
        </w:rPr>
        <w:t>I yearn for your face and its glorious contemplation.</w:t>
      </w:r>
    </w:p>
    <w:p w14:paraId="71469E5F" w14:textId="77777777" w:rsidR="00196D0B" w:rsidRDefault="00196D0B" w:rsidP="00196D0B">
      <w:pPr>
        <w:jc w:val="both"/>
        <w:rPr>
          <w:rFonts w:cs="Times New Roman"/>
        </w:rPr>
      </w:pPr>
      <w:r>
        <w:rPr>
          <w:rFonts w:cs="Times New Roman"/>
        </w:rPr>
        <w:t xml:space="preserve">Woe to me, who could not see the Lord of angels humbled to dwell among men, </w:t>
      </w:r>
    </w:p>
    <w:p w14:paraId="3D36899D" w14:textId="77777777" w:rsidR="00196D0B" w:rsidRDefault="00196D0B" w:rsidP="00196D0B">
      <w:pPr>
        <w:jc w:val="both"/>
        <w:rPr>
          <w:rFonts w:cs="Times New Roman"/>
        </w:rPr>
      </w:pPr>
      <w:r>
        <w:rPr>
          <w:rFonts w:cs="Times New Roman"/>
        </w:rPr>
        <w:t xml:space="preserve">That he might exalt men to dwell among angels! </w:t>
      </w:r>
    </w:p>
    <w:p w14:paraId="704A31DC" w14:textId="77777777" w:rsidR="00196D0B" w:rsidRDefault="00196D0B" w:rsidP="00196D0B">
      <w:pPr>
        <w:jc w:val="both"/>
        <w:rPr>
          <w:rFonts w:cs="Times New Roman"/>
        </w:rPr>
      </w:pPr>
      <w:r>
        <w:rPr>
          <w:rFonts w:cs="Times New Roman"/>
        </w:rPr>
        <w:t xml:space="preserve">When the stricken God was dying freely that the sinner might live, </w:t>
      </w:r>
    </w:p>
    <w:p w14:paraId="6967BF5A" w14:textId="77777777" w:rsidR="00196D0B" w:rsidRDefault="00196D0B" w:rsidP="00196D0B">
      <w:pPr>
        <w:jc w:val="both"/>
        <w:rPr>
          <w:rFonts w:cs="Times New Roman"/>
        </w:rPr>
      </w:pPr>
      <w:r>
        <w:rPr>
          <w:rFonts w:cs="Times New Roman"/>
        </w:rPr>
        <w:t xml:space="preserve">Woe that I did not merit to be dumbstruck before this piety so marvelous, </w:t>
      </w:r>
    </w:p>
    <w:p w14:paraId="4C24D868" w14:textId="77777777" w:rsidR="00196D0B" w:rsidRDefault="00196D0B" w:rsidP="00196D0B">
      <w:pPr>
        <w:jc w:val="both"/>
        <w:rPr>
          <w:rFonts w:cs="Times New Roman"/>
        </w:rPr>
      </w:pPr>
      <w:r>
        <w:rPr>
          <w:rFonts w:cs="Times New Roman"/>
        </w:rPr>
        <w:t>So measureless!</w:t>
      </w:r>
    </w:p>
    <w:p w14:paraId="3C8ED929" w14:textId="77777777" w:rsidR="00196D0B" w:rsidRDefault="00196D0B" w:rsidP="00196D0B">
      <w:pPr>
        <w:jc w:val="both"/>
        <w:rPr>
          <w:rFonts w:cs="Times New Roman"/>
        </w:rPr>
      </w:pPr>
      <w:r>
        <w:rPr>
          <w:rFonts w:cs="Times New Roman"/>
        </w:rPr>
        <w:t xml:space="preserve">Why, O my soul, did the sword of your sharpest pain not pierce you there present, </w:t>
      </w:r>
    </w:p>
    <w:p w14:paraId="4F2DC965" w14:textId="77777777" w:rsidR="00196D0B" w:rsidRDefault="00196D0B" w:rsidP="00196D0B">
      <w:pPr>
        <w:jc w:val="both"/>
        <w:rPr>
          <w:rFonts w:cs="Times New Roman"/>
        </w:rPr>
      </w:pPr>
      <w:r>
        <w:rPr>
          <w:rFonts w:cs="Times New Roman"/>
        </w:rPr>
        <w:t>When you could not bear the lance piercing the side of your savior?</w:t>
      </w:r>
    </w:p>
    <w:p w14:paraId="2A93F6D1" w14:textId="77777777" w:rsidR="00196D0B" w:rsidRDefault="00196D0B" w:rsidP="00196D0B">
      <w:pPr>
        <w:jc w:val="both"/>
        <w:rPr>
          <w:rFonts w:cs="Times New Roman"/>
        </w:rPr>
      </w:pPr>
      <w:r>
        <w:rPr>
          <w:rFonts w:cs="Times New Roman"/>
        </w:rPr>
        <w:t>When you could not watch the nail puncture the hands and feet of your maker?</w:t>
      </w:r>
    </w:p>
    <w:p w14:paraId="09708293" w14:textId="77777777" w:rsidR="00196D0B" w:rsidRDefault="00196D0B" w:rsidP="00196D0B">
      <w:pPr>
        <w:jc w:val="both"/>
        <w:rPr>
          <w:rFonts w:cs="Times New Roman"/>
        </w:rPr>
      </w:pPr>
      <w:r>
        <w:rPr>
          <w:rFonts w:cs="Times New Roman"/>
        </w:rPr>
        <w:t>When you shuddered at the blood spilled by your redeemer?</w:t>
      </w:r>
    </w:p>
    <w:p w14:paraId="3C4E024A" w14:textId="77777777" w:rsidR="00196D0B" w:rsidRDefault="00196D0B" w:rsidP="00196D0B">
      <w:pPr>
        <w:jc w:val="both"/>
        <w:rPr>
          <w:rFonts w:cs="Times New Roman"/>
        </w:rPr>
      </w:pPr>
      <w:r>
        <w:rPr>
          <w:rFonts w:cs="Times New Roman"/>
        </w:rPr>
        <w:t>Why were you not drunk with bitter tears when he had drunk the bitter gall?</w:t>
      </w:r>
    </w:p>
    <w:p w14:paraId="17BAB643" w14:textId="77777777" w:rsidR="00196D0B" w:rsidRDefault="00196D0B" w:rsidP="00196D0B">
      <w:pPr>
        <w:jc w:val="both"/>
        <w:rPr>
          <w:rFonts w:cs="Times New Roman"/>
        </w:rPr>
      </w:pPr>
      <w:r>
        <w:rPr>
          <w:rFonts w:cs="Times New Roman"/>
        </w:rPr>
        <w:t xml:space="preserve">Why did you not commiserate with that virgin most </w:t>
      </w:r>
      <w:proofErr w:type="gramStart"/>
      <w:r>
        <w:rPr>
          <w:rFonts w:cs="Times New Roman"/>
        </w:rPr>
        <w:t>chaste,</w:t>
      </w:r>
      <w:proofErr w:type="gramEnd"/>
      <w:r>
        <w:rPr>
          <w:rFonts w:cs="Times New Roman"/>
        </w:rPr>
        <w:t xml:space="preserve"> </w:t>
      </w:r>
    </w:p>
    <w:p w14:paraId="70EEF8F6" w14:textId="77777777" w:rsidR="00196D0B" w:rsidRDefault="00196D0B" w:rsidP="00196D0B">
      <w:pPr>
        <w:jc w:val="both"/>
        <w:rPr>
          <w:rFonts w:cs="Times New Roman"/>
        </w:rPr>
      </w:pPr>
      <w:r>
        <w:rPr>
          <w:rFonts w:cs="Times New Roman"/>
        </w:rPr>
        <w:t xml:space="preserve">His mother most worthy, </w:t>
      </w:r>
    </w:p>
    <w:p w14:paraId="1AD1E04B" w14:textId="77777777" w:rsidR="00196D0B" w:rsidRDefault="00196D0B" w:rsidP="00196D0B">
      <w:pPr>
        <w:jc w:val="both"/>
        <w:rPr>
          <w:rFonts w:cs="Times New Roman"/>
        </w:rPr>
      </w:pPr>
      <w:r>
        <w:rPr>
          <w:rFonts w:cs="Times New Roman"/>
        </w:rPr>
        <w:t xml:space="preserve">Your lady most kind, </w:t>
      </w:r>
    </w:p>
    <w:p w14:paraId="00965885" w14:textId="77777777" w:rsidR="00196D0B" w:rsidRDefault="00196D0B" w:rsidP="00196D0B">
      <w:pPr>
        <w:jc w:val="both"/>
        <w:rPr>
          <w:rFonts w:cs="Times New Roman"/>
        </w:rPr>
      </w:pPr>
      <w:r>
        <w:rPr>
          <w:rFonts w:cs="Times New Roman"/>
        </w:rPr>
        <w:t>My lady most merciful:</w:t>
      </w:r>
    </w:p>
    <w:p w14:paraId="22CE8D6E" w14:textId="77777777" w:rsidR="00196D0B" w:rsidRDefault="00196D0B" w:rsidP="00196D0B">
      <w:pPr>
        <w:jc w:val="both"/>
        <w:rPr>
          <w:rFonts w:cs="Times New Roman"/>
        </w:rPr>
      </w:pPr>
    </w:p>
    <w:p w14:paraId="691487C1" w14:textId="005D1552" w:rsidR="00196D0B" w:rsidRDefault="00196D0B" w:rsidP="00196D0B">
      <w:pPr>
        <w:jc w:val="both"/>
        <w:rPr>
          <w:rFonts w:cs="Times New Roman"/>
        </w:rPr>
      </w:pPr>
      <w:r>
        <w:rPr>
          <w:rFonts w:cs="Times New Roman"/>
        </w:rPr>
        <w:t xml:space="preserve">Whose springs, I’ll proclaim, erupted from eyes most </w:t>
      </w:r>
      <w:r w:rsidR="00F857A7">
        <w:rPr>
          <w:rFonts w:cs="Times New Roman"/>
        </w:rPr>
        <w:t>pure</w:t>
      </w:r>
      <w:r>
        <w:rPr>
          <w:rFonts w:cs="Times New Roman"/>
        </w:rPr>
        <w:t xml:space="preserve">, </w:t>
      </w:r>
    </w:p>
    <w:p w14:paraId="53A8F7CD" w14:textId="5C916487" w:rsidR="00196D0B" w:rsidRDefault="00196D0B" w:rsidP="00196D0B">
      <w:pPr>
        <w:jc w:val="both"/>
        <w:rPr>
          <w:rFonts w:cs="Times New Roman"/>
        </w:rPr>
      </w:pPr>
      <w:r>
        <w:rPr>
          <w:rFonts w:cs="Times New Roman"/>
        </w:rPr>
        <w:t xml:space="preserve">When you beheld your only son </w:t>
      </w:r>
      <w:r w:rsidR="008412AE">
        <w:rPr>
          <w:rFonts w:cs="Times New Roman"/>
        </w:rPr>
        <w:t>innocent before you</w:t>
      </w:r>
    </w:p>
    <w:p w14:paraId="14375F39" w14:textId="2D4FCD94" w:rsidR="00196D0B" w:rsidRDefault="00196D0B" w:rsidP="00196D0B">
      <w:pPr>
        <w:jc w:val="both"/>
        <w:rPr>
          <w:rFonts w:cs="Times New Roman"/>
        </w:rPr>
      </w:pPr>
      <w:r>
        <w:rPr>
          <w:rFonts w:cs="Times New Roman"/>
        </w:rPr>
        <w:t>Bound,</w:t>
      </w:r>
    </w:p>
    <w:p w14:paraId="2B4CC8D4" w14:textId="77777777" w:rsidR="00196D0B" w:rsidRDefault="00196D0B" w:rsidP="00196D0B">
      <w:pPr>
        <w:jc w:val="both"/>
        <w:rPr>
          <w:rFonts w:cs="Times New Roman"/>
        </w:rPr>
      </w:pPr>
      <w:r>
        <w:rPr>
          <w:rFonts w:cs="Times New Roman"/>
        </w:rPr>
        <w:lastRenderedPageBreak/>
        <w:t xml:space="preserve">Whipped, </w:t>
      </w:r>
    </w:p>
    <w:p w14:paraId="3BC12C8E" w14:textId="77777777" w:rsidR="00196D0B" w:rsidRDefault="00196D0B" w:rsidP="00196D0B">
      <w:pPr>
        <w:jc w:val="both"/>
        <w:rPr>
          <w:rFonts w:cs="Times New Roman"/>
        </w:rPr>
      </w:pPr>
      <w:r>
        <w:rPr>
          <w:rFonts w:cs="Times New Roman"/>
        </w:rPr>
        <w:t>Sacrificed;</w:t>
      </w:r>
    </w:p>
    <w:p w14:paraId="7CD71E9F" w14:textId="5501CBDE" w:rsidR="00196D0B" w:rsidRDefault="00196D0B" w:rsidP="00196D0B">
      <w:pPr>
        <w:jc w:val="both"/>
        <w:rPr>
          <w:rFonts w:cs="Times New Roman"/>
        </w:rPr>
      </w:pPr>
      <w:r>
        <w:rPr>
          <w:rFonts w:cs="Times New Roman"/>
        </w:rPr>
        <w:t xml:space="preserve">Whose waves, I’ll trust, </w:t>
      </w:r>
      <w:r w:rsidR="008412AE">
        <w:rPr>
          <w:rFonts w:cs="Times New Roman"/>
        </w:rPr>
        <w:t xml:space="preserve">flooded </w:t>
      </w:r>
      <w:r>
        <w:rPr>
          <w:rFonts w:cs="Times New Roman"/>
        </w:rPr>
        <w:t xml:space="preserve">that most godly </w:t>
      </w:r>
      <w:proofErr w:type="gramStart"/>
      <w:r>
        <w:rPr>
          <w:rFonts w:cs="Times New Roman"/>
        </w:rPr>
        <w:t>face,</w:t>
      </w:r>
      <w:proofErr w:type="gramEnd"/>
    </w:p>
    <w:p w14:paraId="63BEAE33" w14:textId="77777777" w:rsidR="00196D0B" w:rsidRDefault="00196D0B" w:rsidP="00196D0B">
      <w:pPr>
        <w:jc w:val="both"/>
        <w:rPr>
          <w:rFonts w:cs="Times New Roman"/>
        </w:rPr>
      </w:pPr>
      <w:r>
        <w:rPr>
          <w:rFonts w:cs="Times New Roman"/>
        </w:rPr>
        <w:t>When you looked up at</w:t>
      </w:r>
    </w:p>
    <w:p w14:paraId="252DBEDC" w14:textId="77777777" w:rsidR="00196D0B" w:rsidRDefault="00196D0B" w:rsidP="00196D0B">
      <w:pPr>
        <w:jc w:val="both"/>
        <w:rPr>
          <w:rFonts w:cs="Times New Roman"/>
        </w:rPr>
      </w:pPr>
      <w:r>
        <w:rPr>
          <w:rFonts w:cs="Times New Roman"/>
        </w:rPr>
        <w:t xml:space="preserve">Your son and God and Lord stretched faultless on the cross, </w:t>
      </w:r>
    </w:p>
    <w:p w14:paraId="66FFB9B6" w14:textId="77777777" w:rsidR="00196D0B" w:rsidRDefault="00196D0B" w:rsidP="00196D0B">
      <w:pPr>
        <w:jc w:val="both"/>
        <w:rPr>
          <w:rFonts w:cs="Times New Roman"/>
        </w:rPr>
      </w:pPr>
      <w:r>
        <w:rPr>
          <w:rFonts w:cs="Times New Roman"/>
        </w:rPr>
        <w:t>And the flesh of your flesh cruelly cut by godless men;</w:t>
      </w:r>
    </w:p>
    <w:p w14:paraId="7B84795E" w14:textId="1A0D08D7" w:rsidR="00196D0B" w:rsidRDefault="008412AE" w:rsidP="00196D0B">
      <w:pPr>
        <w:jc w:val="both"/>
        <w:rPr>
          <w:rFonts w:cs="Times New Roman"/>
        </w:rPr>
      </w:pPr>
      <w:r>
        <w:rPr>
          <w:rFonts w:cs="Times New Roman"/>
        </w:rPr>
        <w:t>By whose</w:t>
      </w:r>
      <w:r w:rsidR="00196D0B">
        <w:rPr>
          <w:rFonts w:cs="Times New Roman"/>
        </w:rPr>
        <w:t xml:space="preserve"> sobs I’ll </w:t>
      </w:r>
      <w:r>
        <w:rPr>
          <w:rFonts w:cs="Times New Roman"/>
        </w:rPr>
        <w:t xml:space="preserve">reckon </w:t>
      </w:r>
      <w:r w:rsidR="00196D0B">
        <w:rPr>
          <w:rFonts w:cs="Times New Roman"/>
        </w:rPr>
        <w:t xml:space="preserve">a most pure heart shaken, </w:t>
      </w:r>
    </w:p>
    <w:p w14:paraId="24310DD3" w14:textId="3200BB37" w:rsidR="00196D0B" w:rsidRDefault="00196D0B" w:rsidP="00196D0B">
      <w:pPr>
        <w:jc w:val="both"/>
        <w:rPr>
          <w:rFonts w:cs="Times New Roman"/>
        </w:rPr>
      </w:pPr>
      <w:r>
        <w:rPr>
          <w:rFonts w:cs="Times New Roman"/>
        </w:rPr>
        <w:t>When you hear</w:t>
      </w:r>
      <w:r w:rsidR="008412AE">
        <w:rPr>
          <w:rFonts w:cs="Times New Roman"/>
        </w:rPr>
        <w:t>d</w:t>
      </w:r>
      <w:r>
        <w:rPr>
          <w:rFonts w:cs="Times New Roman"/>
        </w:rPr>
        <w:t xml:space="preserve">: </w:t>
      </w:r>
      <w:r w:rsidRPr="00C03855">
        <w:rPr>
          <w:rFonts w:cs="Times New Roman"/>
          <w:i/>
        </w:rPr>
        <w:t>Woman, behold your son</w:t>
      </w:r>
      <w:r>
        <w:rPr>
          <w:rFonts w:cs="Times New Roman"/>
        </w:rPr>
        <w:t xml:space="preserve">, </w:t>
      </w:r>
    </w:p>
    <w:p w14:paraId="08EC291A" w14:textId="77777777" w:rsidR="00196D0B" w:rsidRDefault="00196D0B" w:rsidP="00196D0B">
      <w:pPr>
        <w:jc w:val="both"/>
        <w:rPr>
          <w:rFonts w:cs="Times New Roman"/>
        </w:rPr>
      </w:pPr>
      <w:r>
        <w:rPr>
          <w:rFonts w:cs="Times New Roman"/>
        </w:rPr>
        <w:t xml:space="preserve">And the disciple: </w:t>
      </w:r>
      <w:r w:rsidRPr="00C03855">
        <w:rPr>
          <w:rFonts w:cs="Times New Roman"/>
          <w:i/>
        </w:rPr>
        <w:t>Behold thy mother</w:t>
      </w:r>
      <w:r>
        <w:rPr>
          <w:rFonts w:cs="Times New Roman"/>
        </w:rPr>
        <w:t>;</w:t>
      </w:r>
      <w:r>
        <w:rPr>
          <w:rStyle w:val="FootnoteReference"/>
          <w:rFonts w:cs="Times New Roman"/>
        </w:rPr>
        <w:footnoteReference w:id="2"/>
      </w:r>
    </w:p>
    <w:p w14:paraId="66F18EED" w14:textId="614F6C96" w:rsidR="00196D0B" w:rsidRDefault="00196D0B" w:rsidP="00196D0B">
      <w:pPr>
        <w:jc w:val="both"/>
        <w:rPr>
          <w:rFonts w:cs="Times New Roman"/>
        </w:rPr>
      </w:pPr>
      <w:r>
        <w:rPr>
          <w:rFonts w:cs="Times New Roman"/>
        </w:rPr>
        <w:t>When you accept</w:t>
      </w:r>
      <w:r w:rsidR="008412AE">
        <w:rPr>
          <w:rFonts w:cs="Times New Roman"/>
        </w:rPr>
        <w:t>ed</w:t>
      </w:r>
      <w:r>
        <w:rPr>
          <w:rFonts w:cs="Times New Roman"/>
        </w:rPr>
        <w:t xml:space="preserve"> as a son </w:t>
      </w:r>
    </w:p>
    <w:p w14:paraId="5C051B0C" w14:textId="77777777" w:rsidR="00196D0B" w:rsidRDefault="00196D0B" w:rsidP="00196D0B">
      <w:pPr>
        <w:jc w:val="both"/>
        <w:rPr>
          <w:rFonts w:cs="Times New Roman"/>
        </w:rPr>
      </w:pPr>
      <w:r>
        <w:rPr>
          <w:rFonts w:cs="Times New Roman"/>
        </w:rPr>
        <w:t>The disciple in place of the master,</w:t>
      </w:r>
    </w:p>
    <w:p w14:paraId="4AEB8C5A" w14:textId="2FE60228" w:rsidR="00196D0B" w:rsidRDefault="00196D0B" w:rsidP="00196D0B">
      <w:pPr>
        <w:jc w:val="both"/>
        <w:rPr>
          <w:rFonts w:cs="Times New Roman"/>
        </w:rPr>
      </w:pPr>
      <w:r>
        <w:rPr>
          <w:rFonts w:cs="Times New Roman"/>
        </w:rPr>
        <w:t>T</w:t>
      </w:r>
      <w:r w:rsidR="00C41975">
        <w:rPr>
          <w:rFonts w:cs="Times New Roman"/>
        </w:rPr>
        <w:t>he servant in place of the lord.</w:t>
      </w:r>
    </w:p>
    <w:p w14:paraId="49742F3D" w14:textId="77777777" w:rsidR="00196D0B" w:rsidRDefault="00196D0B" w:rsidP="00196D0B">
      <w:pPr>
        <w:jc w:val="both"/>
        <w:rPr>
          <w:rFonts w:cs="Times New Roman"/>
        </w:rPr>
      </w:pPr>
    </w:p>
    <w:p w14:paraId="09450923" w14:textId="77777777" w:rsidR="00196D0B" w:rsidRDefault="00196D0B" w:rsidP="00196D0B">
      <w:pPr>
        <w:jc w:val="both"/>
        <w:rPr>
          <w:rFonts w:cs="Times New Roman"/>
        </w:rPr>
      </w:pPr>
      <w:r>
        <w:rPr>
          <w:rFonts w:cs="Times New Roman"/>
        </w:rPr>
        <w:t>Would that with favored Joseph I had taken my lord down from the cross,</w:t>
      </w:r>
    </w:p>
    <w:p w14:paraId="387C2C40" w14:textId="77777777" w:rsidR="00196D0B" w:rsidRDefault="00196D0B" w:rsidP="00196D0B">
      <w:pPr>
        <w:jc w:val="both"/>
        <w:rPr>
          <w:rFonts w:cs="Times New Roman"/>
        </w:rPr>
      </w:pPr>
      <w:r>
        <w:rPr>
          <w:rFonts w:cs="Times New Roman"/>
        </w:rPr>
        <w:t xml:space="preserve">Seasoned him with spices, </w:t>
      </w:r>
    </w:p>
    <w:p w14:paraId="0EBA775C" w14:textId="77777777" w:rsidR="00196D0B" w:rsidRDefault="00196D0B" w:rsidP="00196D0B">
      <w:pPr>
        <w:jc w:val="both"/>
        <w:rPr>
          <w:rFonts w:cs="Times New Roman"/>
        </w:rPr>
      </w:pPr>
      <w:r>
        <w:rPr>
          <w:rFonts w:cs="Times New Roman"/>
        </w:rPr>
        <w:t xml:space="preserve">Placed him in the tomb, </w:t>
      </w:r>
    </w:p>
    <w:p w14:paraId="2281AB50" w14:textId="77777777" w:rsidR="00196D0B" w:rsidRDefault="00196D0B" w:rsidP="00196D0B">
      <w:pPr>
        <w:jc w:val="both"/>
        <w:rPr>
          <w:rFonts w:cs="Times New Roman"/>
        </w:rPr>
      </w:pPr>
      <w:r>
        <w:rPr>
          <w:rFonts w:cs="Times New Roman"/>
        </w:rPr>
        <w:t>Or at least followed,</w:t>
      </w:r>
    </w:p>
    <w:p w14:paraId="6395D9F4" w14:textId="77777777" w:rsidR="00196D0B" w:rsidRDefault="00196D0B" w:rsidP="00196D0B">
      <w:pPr>
        <w:jc w:val="both"/>
        <w:rPr>
          <w:rFonts w:cs="Times New Roman"/>
        </w:rPr>
      </w:pPr>
      <w:r>
        <w:rPr>
          <w:rFonts w:cs="Times New Roman"/>
        </w:rPr>
        <w:t>That from such burial rites</w:t>
      </w:r>
    </w:p>
    <w:p w14:paraId="06D740D5" w14:textId="77777777" w:rsidR="00196D0B" w:rsidRDefault="00196D0B" w:rsidP="00196D0B">
      <w:pPr>
        <w:jc w:val="both"/>
        <w:rPr>
          <w:rFonts w:cs="Times New Roman"/>
        </w:rPr>
      </w:pPr>
      <w:r>
        <w:rPr>
          <w:rFonts w:cs="Times New Roman"/>
        </w:rPr>
        <w:t>My observance would not be wanting.</w:t>
      </w:r>
    </w:p>
    <w:p w14:paraId="0ADEE108" w14:textId="77777777" w:rsidR="00196D0B" w:rsidRDefault="00196D0B" w:rsidP="00196D0B">
      <w:pPr>
        <w:jc w:val="both"/>
        <w:rPr>
          <w:rFonts w:cs="Times New Roman"/>
        </w:rPr>
      </w:pPr>
      <w:r>
        <w:rPr>
          <w:rFonts w:cs="Times New Roman"/>
        </w:rPr>
        <w:t>Would that with the blessed women</w:t>
      </w:r>
    </w:p>
    <w:p w14:paraId="236BA57B" w14:textId="77777777" w:rsidR="00196D0B" w:rsidRDefault="00196D0B" w:rsidP="00196D0B">
      <w:pPr>
        <w:jc w:val="both"/>
        <w:rPr>
          <w:rFonts w:cs="Times New Roman"/>
        </w:rPr>
      </w:pPr>
      <w:r>
        <w:rPr>
          <w:rFonts w:cs="Times New Roman"/>
        </w:rPr>
        <w:t>I had trembled at the fiery vision of angels</w:t>
      </w:r>
    </w:p>
    <w:p w14:paraId="73B834A6" w14:textId="4A7A682B" w:rsidR="00196D0B" w:rsidRDefault="00196D0B" w:rsidP="00196D0B">
      <w:pPr>
        <w:jc w:val="both"/>
        <w:rPr>
          <w:rFonts w:cs="Times New Roman"/>
        </w:rPr>
      </w:pPr>
      <w:r>
        <w:rPr>
          <w:rFonts w:cs="Times New Roman"/>
        </w:rPr>
        <w:t xml:space="preserve">And </w:t>
      </w:r>
      <w:r w:rsidR="00F12D2B">
        <w:rPr>
          <w:rFonts w:cs="Times New Roman"/>
        </w:rPr>
        <w:t>heard the message of the Lord’s</w:t>
      </w:r>
      <w:r>
        <w:rPr>
          <w:rFonts w:cs="Times New Roman"/>
        </w:rPr>
        <w:t xml:space="preserve"> resurrection, </w:t>
      </w:r>
    </w:p>
    <w:p w14:paraId="7CC8C3C1" w14:textId="77777777" w:rsidR="00196D0B" w:rsidRDefault="00196D0B" w:rsidP="00196D0B">
      <w:pPr>
        <w:jc w:val="both"/>
        <w:rPr>
          <w:rFonts w:cs="Times New Roman"/>
        </w:rPr>
      </w:pPr>
      <w:r>
        <w:rPr>
          <w:rFonts w:cs="Times New Roman"/>
        </w:rPr>
        <w:t xml:space="preserve">The message of my consolation, </w:t>
      </w:r>
    </w:p>
    <w:p w14:paraId="3D0AC244" w14:textId="77777777" w:rsidR="00196D0B" w:rsidRDefault="00196D0B" w:rsidP="00196D0B">
      <w:pPr>
        <w:jc w:val="both"/>
        <w:rPr>
          <w:rFonts w:cs="Times New Roman"/>
        </w:rPr>
      </w:pPr>
      <w:r>
        <w:rPr>
          <w:rFonts w:cs="Times New Roman"/>
        </w:rPr>
        <w:t>The message much anticipated,</w:t>
      </w:r>
    </w:p>
    <w:p w14:paraId="60CB8DFB" w14:textId="77777777" w:rsidR="00196D0B" w:rsidRDefault="00196D0B" w:rsidP="00196D0B">
      <w:pPr>
        <w:jc w:val="both"/>
        <w:rPr>
          <w:rFonts w:cs="Times New Roman"/>
        </w:rPr>
      </w:pPr>
      <w:r>
        <w:rPr>
          <w:rFonts w:cs="Times New Roman"/>
        </w:rPr>
        <w:t>The message much hoped for!</w:t>
      </w:r>
    </w:p>
    <w:p w14:paraId="7C12C9DF" w14:textId="77777777" w:rsidR="00196D0B" w:rsidRDefault="00196D0B" w:rsidP="00196D0B">
      <w:pPr>
        <w:jc w:val="both"/>
        <w:rPr>
          <w:rFonts w:cs="Times New Roman"/>
        </w:rPr>
      </w:pPr>
      <w:r>
        <w:rPr>
          <w:rFonts w:cs="Times New Roman"/>
        </w:rPr>
        <w:t>Would, I say, that I had heard from the mouth of the angel:</w:t>
      </w:r>
    </w:p>
    <w:p w14:paraId="77D75B3B" w14:textId="77777777" w:rsidR="00196D0B" w:rsidRPr="00C03855" w:rsidRDefault="00196D0B" w:rsidP="00196D0B">
      <w:pPr>
        <w:jc w:val="both"/>
        <w:rPr>
          <w:rFonts w:cs="Times New Roman"/>
          <w:i/>
        </w:rPr>
      </w:pPr>
      <w:r w:rsidRPr="00C03855">
        <w:rPr>
          <w:rFonts w:cs="Times New Roman"/>
          <w:i/>
        </w:rPr>
        <w:t>Do not fear, you seek Jesus, the crucified,</w:t>
      </w:r>
    </w:p>
    <w:p w14:paraId="1BD3E3F1" w14:textId="77777777" w:rsidR="00196D0B" w:rsidRDefault="00196D0B" w:rsidP="00196D0B">
      <w:pPr>
        <w:jc w:val="both"/>
        <w:rPr>
          <w:rFonts w:cs="Times New Roman"/>
        </w:rPr>
      </w:pPr>
      <w:r w:rsidRPr="00C03855">
        <w:rPr>
          <w:rFonts w:cs="Times New Roman"/>
          <w:i/>
        </w:rPr>
        <w:t>He has risen, he is not here</w:t>
      </w:r>
      <w:r>
        <w:rPr>
          <w:rFonts w:cs="Times New Roman"/>
        </w:rPr>
        <w:t>!</w:t>
      </w:r>
      <w:r>
        <w:rPr>
          <w:rStyle w:val="FootnoteReference"/>
          <w:rFonts w:cs="Times New Roman"/>
        </w:rPr>
        <w:footnoteReference w:id="3"/>
      </w:r>
    </w:p>
    <w:p w14:paraId="2ADC519E" w14:textId="77777777" w:rsidR="00196D0B" w:rsidRDefault="00196D0B" w:rsidP="00196D0B">
      <w:pPr>
        <w:jc w:val="both"/>
        <w:rPr>
          <w:rFonts w:cs="Times New Roman"/>
        </w:rPr>
      </w:pPr>
    </w:p>
    <w:p w14:paraId="6133F5A9" w14:textId="77777777" w:rsidR="00196D0B" w:rsidRDefault="00196D0B" w:rsidP="00196D0B">
      <w:pPr>
        <w:jc w:val="both"/>
        <w:rPr>
          <w:rFonts w:cs="Times New Roman"/>
        </w:rPr>
      </w:pPr>
      <w:r>
        <w:rPr>
          <w:rFonts w:cs="Times New Roman"/>
        </w:rPr>
        <w:t xml:space="preserve">Kindest, sweetest, most peaceful one: </w:t>
      </w:r>
    </w:p>
    <w:p w14:paraId="21643761" w14:textId="77777777" w:rsidR="00196D0B" w:rsidRDefault="00196D0B" w:rsidP="00196D0B">
      <w:pPr>
        <w:jc w:val="both"/>
        <w:rPr>
          <w:rFonts w:cs="Times New Roman"/>
        </w:rPr>
      </w:pPr>
      <w:r>
        <w:rPr>
          <w:rFonts w:cs="Times New Roman"/>
        </w:rPr>
        <w:t xml:space="preserve">When will you make up to </w:t>
      </w:r>
      <w:proofErr w:type="gramStart"/>
      <w:r>
        <w:rPr>
          <w:rFonts w:cs="Times New Roman"/>
        </w:rPr>
        <w:t>me:</w:t>
      </w:r>
      <w:proofErr w:type="gramEnd"/>
    </w:p>
    <w:p w14:paraId="1CAD35B2" w14:textId="77777777" w:rsidR="00196D0B" w:rsidRDefault="00196D0B" w:rsidP="00196D0B">
      <w:pPr>
        <w:jc w:val="both"/>
        <w:rPr>
          <w:rFonts w:cs="Times New Roman"/>
        </w:rPr>
      </w:pPr>
      <w:r>
        <w:rPr>
          <w:rFonts w:cs="Times New Roman"/>
        </w:rPr>
        <w:t xml:space="preserve">That I did not see that blessed incorruption of your flesh; </w:t>
      </w:r>
    </w:p>
    <w:p w14:paraId="3BF19CA5" w14:textId="77777777" w:rsidR="00196D0B" w:rsidRDefault="00196D0B" w:rsidP="00196D0B">
      <w:pPr>
        <w:jc w:val="both"/>
        <w:rPr>
          <w:rFonts w:cs="Times New Roman"/>
        </w:rPr>
      </w:pPr>
      <w:r>
        <w:rPr>
          <w:rFonts w:cs="Times New Roman"/>
        </w:rPr>
        <w:t>That I did not kiss the place of those wounds,</w:t>
      </w:r>
    </w:p>
    <w:p w14:paraId="3F133B83" w14:textId="77777777" w:rsidR="00196D0B" w:rsidRDefault="00196D0B" w:rsidP="00196D0B">
      <w:pPr>
        <w:jc w:val="both"/>
        <w:rPr>
          <w:rFonts w:cs="Times New Roman"/>
        </w:rPr>
      </w:pPr>
      <w:r>
        <w:rPr>
          <w:rFonts w:cs="Times New Roman"/>
        </w:rPr>
        <w:t xml:space="preserve">The fixtures of those nails; </w:t>
      </w:r>
    </w:p>
    <w:p w14:paraId="5FDED4B3" w14:textId="77777777" w:rsidR="00196D0B" w:rsidRDefault="00196D0B" w:rsidP="00196D0B">
      <w:pPr>
        <w:jc w:val="both"/>
        <w:rPr>
          <w:rFonts w:cs="Times New Roman"/>
        </w:rPr>
      </w:pPr>
      <w:r>
        <w:rPr>
          <w:rFonts w:cs="Times New Roman"/>
        </w:rPr>
        <w:t>That I did not sprinkle those scars,</w:t>
      </w:r>
    </w:p>
    <w:p w14:paraId="0292B524" w14:textId="77777777" w:rsidR="00196D0B" w:rsidRDefault="00196D0B" w:rsidP="00196D0B">
      <w:pPr>
        <w:jc w:val="both"/>
        <w:rPr>
          <w:rFonts w:cs="Times New Roman"/>
        </w:rPr>
      </w:pPr>
      <w:r>
        <w:rPr>
          <w:rFonts w:cs="Times New Roman"/>
        </w:rPr>
        <w:t xml:space="preserve">Testaments to a true body, </w:t>
      </w:r>
    </w:p>
    <w:p w14:paraId="513BDEF3" w14:textId="77777777" w:rsidR="00196D0B" w:rsidRDefault="00196D0B" w:rsidP="00196D0B">
      <w:pPr>
        <w:jc w:val="both"/>
        <w:rPr>
          <w:rFonts w:cs="Times New Roman"/>
        </w:rPr>
      </w:pPr>
      <w:r>
        <w:rPr>
          <w:rFonts w:cs="Times New Roman"/>
        </w:rPr>
        <w:t>With tears of joy?</w:t>
      </w:r>
    </w:p>
    <w:p w14:paraId="00E4E4F4" w14:textId="77777777" w:rsidR="00196D0B" w:rsidRDefault="00196D0B" w:rsidP="00196D0B">
      <w:pPr>
        <w:jc w:val="both"/>
        <w:rPr>
          <w:rFonts w:cs="Times New Roman"/>
        </w:rPr>
      </w:pPr>
      <w:r>
        <w:rPr>
          <w:rFonts w:cs="Times New Roman"/>
        </w:rPr>
        <w:t xml:space="preserve">Wondrous, measureless, matchless one: </w:t>
      </w:r>
    </w:p>
    <w:p w14:paraId="6830127F" w14:textId="77777777" w:rsidR="00196D0B" w:rsidRDefault="00196D0B" w:rsidP="00196D0B">
      <w:pPr>
        <w:jc w:val="both"/>
        <w:rPr>
          <w:rFonts w:cs="Times New Roman"/>
        </w:rPr>
      </w:pPr>
      <w:r>
        <w:rPr>
          <w:rFonts w:cs="Times New Roman"/>
          <w:i/>
        </w:rPr>
        <w:t>When will you have consoled me?</w:t>
      </w:r>
      <w:r w:rsidRPr="00396FA4">
        <w:rPr>
          <w:rStyle w:val="FootnoteReference"/>
          <w:rFonts w:cs="Times New Roman"/>
        </w:rPr>
        <w:footnoteReference w:id="4"/>
      </w:r>
    </w:p>
    <w:p w14:paraId="17427246" w14:textId="77777777" w:rsidR="00196D0B" w:rsidRDefault="00196D0B" w:rsidP="00196D0B">
      <w:pPr>
        <w:jc w:val="both"/>
        <w:rPr>
          <w:rFonts w:cs="Times New Roman"/>
        </w:rPr>
      </w:pPr>
      <w:r>
        <w:rPr>
          <w:rFonts w:cs="Times New Roman"/>
        </w:rPr>
        <w:t>And when will you unshackle me from my grief?</w:t>
      </w:r>
    </w:p>
    <w:p w14:paraId="6B26A817" w14:textId="77777777" w:rsidR="00196D0B" w:rsidRDefault="00196D0B" w:rsidP="00196D0B">
      <w:pPr>
        <w:jc w:val="both"/>
        <w:rPr>
          <w:rFonts w:cs="Times New Roman"/>
        </w:rPr>
      </w:pPr>
      <w:r>
        <w:rPr>
          <w:rFonts w:cs="Times New Roman"/>
        </w:rPr>
        <w:t xml:space="preserve">For my grief shall not attain its course, </w:t>
      </w:r>
    </w:p>
    <w:p w14:paraId="450B7131" w14:textId="77777777" w:rsidR="00196D0B" w:rsidRDefault="00196D0B" w:rsidP="00196D0B">
      <w:pPr>
        <w:jc w:val="both"/>
        <w:rPr>
          <w:rFonts w:cs="Times New Roman"/>
        </w:rPr>
      </w:pPr>
      <w:r>
        <w:rPr>
          <w:rFonts w:cs="Times New Roman"/>
        </w:rPr>
        <w:t xml:space="preserve">As long as I am in exile from my lord. </w:t>
      </w:r>
    </w:p>
    <w:p w14:paraId="630241EF" w14:textId="77777777" w:rsidR="00196D0B" w:rsidRDefault="00196D0B" w:rsidP="00196D0B">
      <w:pPr>
        <w:jc w:val="both"/>
        <w:rPr>
          <w:rFonts w:cs="Times New Roman"/>
        </w:rPr>
      </w:pPr>
      <w:r>
        <w:rPr>
          <w:rFonts w:cs="Times New Roman"/>
        </w:rPr>
        <w:t>Woe to me, O Lord, woe to my soul!</w:t>
      </w:r>
    </w:p>
    <w:p w14:paraId="68A8658F" w14:textId="77777777" w:rsidR="00196D0B" w:rsidRDefault="00196D0B" w:rsidP="00196D0B">
      <w:pPr>
        <w:jc w:val="both"/>
        <w:rPr>
          <w:rFonts w:cs="Times New Roman"/>
        </w:rPr>
      </w:pPr>
      <w:r>
        <w:rPr>
          <w:rFonts w:cs="Times New Roman"/>
        </w:rPr>
        <w:t xml:space="preserve">My life’s comforter, you departed, </w:t>
      </w:r>
    </w:p>
    <w:p w14:paraId="1F4D02D5" w14:textId="77777777" w:rsidR="00196D0B" w:rsidRPr="002704FD" w:rsidRDefault="00196D0B" w:rsidP="00196D0B">
      <w:pPr>
        <w:jc w:val="both"/>
        <w:rPr>
          <w:rFonts w:cs="Times New Roman"/>
        </w:rPr>
      </w:pPr>
      <w:r>
        <w:rPr>
          <w:rFonts w:cs="Times New Roman"/>
        </w:rPr>
        <w:t>And did not bid me farewell;</w:t>
      </w:r>
    </w:p>
    <w:p w14:paraId="68725DB9" w14:textId="77777777" w:rsidR="00196D0B" w:rsidRDefault="00196D0B" w:rsidP="00196D0B">
      <w:pPr>
        <w:jc w:val="both"/>
        <w:rPr>
          <w:rFonts w:cs="Times New Roman"/>
        </w:rPr>
      </w:pPr>
      <w:r>
        <w:rPr>
          <w:rFonts w:cs="Times New Roman"/>
        </w:rPr>
        <w:lastRenderedPageBreak/>
        <w:t xml:space="preserve">Walking along the path, you blessed your disciples, </w:t>
      </w:r>
    </w:p>
    <w:p w14:paraId="068272D4" w14:textId="77777777" w:rsidR="00196D0B" w:rsidRDefault="00196D0B" w:rsidP="00196D0B">
      <w:pPr>
        <w:jc w:val="both"/>
        <w:rPr>
          <w:rFonts w:cs="Times New Roman"/>
        </w:rPr>
      </w:pPr>
      <w:r>
        <w:rPr>
          <w:rFonts w:cs="Times New Roman"/>
        </w:rPr>
        <w:t>And I was not present;</w:t>
      </w:r>
    </w:p>
    <w:p w14:paraId="557BE2B7" w14:textId="77777777" w:rsidR="00196D0B" w:rsidRDefault="00196D0B" w:rsidP="00196D0B">
      <w:pPr>
        <w:jc w:val="both"/>
        <w:rPr>
          <w:rFonts w:cs="Times New Roman"/>
        </w:rPr>
      </w:pPr>
      <w:r w:rsidRPr="00600EA9">
        <w:rPr>
          <w:rFonts w:cs="Times New Roman"/>
          <w:i/>
        </w:rPr>
        <w:t>Raising your hands</w:t>
      </w:r>
      <w:r>
        <w:rPr>
          <w:rFonts w:cs="Times New Roman"/>
        </w:rPr>
        <w:t>,</w:t>
      </w:r>
      <w:r>
        <w:rPr>
          <w:rStyle w:val="FootnoteReference"/>
          <w:rFonts w:cs="Times New Roman"/>
        </w:rPr>
        <w:footnoteReference w:id="5"/>
      </w:r>
      <w:r>
        <w:rPr>
          <w:rFonts w:cs="Times New Roman"/>
        </w:rPr>
        <w:t xml:space="preserve"> you were taken up by a cloud into heaven, </w:t>
      </w:r>
    </w:p>
    <w:p w14:paraId="0CB56D10" w14:textId="77777777" w:rsidR="00196D0B" w:rsidRDefault="00196D0B" w:rsidP="00196D0B">
      <w:pPr>
        <w:jc w:val="both"/>
        <w:rPr>
          <w:rFonts w:cs="Times New Roman"/>
        </w:rPr>
      </w:pPr>
      <w:r>
        <w:rPr>
          <w:rFonts w:cs="Times New Roman"/>
        </w:rPr>
        <w:t xml:space="preserve">And I did not see; </w:t>
      </w:r>
    </w:p>
    <w:p w14:paraId="2725A57A" w14:textId="77777777" w:rsidR="00196D0B" w:rsidRDefault="00196D0B" w:rsidP="00196D0B">
      <w:pPr>
        <w:jc w:val="both"/>
        <w:rPr>
          <w:rFonts w:cs="Times New Roman"/>
        </w:rPr>
      </w:pPr>
      <w:r>
        <w:rPr>
          <w:rFonts w:cs="Times New Roman"/>
        </w:rPr>
        <w:t xml:space="preserve">Angels promised your return, </w:t>
      </w:r>
    </w:p>
    <w:p w14:paraId="6A4A08AB" w14:textId="77777777" w:rsidR="00196D0B" w:rsidRDefault="00196D0B" w:rsidP="00196D0B">
      <w:pPr>
        <w:jc w:val="both"/>
        <w:rPr>
          <w:rFonts w:cs="Times New Roman"/>
        </w:rPr>
      </w:pPr>
      <w:r>
        <w:rPr>
          <w:rFonts w:cs="Times New Roman"/>
        </w:rPr>
        <w:t>And I did not hear.</w:t>
      </w:r>
    </w:p>
    <w:p w14:paraId="353B6FAC" w14:textId="77777777" w:rsidR="00196D0B" w:rsidRDefault="00196D0B" w:rsidP="00196D0B">
      <w:pPr>
        <w:jc w:val="both"/>
        <w:rPr>
          <w:rFonts w:cs="Times New Roman"/>
        </w:rPr>
      </w:pPr>
    </w:p>
    <w:p w14:paraId="4437F45F" w14:textId="77777777" w:rsidR="00196D0B" w:rsidRDefault="00196D0B" w:rsidP="00196D0B">
      <w:pPr>
        <w:jc w:val="both"/>
        <w:rPr>
          <w:rFonts w:cs="Times New Roman"/>
        </w:rPr>
      </w:pPr>
      <w:r>
        <w:rPr>
          <w:rFonts w:cs="Times New Roman"/>
        </w:rPr>
        <w:t xml:space="preserve">What shall I say? </w:t>
      </w:r>
    </w:p>
    <w:p w14:paraId="31A6C704" w14:textId="77777777" w:rsidR="00196D0B" w:rsidRDefault="00196D0B" w:rsidP="00196D0B">
      <w:pPr>
        <w:jc w:val="both"/>
        <w:rPr>
          <w:rFonts w:cs="Times New Roman"/>
        </w:rPr>
      </w:pPr>
      <w:r>
        <w:rPr>
          <w:rFonts w:cs="Times New Roman"/>
        </w:rPr>
        <w:t xml:space="preserve">What shall I do? </w:t>
      </w:r>
    </w:p>
    <w:p w14:paraId="662DAA82" w14:textId="77777777" w:rsidR="00196D0B" w:rsidRDefault="00196D0B" w:rsidP="00196D0B">
      <w:pPr>
        <w:jc w:val="both"/>
        <w:rPr>
          <w:rFonts w:cs="Times New Roman"/>
        </w:rPr>
      </w:pPr>
      <w:r>
        <w:rPr>
          <w:rFonts w:cs="Times New Roman"/>
        </w:rPr>
        <w:t>Where shall I go?</w:t>
      </w:r>
    </w:p>
    <w:p w14:paraId="00F33710" w14:textId="77777777" w:rsidR="00196D0B" w:rsidRDefault="00196D0B" w:rsidP="00196D0B">
      <w:pPr>
        <w:jc w:val="both"/>
        <w:rPr>
          <w:rFonts w:cs="Times New Roman"/>
        </w:rPr>
      </w:pPr>
      <w:r>
        <w:rPr>
          <w:rFonts w:cs="Times New Roman"/>
        </w:rPr>
        <w:t>Where shall I seek him?</w:t>
      </w:r>
    </w:p>
    <w:p w14:paraId="0D9421A1" w14:textId="77777777" w:rsidR="00196D0B" w:rsidRDefault="00196D0B" w:rsidP="00196D0B">
      <w:pPr>
        <w:jc w:val="both"/>
        <w:rPr>
          <w:rFonts w:cs="Times New Roman"/>
        </w:rPr>
      </w:pPr>
      <w:r>
        <w:rPr>
          <w:rFonts w:cs="Times New Roman"/>
        </w:rPr>
        <w:t>Where or when shall I find him?</w:t>
      </w:r>
    </w:p>
    <w:p w14:paraId="06DAD58A" w14:textId="77777777" w:rsidR="00196D0B" w:rsidRDefault="00196D0B" w:rsidP="00196D0B">
      <w:pPr>
        <w:jc w:val="both"/>
        <w:rPr>
          <w:rFonts w:cs="Times New Roman"/>
        </w:rPr>
      </w:pPr>
      <w:r>
        <w:rPr>
          <w:rFonts w:cs="Times New Roman"/>
        </w:rPr>
        <w:t xml:space="preserve">Whom shall I ask? </w:t>
      </w:r>
    </w:p>
    <w:p w14:paraId="143EC905" w14:textId="77777777" w:rsidR="00196D0B" w:rsidRDefault="00196D0B" w:rsidP="00196D0B">
      <w:pPr>
        <w:jc w:val="both"/>
        <w:rPr>
          <w:rFonts w:cs="Times New Roman"/>
        </w:rPr>
      </w:pPr>
      <w:r>
        <w:rPr>
          <w:rFonts w:cs="Times New Roman"/>
        </w:rPr>
        <w:t xml:space="preserve">Who shall announce to the beloved, </w:t>
      </w:r>
      <w:r>
        <w:rPr>
          <w:rFonts w:cs="Times New Roman"/>
          <w:i/>
        </w:rPr>
        <w:t>I am sick with love</w:t>
      </w:r>
      <w:r>
        <w:rPr>
          <w:rFonts w:cs="Times New Roman"/>
        </w:rPr>
        <w:t>?</w:t>
      </w:r>
      <w:r>
        <w:rPr>
          <w:rStyle w:val="FootnoteReference"/>
          <w:rFonts w:cs="Times New Roman"/>
        </w:rPr>
        <w:footnoteReference w:id="6"/>
      </w:r>
    </w:p>
    <w:p w14:paraId="47B27149" w14:textId="77777777" w:rsidR="00196D0B" w:rsidRDefault="00196D0B" w:rsidP="00196D0B">
      <w:pPr>
        <w:jc w:val="both"/>
        <w:rPr>
          <w:rFonts w:cs="Times New Roman"/>
        </w:rPr>
      </w:pPr>
      <w:r>
        <w:rPr>
          <w:rFonts w:cs="Times New Roman"/>
          <w:i/>
        </w:rPr>
        <w:t>The joy of my heart fails</w:t>
      </w:r>
      <w:r>
        <w:rPr>
          <w:rFonts w:cs="Times New Roman"/>
        </w:rPr>
        <w:t>,</w:t>
      </w:r>
    </w:p>
    <w:p w14:paraId="23B0E303" w14:textId="77777777" w:rsidR="00196D0B" w:rsidRPr="00480A5E" w:rsidRDefault="00196D0B" w:rsidP="00196D0B">
      <w:pPr>
        <w:jc w:val="both"/>
        <w:rPr>
          <w:rFonts w:cs="Times New Roman"/>
        </w:rPr>
      </w:pPr>
      <w:r>
        <w:rPr>
          <w:rFonts w:cs="Times New Roman"/>
        </w:rPr>
        <w:t xml:space="preserve">My laughter </w:t>
      </w:r>
      <w:r>
        <w:rPr>
          <w:rFonts w:cs="Times New Roman"/>
          <w:i/>
        </w:rPr>
        <w:t>is turned to mourning</w:t>
      </w:r>
      <w:r>
        <w:rPr>
          <w:rFonts w:cs="Times New Roman"/>
        </w:rPr>
        <w:t>,</w:t>
      </w:r>
      <w:r>
        <w:rPr>
          <w:rStyle w:val="FootnoteReference"/>
          <w:rFonts w:cs="Times New Roman"/>
        </w:rPr>
        <w:footnoteReference w:id="7"/>
      </w:r>
    </w:p>
    <w:p w14:paraId="5401B205" w14:textId="77777777" w:rsidR="00196D0B" w:rsidRDefault="00196D0B" w:rsidP="00196D0B">
      <w:pPr>
        <w:jc w:val="both"/>
        <w:rPr>
          <w:rFonts w:cs="Times New Roman"/>
        </w:rPr>
      </w:pPr>
      <w:r>
        <w:rPr>
          <w:rFonts w:cs="Times New Roman"/>
          <w:i/>
        </w:rPr>
        <w:t>My flesh and my heart fail</w:t>
      </w:r>
      <w:r>
        <w:rPr>
          <w:rFonts w:cs="Times New Roman"/>
        </w:rPr>
        <w:t xml:space="preserve">, </w:t>
      </w:r>
      <w:r>
        <w:rPr>
          <w:rFonts w:cs="Times New Roman"/>
          <w:i/>
        </w:rPr>
        <w:t>God of my heart</w:t>
      </w:r>
      <w:r>
        <w:rPr>
          <w:rFonts w:cs="Times New Roman"/>
        </w:rPr>
        <w:t xml:space="preserve">, </w:t>
      </w:r>
    </w:p>
    <w:p w14:paraId="6017520A" w14:textId="77777777" w:rsidR="00196D0B" w:rsidRDefault="00196D0B" w:rsidP="00196D0B">
      <w:pPr>
        <w:jc w:val="both"/>
        <w:rPr>
          <w:rFonts w:cs="Times New Roman"/>
        </w:rPr>
      </w:pPr>
      <w:r w:rsidRPr="00590E87">
        <w:rPr>
          <w:rFonts w:cs="Times New Roman"/>
          <w:i/>
        </w:rPr>
        <w:t>And</w:t>
      </w:r>
      <w:r>
        <w:rPr>
          <w:rFonts w:cs="Times New Roman"/>
        </w:rPr>
        <w:t xml:space="preserve"> </w:t>
      </w:r>
      <w:r>
        <w:rPr>
          <w:rFonts w:cs="Times New Roman"/>
          <w:i/>
        </w:rPr>
        <w:t>God is my portion in eternity</w:t>
      </w:r>
      <w:r>
        <w:rPr>
          <w:rFonts w:cs="Times New Roman"/>
        </w:rPr>
        <w:t>.</w:t>
      </w:r>
      <w:r>
        <w:rPr>
          <w:rStyle w:val="FootnoteReference"/>
          <w:rFonts w:cs="Times New Roman"/>
        </w:rPr>
        <w:footnoteReference w:id="8"/>
      </w:r>
    </w:p>
    <w:p w14:paraId="79B33CDF" w14:textId="77777777" w:rsidR="00196D0B" w:rsidRPr="00EF7275" w:rsidRDefault="00196D0B" w:rsidP="00196D0B">
      <w:pPr>
        <w:jc w:val="both"/>
        <w:rPr>
          <w:rFonts w:cs="Times New Roman"/>
          <w:i/>
        </w:rPr>
      </w:pPr>
      <w:r w:rsidRPr="00EF7275">
        <w:rPr>
          <w:rFonts w:cs="Times New Roman"/>
          <w:i/>
        </w:rPr>
        <w:t>My soul refused to be consoled</w:t>
      </w:r>
      <w:r w:rsidRPr="00590E87">
        <w:rPr>
          <w:rStyle w:val="FootnoteReference"/>
          <w:rFonts w:cs="Times New Roman"/>
        </w:rPr>
        <w:footnoteReference w:id="9"/>
      </w:r>
    </w:p>
    <w:p w14:paraId="6C331EC9" w14:textId="19C43905" w:rsidR="00196D0B" w:rsidRDefault="000E2E2D" w:rsidP="00196D0B">
      <w:pPr>
        <w:jc w:val="both"/>
        <w:rPr>
          <w:rFonts w:cs="Times New Roman"/>
        </w:rPr>
      </w:pPr>
      <w:r>
        <w:rPr>
          <w:rFonts w:cs="Times New Roman"/>
        </w:rPr>
        <w:t>Except by you, my sweetness.</w:t>
      </w:r>
      <w:r w:rsidR="00196D0B">
        <w:rPr>
          <w:rFonts w:cs="Times New Roman"/>
        </w:rPr>
        <w:t xml:space="preserve"> </w:t>
      </w:r>
    </w:p>
    <w:p w14:paraId="0030F4E4" w14:textId="33EC84B4" w:rsidR="00196D0B" w:rsidRDefault="00196D0B" w:rsidP="00196D0B">
      <w:pPr>
        <w:jc w:val="both"/>
        <w:rPr>
          <w:rFonts w:cs="Times New Roman"/>
        </w:rPr>
      </w:pPr>
      <w:r>
        <w:rPr>
          <w:rFonts w:cs="Times New Roman"/>
          <w:i/>
        </w:rPr>
        <w:t xml:space="preserve">For what is </w:t>
      </w:r>
      <w:r w:rsidR="000E2E2D">
        <w:rPr>
          <w:rFonts w:cs="Times New Roman"/>
          <w:i/>
        </w:rPr>
        <w:t xml:space="preserve">for </w:t>
      </w:r>
      <w:r w:rsidRPr="002D785A">
        <w:rPr>
          <w:rFonts w:cs="Times New Roman"/>
          <w:i/>
        </w:rPr>
        <w:t>me</w:t>
      </w:r>
      <w:r>
        <w:rPr>
          <w:rFonts w:cs="Times New Roman"/>
          <w:i/>
        </w:rPr>
        <w:t xml:space="preserve"> </w:t>
      </w:r>
      <w:r w:rsidRPr="002D785A">
        <w:rPr>
          <w:rFonts w:cs="Times New Roman"/>
          <w:i/>
        </w:rPr>
        <w:t>in heaven</w:t>
      </w:r>
      <w:r>
        <w:rPr>
          <w:rFonts w:cs="Times New Roman"/>
        </w:rPr>
        <w:t xml:space="preserve">, </w:t>
      </w:r>
    </w:p>
    <w:p w14:paraId="712F89A5" w14:textId="411527F3" w:rsidR="00196D0B" w:rsidRPr="00F86A19" w:rsidRDefault="00196D0B" w:rsidP="00196D0B">
      <w:pPr>
        <w:jc w:val="both"/>
        <w:rPr>
          <w:rFonts w:cs="Times New Roman"/>
        </w:rPr>
      </w:pPr>
      <w:r>
        <w:rPr>
          <w:rFonts w:cs="Times New Roman"/>
          <w:i/>
        </w:rPr>
        <w:t xml:space="preserve">And what have I </w:t>
      </w:r>
      <w:r w:rsidR="000E2E2D">
        <w:rPr>
          <w:rFonts w:cs="Times New Roman"/>
          <w:i/>
        </w:rPr>
        <w:t>sought</w:t>
      </w:r>
      <w:r>
        <w:rPr>
          <w:rFonts w:cs="Times New Roman"/>
          <w:i/>
        </w:rPr>
        <w:t xml:space="preserve"> from you upon the earth?</w:t>
      </w:r>
      <w:r>
        <w:rPr>
          <w:rStyle w:val="FootnoteReference"/>
          <w:rFonts w:cs="Times New Roman"/>
          <w:i/>
        </w:rPr>
        <w:footnoteReference w:id="10"/>
      </w:r>
    </w:p>
    <w:p w14:paraId="47C06F56" w14:textId="77777777" w:rsidR="00196D0B" w:rsidRDefault="00196D0B" w:rsidP="00196D0B">
      <w:pPr>
        <w:jc w:val="both"/>
        <w:rPr>
          <w:rFonts w:cs="Times New Roman"/>
        </w:rPr>
      </w:pPr>
      <w:r>
        <w:rPr>
          <w:rFonts w:cs="Times New Roman"/>
        </w:rPr>
        <w:t xml:space="preserve">I want you, I hope for you, I seek you, </w:t>
      </w:r>
    </w:p>
    <w:p w14:paraId="48A9C78D" w14:textId="5917B19D" w:rsidR="000E2E2D" w:rsidRDefault="00196D0B" w:rsidP="00196D0B">
      <w:pPr>
        <w:jc w:val="both"/>
        <w:rPr>
          <w:rFonts w:cs="Times New Roman"/>
          <w:i/>
        </w:rPr>
      </w:pPr>
      <w:r>
        <w:rPr>
          <w:rFonts w:cs="Times New Roman"/>
          <w:i/>
        </w:rPr>
        <w:t xml:space="preserve">To you my heart </w:t>
      </w:r>
      <w:r w:rsidR="000E2E2D">
        <w:rPr>
          <w:rFonts w:cs="Times New Roman"/>
          <w:i/>
        </w:rPr>
        <w:t>spoke.</w:t>
      </w:r>
    </w:p>
    <w:p w14:paraId="3C7C09CA" w14:textId="34594BD5" w:rsidR="00196D0B" w:rsidRDefault="00196D0B" w:rsidP="00196D0B">
      <w:pPr>
        <w:jc w:val="both"/>
        <w:rPr>
          <w:rFonts w:cs="Times New Roman"/>
          <w:i/>
        </w:rPr>
      </w:pPr>
      <w:r>
        <w:rPr>
          <w:rFonts w:cs="Times New Roman"/>
          <w:i/>
        </w:rPr>
        <w:t>I sought your face,</w:t>
      </w:r>
    </w:p>
    <w:p w14:paraId="7D905229" w14:textId="77777777" w:rsidR="00196D0B" w:rsidRDefault="00196D0B" w:rsidP="00196D0B">
      <w:pPr>
        <w:jc w:val="both"/>
        <w:rPr>
          <w:rFonts w:cs="Times New Roman"/>
          <w:i/>
        </w:rPr>
      </w:pPr>
      <w:r>
        <w:rPr>
          <w:rFonts w:cs="Times New Roman"/>
          <w:i/>
        </w:rPr>
        <w:t>Your face, O Lord, shall I seek:</w:t>
      </w:r>
    </w:p>
    <w:p w14:paraId="24ACEF8C" w14:textId="77777777" w:rsidR="00196D0B" w:rsidRDefault="00196D0B" w:rsidP="00196D0B">
      <w:pPr>
        <w:jc w:val="both"/>
        <w:rPr>
          <w:rFonts w:cs="Times New Roman"/>
        </w:rPr>
      </w:pPr>
      <w:r>
        <w:rPr>
          <w:rFonts w:cs="Times New Roman"/>
          <w:i/>
        </w:rPr>
        <w:t>Do not turn your face from me</w:t>
      </w:r>
      <w:r>
        <w:rPr>
          <w:rFonts w:cs="Times New Roman"/>
        </w:rPr>
        <w:t>.</w:t>
      </w:r>
      <w:r>
        <w:rPr>
          <w:rStyle w:val="FootnoteReference"/>
          <w:rFonts w:cs="Times New Roman"/>
        </w:rPr>
        <w:footnoteReference w:id="11"/>
      </w:r>
    </w:p>
    <w:p w14:paraId="196EA30E" w14:textId="77777777" w:rsidR="00196D0B" w:rsidRDefault="00196D0B" w:rsidP="00196D0B">
      <w:pPr>
        <w:jc w:val="both"/>
        <w:rPr>
          <w:rFonts w:cs="Times New Roman"/>
        </w:rPr>
      </w:pPr>
    </w:p>
    <w:p w14:paraId="447217B8" w14:textId="77777777" w:rsidR="00196D0B" w:rsidRDefault="00196D0B" w:rsidP="00196D0B">
      <w:pPr>
        <w:jc w:val="both"/>
        <w:rPr>
          <w:rFonts w:cs="Times New Roman"/>
          <w:i/>
        </w:rPr>
      </w:pPr>
      <w:r>
        <w:rPr>
          <w:rFonts w:cs="Times New Roman"/>
        </w:rPr>
        <w:t xml:space="preserve">Most kind lover of men, </w:t>
      </w:r>
    </w:p>
    <w:p w14:paraId="6804BA32" w14:textId="77777777" w:rsidR="00196D0B" w:rsidRDefault="00196D0B" w:rsidP="00196D0B">
      <w:pPr>
        <w:jc w:val="both"/>
        <w:rPr>
          <w:rFonts w:cs="Times New Roman"/>
          <w:i/>
        </w:rPr>
      </w:pPr>
      <w:r>
        <w:rPr>
          <w:rFonts w:cs="Times New Roman"/>
          <w:i/>
        </w:rPr>
        <w:t xml:space="preserve">To you the poor one is abandoned, </w:t>
      </w:r>
    </w:p>
    <w:p w14:paraId="1867ED87" w14:textId="7D05ABB3" w:rsidR="00196D0B" w:rsidRPr="00603183" w:rsidRDefault="00196D0B" w:rsidP="00196D0B">
      <w:pPr>
        <w:jc w:val="both"/>
        <w:rPr>
          <w:rFonts w:cs="Times New Roman"/>
        </w:rPr>
      </w:pPr>
      <w:r w:rsidRPr="00F50650">
        <w:rPr>
          <w:rFonts w:cs="Times New Roman"/>
          <w:i/>
        </w:rPr>
        <w:t>And you shall be the help</w:t>
      </w:r>
      <w:r>
        <w:rPr>
          <w:rFonts w:cs="Times New Roman"/>
          <w:i/>
        </w:rPr>
        <w:t xml:space="preserve"> to the orphan</w:t>
      </w:r>
      <w:r w:rsidR="000E2E2D">
        <w:rPr>
          <w:rFonts w:cs="Times New Roman"/>
          <w:i/>
        </w:rPr>
        <w:t>.</w:t>
      </w:r>
      <w:r w:rsidRPr="00603183">
        <w:rPr>
          <w:rStyle w:val="FootnoteReference"/>
          <w:rFonts w:cs="Times New Roman"/>
        </w:rPr>
        <w:footnoteReference w:id="12"/>
      </w:r>
    </w:p>
    <w:p w14:paraId="661013F4" w14:textId="77777777" w:rsidR="00196D0B" w:rsidRDefault="00196D0B" w:rsidP="00196D0B">
      <w:pPr>
        <w:jc w:val="both"/>
        <w:rPr>
          <w:rFonts w:cs="Times New Roman"/>
        </w:rPr>
      </w:pPr>
      <w:r>
        <w:rPr>
          <w:rFonts w:cs="Times New Roman"/>
        </w:rPr>
        <w:t xml:space="preserve">My most secure support, </w:t>
      </w:r>
    </w:p>
    <w:p w14:paraId="11DA7586" w14:textId="77777777" w:rsidR="00196D0B" w:rsidRPr="00AB610C" w:rsidRDefault="00196D0B" w:rsidP="00196D0B">
      <w:pPr>
        <w:jc w:val="both"/>
        <w:rPr>
          <w:rFonts w:cs="Times New Roman"/>
        </w:rPr>
      </w:pPr>
      <w:r>
        <w:rPr>
          <w:rFonts w:cs="Times New Roman"/>
        </w:rPr>
        <w:t>Have mercy on this abandoned orphan</w:t>
      </w:r>
      <w:r w:rsidRPr="00AB610C">
        <w:rPr>
          <w:rFonts w:cs="Times New Roman"/>
        </w:rPr>
        <w:t>.</w:t>
      </w:r>
    </w:p>
    <w:p w14:paraId="04DB4F27" w14:textId="77777777" w:rsidR="00196D0B" w:rsidRDefault="00196D0B" w:rsidP="00196D0B">
      <w:pPr>
        <w:jc w:val="both"/>
        <w:rPr>
          <w:rFonts w:cs="Times New Roman"/>
        </w:rPr>
      </w:pPr>
      <w:r>
        <w:rPr>
          <w:rFonts w:cs="Times New Roman"/>
        </w:rPr>
        <w:t xml:space="preserve">I have become a ward without a father, </w:t>
      </w:r>
    </w:p>
    <w:p w14:paraId="6C784ADB" w14:textId="77777777" w:rsidR="00196D0B" w:rsidRDefault="00196D0B" w:rsidP="00196D0B">
      <w:pPr>
        <w:tabs>
          <w:tab w:val="left" w:pos="3000"/>
        </w:tabs>
        <w:jc w:val="both"/>
        <w:rPr>
          <w:rFonts w:cs="Times New Roman"/>
        </w:rPr>
      </w:pPr>
      <w:r>
        <w:rPr>
          <w:rFonts w:cs="Times New Roman"/>
        </w:rPr>
        <w:t>And my soul, like a widow.</w:t>
      </w:r>
    </w:p>
    <w:p w14:paraId="5DDC9C88" w14:textId="77777777" w:rsidR="00196D0B" w:rsidRDefault="00196D0B" w:rsidP="00196D0B">
      <w:pPr>
        <w:jc w:val="both"/>
        <w:rPr>
          <w:rFonts w:cs="Times New Roman"/>
        </w:rPr>
      </w:pPr>
      <w:r>
        <w:rPr>
          <w:rFonts w:cs="Times New Roman"/>
        </w:rPr>
        <w:t xml:space="preserve">Look upon the tears of my widowhood and destitution, </w:t>
      </w:r>
    </w:p>
    <w:p w14:paraId="736DF9AD" w14:textId="3D01603E" w:rsidR="00196D0B" w:rsidRDefault="00196D0B" w:rsidP="00196D0B">
      <w:pPr>
        <w:jc w:val="both"/>
        <w:rPr>
          <w:rFonts w:cs="Times New Roman"/>
        </w:rPr>
      </w:pPr>
      <w:r>
        <w:rPr>
          <w:rFonts w:cs="Times New Roman"/>
        </w:rPr>
        <w:t xml:space="preserve">Which </w:t>
      </w:r>
      <w:r w:rsidR="00F12D2B">
        <w:rPr>
          <w:rFonts w:cs="Times New Roman"/>
        </w:rPr>
        <w:t>I offer to you until you return.</w:t>
      </w:r>
    </w:p>
    <w:p w14:paraId="5D104DBE" w14:textId="77777777" w:rsidR="00196D0B" w:rsidRDefault="00196D0B" w:rsidP="00196D0B">
      <w:pPr>
        <w:jc w:val="both"/>
        <w:rPr>
          <w:rFonts w:cs="Times New Roman"/>
        </w:rPr>
      </w:pPr>
      <w:r>
        <w:rPr>
          <w:rFonts w:cs="Times New Roman"/>
        </w:rPr>
        <w:t>Act now, Lord!</w:t>
      </w:r>
    </w:p>
    <w:p w14:paraId="55836171" w14:textId="77777777" w:rsidR="00196D0B" w:rsidRPr="000C18DC" w:rsidRDefault="00196D0B" w:rsidP="00196D0B">
      <w:pPr>
        <w:jc w:val="both"/>
        <w:rPr>
          <w:rFonts w:cs="Times New Roman"/>
        </w:rPr>
      </w:pPr>
      <w:r w:rsidRPr="000C18DC">
        <w:rPr>
          <w:rFonts w:cs="Times New Roman"/>
        </w:rPr>
        <w:t>Appear to me, and I shall be consoled;</w:t>
      </w:r>
    </w:p>
    <w:p w14:paraId="2C3E09B6" w14:textId="77777777" w:rsidR="00196D0B" w:rsidRDefault="00196D0B" w:rsidP="00196D0B">
      <w:pPr>
        <w:jc w:val="both"/>
        <w:rPr>
          <w:rFonts w:cs="Times New Roman"/>
        </w:rPr>
      </w:pPr>
      <w:r>
        <w:rPr>
          <w:rFonts w:cs="Times New Roman"/>
          <w:i/>
        </w:rPr>
        <w:t>Show me your face, and I shall be saved</w:t>
      </w:r>
      <w:r>
        <w:rPr>
          <w:rFonts w:cs="Times New Roman"/>
        </w:rPr>
        <w:t>;</w:t>
      </w:r>
      <w:r>
        <w:rPr>
          <w:rStyle w:val="FootnoteReference"/>
          <w:rFonts w:cs="Times New Roman"/>
        </w:rPr>
        <w:footnoteReference w:id="13"/>
      </w:r>
    </w:p>
    <w:p w14:paraId="630766E7" w14:textId="77777777" w:rsidR="00196D0B" w:rsidRDefault="00196D0B" w:rsidP="00196D0B">
      <w:pPr>
        <w:jc w:val="both"/>
        <w:rPr>
          <w:rFonts w:cs="Times New Roman"/>
        </w:rPr>
      </w:pPr>
      <w:r>
        <w:rPr>
          <w:rFonts w:cs="Times New Roman"/>
        </w:rPr>
        <w:lastRenderedPageBreak/>
        <w:t>Disclose your presence, and I’ll have attained my desire;</w:t>
      </w:r>
    </w:p>
    <w:p w14:paraId="2E039951" w14:textId="77777777" w:rsidR="00196D0B" w:rsidRPr="00881E40" w:rsidRDefault="00196D0B" w:rsidP="00196D0B">
      <w:pPr>
        <w:jc w:val="both"/>
        <w:rPr>
          <w:rFonts w:cs="Times New Roman"/>
        </w:rPr>
      </w:pPr>
      <w:r>
        <w:rPr>
          <w:rFonts w:cs="Times New Roman"/>
        </w:rPr>
        <w:t xml:space="preserve">Reveal your glory, and my joy shall be complete. </w:t>
      </w:r>
    </w:p>
    <w:p w14:paraId="5B1D7365" w14:textId="77777777" w:rsidR="00196D0B" w:rsidRDefault="00196D0B" w:rsidP="00196D0B">
      <w:pPr>
        <w:jc w:val="both"/>
        <w:rPr>
          <w:rFonts w:cs="Times New Roman"/>
          <w:i/>
        </w:rPr>
      </w:pPr>
      <w:r w:rsidRPr="001A7DC4">
        <w:rPr>
          <w:rFonts w:cs="Times New Roman"/>
          <w:i/>
        </w:rPr>
        <w:t>My soul thirsted for you</w:t>
      </w:r>
      <w:r>
        <w:rPr>
          <w:rFonts w:cs="Times New Roman"/>
          <w:i/>
        </w:rPr>
        <w:t xml:space="preserve">, </w:t>
      </w:r>
    </w:p>
    <w:p w14:paraId="13E0C1A9" w14:textId="77777777" w:rsidR="00196D0B" w:rsidRPr="00FB4B1A" w:rsidRDefault="00196D0B" w:rsidP="00196D0B">
      <w:pPr>
        <w:jc w:val="both"/>
        <w:rPr>
          <w:rFonts w:cs="Times New Roman"/>
        </w:rPr>
      </w:pPr>
      <w:r>
        <w:rPr>
          <w:rFonts w:cs="Times New Roman"/>
          <w:i/>
        </w:rPr>
        <w:t>My flesh faints for you</w:t>
      </w:r>
      <w:r>
        <w:rPr>
          <w:rStyle w:val="FootnoteReference"/>
          <w:rFonts w:cs="Times New Roman"/>
          <w:i/>
        </w:rPr>
        <w:footnoteReference w:id="14"/>
      </w:r>
    </w:p>
    <w:p w14:paraId="30722D50" w14:textId="77777777" w:rsidR="00196D0B" w:rsidRDefault="00196D0B" w:rsidP="00196D0B">
      <w:pPr>
        <w:jc w:val="both"/>
        <w:rPr>
          <w:rFonts w:cs="Times New Roman"/>
          <w:i/>
        </w:rPr>
      </w:pPr>
      <w:r>
        <w:rPr>
          <w:rFonts w:cs="Times New Roman"/>
          <w:i/>
        </w:rPr>
        <w:t xml:space="preserve">My soul thirsted for God, the font of life, </w:t>
      </w:r>
    </w:p>
    <w:p w14:paraId="27412364" w14:textId="77777777" w:rsidR="00196D0B" w:rsidRDefault="00196D0B" w:rsidP="00196D0B">
      <w:pPr>
        <w:jc w:val="both"/>
        <w:rPr>
          <w:rFonts w:cs="Times New Roman"/>
        </w:rPr>
      </w:pPr>
      <w:r>
        <w:rPr>
          <w:rFonts w:cs="Times New Roman"/>
          <w:i/>
        </w:rPr>
        <w:t>When shall I come and appear before the face of my God?</w:t>
      </w:r>
    </w:p>
    <w:p w14:paraId="08F77831" w14:textId="77777777" w:rsidR="00196D0B" w:rsidRPr="00C1710B" w:rsidRDefault="00196D0B" w:rsidP="00196D0B">
      <w:pPr>
        <w:jc w:val="both"/>
        <w:rPr>
          <w:rFonts w:cs="Times New Roman"/>
        </w:rPr>
      </w:pPr>
      <w:r w:rsidRPr="00C1710B">
        <w:rPr>
          <w:rFonts w:cs="Times New Roman"/>
        </w:rPr>
        <w:t>When will you come, my comforter, whom I await?</w:t>
      </w:r>
    </w:p>
    <w:p w14:paraId="18CAA082" w14:textId="77777777" w:rsidR="00196D0B" w:rsidRDefault="00196D0B" w:rsidP="00196D0B">
      <w:pPr>
        <w:jc w:val="both"/>
        <w:rPr>
          <w:rFonts w:cs="Times New Roman"/>
        </w:rPr>
      </w:pPr>
      <w:r>
        <w:rPr>
          <w:rFonts w:cs="Times New Roman"/>
        </w:rPr>
        <w:t xml:space="preserve">O, that I should see the joy I desire! </w:t>
      </w:r>
    </w:p>
    <w:p w14:paraId="307C5140" w14:textId="77777777" w:rsidR="00196D0B" w:rsidRDefault="00196D0B" w:rsidP="00196D0B">
      <w:pPr>
        <w:jc w:val="both"/>
        <w:rPr>
          <w:rFonts w:cs="Times New Roman"/>
        </w:rPr>
      </w:pPr>
      <w:proofErr w:type="gramStart"/>
      <w:r>
        <w:rPr>
          <w:rFonts w:cs="Times New Roman"/>
        </w:rPr>
        <w:t xml:space="preserve">O, that </w:t>
      </w:r>
      <w:r w:rsidRPr="005B462D">
        <w:rPr>
          <w:rFonts w:cs="Times New Roman"/>
          <w:i/>
        </w:rPr>
        <w:t xml:space="preserve">I </w:t>
      </w:r>
      <w:r>
        <w:rPr>
          <w:rFonts w:cs="Times New Roman"/>
          <w:i/>
        </w:rPr>
        <w:t xml:space="preserve">should </w:t>
      </w:r>
      <w:r w:rsidRPr="005B462D">
        <w:rPr>
          <w:rFonts w:cs="Times New Roman"/>
          <w:i/>
        </w:rPr>
        <w:t xml:space="preserve">be sated </w:t>
      </w:r>
      <w:r>
        <w:rPr>
          <w:rFonts w:cs="Times New Roman"/>
          <w:i/>
        </w:rPr>
        <w:t>at the appearance of your glory</w:t>
      </w:r>
      <w:r>
        <w:rPr>
          <w:rFonts w:cs="Times New Roman"/>
        </w:rPr>
        <w:t>,</w:t>
      </w:r>
      <w:r>
        <w:rPr>
          <w:rStyle w:val="FootnoteReference"/>
          <w:rFonts w:cs="Times New Roman"/>
        </w:rPr>
        <w:footnoteReference w:id="15"/>
      </w:r>
      <w:proofErr w:type="gramEnd"/>
      <w:r>
        <w:rPr>
          <w:rFonts w:cs="Times New Roman"/>
        </w:rPr>
        <w:t xml:space="preserve"> for which I hunger!</w:t>
      </w:r>
    </w:p>
    <w:p w14:paraId="2C45DCAB" w14:textId="77777777" w:rsidR="00196D0B" w:rsidRPr="005B462D" w:rsidRDefault="00196D0B" w:rsidP="00196D0B">
      <w:pPr>
        <w:jc w:val="both"/>
        <w:rPr>
          <w:rFonts w:cs="Times New Roman"/>
        </w:rPr>
      </w:pPr>
      <w:proofErr w:type="gramStart"/>
      <w:r>
        <w:rPr>
          <w:rFonts w:cs="Times New Roman"/>
        </w:rPr>
        <w:t>O, that</w:t>
      </w:r>
      <w:proofErr w:type="gramEnd"/>
      <w:r>
        <w:rPr>
          <w:rFonts w:cs="Times New Roman"/>
        </w:rPr>
        <w:t xml:space="preserve"> </w:t>
      </w:r>
      <w:r w:rsidRPr="009C15C2">
        <w:rPr>
          <w:rFonts w:cs="Times New Roman"/>
          <w:i/>
        </w:rPr>
        <w:t>I should feast on</w:t>
      </w:r>
      <w:r>
        <w:rPr>
          <w:rFonts w:cs="Times New Roman"/>
          <w:i/>
        </w:rPr>
        <w:t xml:space="preserve"> the abundance of your house</w:t>
      </w:r>
      <w:r>
        <w:rPr>
          <w:rFonts w:cs="Times New Roman"/>
        </w:rPr>
        <w:t>, for which I yearn!</w:t>
      </w:r>
    </w:p>
    <w:p w14:paraId="0F2F4C7D" w14:textId="77777777" w:rsidR="00196D0B" w:rsidRDefault="00196D0B" w:rsidP="00196D0B">
      <w:pPr>
        <w:jc w:val="both"/>
        <w:rPr>
          <w:rFonts w:cs="Times New Roman"/>
        </w:rPr>
      </w:pPr>
      <w:r>
        <w:rPr>
          <w:rFonts w:cs="Times New Roman"/>
        </w:rPr>
        <w:t xml:space="preserve">That you should give me </w:t>
      </w:r>
      <w:r w:rsidRPr="009C15C2">
        <w:rPr>
          <w:rFonts w:cs="Times New Roman"/>
          <w:i/>
        </w:rPr>
        <w:t>to drink</w:t>
      </w:r>
      <w:r>
        <w:rPr>
          <w:rFonts w:cs="Times New Roman"/>
        </w:rPr>
        <w:t xml:space="preserve"> </w:t>
      </w:r>
      <w:r w:rsidRPr="009C15C2">
        <w:rPr>
          <w:rFonts w:cs="Times New Roman"/>
          <w:i/>
        </w:rPr>
        <w:t>from the</w:t>
      </w:r>
      <w:r>
        <w:rPr>
          <w:rFonts w:cs="Times New Roman"/>
        </w:rPr>
        <w:t xml:space="preserve"> </w:t>
      </w:r>
      <w:r>
        <w:rPr>
          <w:rFonts w:cs="Times New Roman"/>
          <w:i/>
        </w:rPr>
        <w:t>torrent of your delight</w:t>
      </w:r>
      <w:r>
        <w:rPr>
          <w:rFonts w:cs="Times New Roman"/>
        </w:rPr>
        <w:t>,</w:t>
      </w:r>
      <w:r>
        <w:rPr>
          <w:rStyle w:val="FootnoteReference"/>
          <w:rFonts w:cs="Times New Roman"/>
        </w:rPr>
        <w:t xml:space="preserve"> </w:t>
      </w:r>
      <w:r>
        <w:rPr>
          <w:rStyle w:val="FootnoteReference"/>
          <w:rFonts w:cs="Times New Roman"/>
        </w:rPr>
        <w:footnoteReference w:id="16"/>
      </w:r>
      <w:r>
        <w:rPr>
          <w:rFonts w:cs="Times New Roman"/>
        </w:rPr>
        <w:t xml:space="preserve"> for which I thirst!</w:t>
      </w:r>
    </w:p>
    <w:p w14:paraId="24960C03" w14:textId="77777777" w:rsidR="00196D0B" w:rsidRDefault="00196D0B" w:rsidP="00196D0B">
      <w:pPr>
        <w:jc w:val="both"/>
        <w:rPr>
          <w:rFonts w:cs="Times New Roman"/>
        </w:rPr>
      </w:pPr>
    </w:p>
    <w:p w14:paraId="2B579633" w14:textId="77777777" w:rsidR="00196D0B" w:rsidRPr="009C15C2" w:rsidRDefault="00196D0B" w:rsidP="00196D0B">
      <w:pPr>
        <w:jc w:val="both"/>
        <w:rPr>
          <w:rFonts w:cs="Times New Roman"/>
        </w:rPr>
      </w:pPr>
      <w:r>
        <w:rPr>
          <w:rFonts w:cs="Times New Roman"/>
        </w:rPr>
        <w:t xml:space="preserve">Meanwhile, Lord let </w:t>
      </w:r>
      <w:r>
        <w:rPr>
          <w:rFonts w:cs="Times New Roman"/>
          <w:i/>
        </w:rPr>
        <w:t>my tears be bread day and night</w:t>
      </w:r>
    </w:p>
    <w:p w14:paraId="5A29E477" w14:textId="77777777" w:rsidR="00196D0B" w:rsidRDefault="00196D0B" w:rsidP="00196D0B">
      <w:pPr>
        <w:jc w:val="both"/>
        <w:rPr>
          <w:rFonts w:cs="Times New Roman"/>
        </w:rPr>
      </w:pPr>
      <w:r>
        <w:rPr>
          <w:rFonts w:cs="Times New Roman"/>
        </w:rPr>
        <w:t xml:space="preserve">Until it is said to me: </w:t>
      </w:r>
      <w:r>
        <w:rPr>
          <w:rFonts w:cs="Times New Roman"/>
          <w:i/>
        </w:rPr>
        <w:t>behold your God</w:t>
      </w:r>
      <w:r>
        <w:rPr>
          <w:rFonts w:cs="Times New Roman"/>
        </w:rPr>
        <w:t>;</w:t>
      </w:r>
      <w:r>
        <w:rPr>
          <w:rStyle w:val="FootnoteReference"/>
          <w:rFonts w:cs="Times New Roman"/>
        </w:rPr>
        <w:footnoteReference w:id="17"/>
      </w:r>
    </w:p>
    <w:p w14:paraId="142E7D14" w14:textId="77777777" w:rsidR="00196D0B" w:rsidRPr="00BD7294" w:rsidRDefault="00196D0B" w:rsidP="00196D0B">
      <w:pPr>
        <w:jc w:val="both"/>
        <w:rPr>
          <w:rFonts w:cs="Times New Roman"/>
        </w:rPr>
      </w:pPr>
      <w:r>
        <w:rPr>
          <w:rFonts w:cs="Times New Roman"/>
        </w:rPr>
        <w:t xml:space="preserve">Until I shall hear: </w:t>
      </w:r>
      <w:r>
        <w:rPr>
          <w:rFonts w:cs="Times New Roman"/>
          <w:i/>
        </w:rPr>
        <w:t>soul, behold your bridegroom.</w:t>
      </w:r>
      <w:r w:rsidRPr="00BD7294">
        <w:rPr>
          <w:rStyle w:val="FootnoteReference"/>
          <w:rFonts w:cs="Times New Roman"/>
        </w:rPr>
        <w:footnoteReference w:id="18"/>
      </w:r>
    </w:p>
    <w:p w14:paraId="5681258E" w14:textId="77777777" w:rsidR="00196D0B" w:rsidRDefault="00196D0B" w:rsidP="00196D0B">
      <w:pPr>
        <w:jc w:val="both"/>
        <w:rPr>
          <w:rFonts w:cs="Times New Roman"/>
        </w:rPr>
      </w:pPr>
      <w:r>
        <w:rPr>
          <w:rFonts w:cs="Times New Roman"/>
        </w:rPr>
        <w:t xml:space="preserve">Meanwhile, grant me food from my </w:t>
      </w:r>
      <w:proofErr w:type="spellStart"/>
      <w:r>
        <w:rPr>
          <w:rFonts w:cs="Times New Roman"/>
        </w:rPr>
        <w:t>griefs</w:t>
      </w:r>
      <w:proofErr w:type="spellEnd"/>
      <w:r>
        <w:rPr>
          <w:rFonts w:cs="Times New Roman"/>
        </w:rPr>
        <w:t xml:space="preserve">, </w:t>
      </w:r>
    </w:p>
    <w:p w14:paraId="338AA8C1" w14:textId="77777777" w:rsidR="00196D0B" w:rsidRDefault="00196D0B" w:rsidP="00196D0B">
      <w:pPr>
        <w:jc w:val="both"/>
        <w:rPr>
          <w:rFonts w:cs="Times New Roman"/>
        </w:rPr>
      </w:pPr>
      <w:r>
        <w:rPr>
          <w:rFonts w:cs="Times New Roman"/>
        </w:rPr>
        <w:t xml:space="preserve">Meanwhile, grant me drink from my tears, </w:t>
      </w:r>
    </w:p>
    <w:p w14:paraId="6978CABA" w14:textId="77777777" w:rsidR="00196D0B" w:rsidRDefault="00196D0B" w:rsidP="00196D0B">
      <w:pPr>
        <w:jc w:val="both"/>
        <w:rPr>
          <w:rFonts w:cs="Times New Roman"/>
        </w:rPr>
      </w:pPr>
      <w:r>
        <w:rPr>
          <w:rFonts w:cs="Times New Roman"/>
        </w:rPr>
        <w:t>And refreshment from my sorrows.</w:t>
      </w:r>
    </w:p>
    <w:p w14:paraId="5A0640DF" w14:textId="77777777" w:rsidR="00196D0B" w:rsidRDefault="00196D0B" w:rsidP="00196D0B">
      <w:pPr>
        <w:jc w:val="both"/>
        <w:rPr>
          <w:rFonts w:cs="Times New Roman"/>
        </w:rPr>
      </w:pPr>
      <w:r>
        <w:rPr>
          <w:rFonts w:cs="Times New Roman"/>
        </w:rPr>
        <w:t xml:space="preserve">Perhaps in the meanwhile my savior shall come, for he is good; </w:t>
      </w:r>
    </w:p>
    <w:p w14:paraId="3CF39C27" w14:textId="77777777" w:rsidR="00196D0B" w:rsidRDefault="00196D0B" w:rsidP="00196D0B">
      <w:pPr>
        <w:jc w:val="both"/>
        <w:rPr>
          <w:rFonts w:cs="Times New Roman"/>
        </w:rPr>
      </w:pPr>
      <w:r>
        <w:rPr>
          <w:rFonts w:cs="Times New Roman"/>
        </w:rPr>
        <w:t>And he shall not tarry, for he is holy;</w:t>
      </w:r>
    </w:p>
    <w:p w14:paraId="68BA68A5" w14:textId="77777777" w:rsidR="00196D0B" w:rsidRDefault="00196D0B" w:rsidP="00196D0B">
      <w:pPr>
        <w:pStyle w:val="Standard"/>
        <w:jc w:val="both"/>
      </w:pPr>
      <w:r>
        <w:rPr>
          <w:rFonts w:cs="Times New Roman"/>
          <w:i/>
        </w:rPr>
        <w:t>To him be glory unto the ages of ages</w:t>
      </w:r>
      <w:r w:rsidRPr="00EB7BDC">
        <w:rPr>
          <w:rFonts w:cs="Times New Roman"/>
          <w:i/>
        </w:rPr>
        <w:t>, amen.</w:t>
      </w:r>
      <w:r>
        <w:rPr>
          <w:rStyle w:val="FootnoteReference"/>
          <w:rFonts w:cs="Times New Roman"/>
          <w:i/>
        </w:rPr>
        <w:footnoteReference w:id="19"/>
      </w:r>
    </w:p>
    <w:sectPr w:rsidR="00196D0B">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962E144" w14:textId="77777777" w:rsidR="0016760C" w:rsidRDefault="0016760C">
      <w:r>
        <w:separator/>
      </w:r>
    </w:p>
  </w:endnote>
  <w:endnote w:type="continuationSeparator" w:id="0">
    <w:p w14:paraId="39045077" w14:textId="77777777" w:rsidR="0016760C" w:rsidRDefault="001676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D16DAD" w14:textId="77777777" w:rsidR="0016760C" w:rsidRDefault="0016760C">
      <w:r>
        <w:rPr>
          <w:color w:val="000000"/>
        </w:rPr>
        <w:separator/>
      </w:r>
    </w:p>
  </w:footnote>
  <w:footnote w:type="continuationSeparator" w:id="0">
    <w:p w14:paraId="7CD781AF" w14:textId="77777777" w:rsidR="0016760C" w:rsidRDefault="0016760C">
      <w:r>
        <w:continuationSeparator/>
      </w:r>
    </w:p>
  </w:footnote>
  <w:footnote w:id="1">
    <w:p w14:paraId="5553DE9E" w14:textId="77777777" w:rsidR="00196D0B" w:rsidRDefault="00196D0B" w:rsidP="00196D0B">
      <w:pPr>
        <w:pStyle w:val="FootnoteText"/>
      </w:pPr>
      <w:r>
        <w:rPr>
          <w:rStyle w:val="FootnoteReference"/>
        </w:rPr>
        <w:footnoteRef/>
      </w:r>
      <w:r>
        <w:t xml:space="preserve"> Psa. 38:9.</w:t>
      </w:r>
    </w:p>
  </w:footnote>
  <w:footnote w:id="2">
    <w:p w14:paraId="0D9036FB" w14:textId="77777777" w:rsidR="00196D0B" w:rsidRDefault="00196D0B" w:rsidP="00196D0B">
      <w:pPr>
        <w:pStyle w:val="FootnoteText"/>
      </w:pPr>
      <w:r>
        <w:rPr>
          <w:rStyle w:val="FootnoteReference"/>
        </w:rPr>
        <w:footnoteRef/>
      </w:r>
      <w:r>
        <w:t xml:space="preserve"> </w:t>
      </w:r>
      <w:proofErr w:type="spellStart"/>
      <w:r>
        <w:t>Jhn</w:t>
      </w:r>
      <w:proofErr w:type="spellEnd"/>
      <w:r>
        <w:t xml:space="preserve"> 19:26-27.</w:t>
      </w:r>
    </w:p>
  </w:footnote>
  <w:footnote w:id="3">
    <w:p w14:paraId="7099FE04" w14:textId="77777777" w:rsidR="00196D0B" w:rsidRDefault="00196D0B" w:rsidP="00196D0B">
      <w:pPr>
        <w:pStyle w:val="FootnoteText"/>
      </w:pPr>
      <w:r>
        <w:rPr>
          <w:rStyle w:val="FootnoteReference"/>
        </w:rPr>
        <w:footnoteRef/>
      </w:r>
      <w:r>
        <w:t xml:space="preserve"> Mar 16:6.</w:t>
      </w:r>
    </w:p>
  </w:footnote>
  <w:footnote w:id="4">
    <w:p w14:paraId="5EB2E08E"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119:82.</w:t>
      </w:r>
    </w:p>
  </w:footnote>
  <w:footnote w:id="5">
    <w:p w14:paraId="0F5D803B" w14:textId="77777777" w:rsidR="00196D0B" w:rsidRDefault="00196D0B" w:rsidP="00196D0B">
      <w:pPr>
        <w:pStyle w:val="FootnoteText"/>
      </w:pPr>
      <w:r>
        <w:rPr>
          <w:rStyle w:val="FootnoteReference"/>
        </w:rPr>
        <w:footnoteRef/>
      </w:r>
      <w:r>
        <w:t xml:space="preserve"> </w:t>
      </w:r>
      <w:proofErr w:type="spellStart"/>
      <w:r>
        <w:t>Luk</w:t>
      </w:r>
      <w:proofErr w:type="spellEnd"/>
      <w:r>
        <w:t xml:space="preserve"> 24:50-51</w:t>
      </w:r>
    </w:p>
  </w:footnote>
  <w:footnote w:id="6">
    <w:p w14:paraId="110D0658" w14:textId="77777777" w:rsidR="00196D0B" w:rsidRDefault="00196D0B" w:rsidP="00196D0B">
      <w:pPr>
        <w:pStyle w:val="FootnoteText"/>
      </w:pPr>
      <w:r>
        <w:rPr>
          <w:rStyle w:val="FootnoteReference"/>
        </w:rPr>
        <w:footnoteRef/>
      </w:r>
      <w:r>
        <w:t xml:space="preserve"> </w:t>
      </w:r>
      <w:proofErr w:type="spellStart"/>
      <w:proofErr w:type="gramStart"/>
      <w:r>
        <w:t>Sng</w:t>
      </w:r>
      <w:proofErr w:type="spellEnd"/>
      <w:proofErr w:type="gramEnd"/>
      <w:r>
        <w:t xml:space="preserve"> 2:5.</w:t>
      </w:r>
    </w:p>
  </w:footnote>
  <w:footnote w:id="7">
    <w:p w14:paraId="3BB90635" w14:textId="77777777" w:rsidR="00196D0B" w:rsidRDefault="00196D0B" w:rsidP="00196D0B">
      <w:pPr>
        <w:pStyle w:val="FootnoteText"/>
      </w:pPr>
      <w:r>
        <w:rPr>
          <w:rStyle w:val="FootnoteReference"/>
        </w:rPr>
        <w:footnoteRef/>
      </w:r>
      <w:r>
        <w:t xml:space="preserve"> Lam 5:15.</w:t>
      </w:r>
    </w:p>
  </w:footnote>
  <w:footnote w:id="8">
    <w:p w14:paraId="442FE77C"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73:26.</w:t>
      </w:r>
    </w:p>
  </w:footnote>
  <w:footnote w:id="9">
    <w:p w14:paraId="7CD05DC7"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77:2.</w:t>
      </w:r>
    </w:p>
  </w:footnote>
  <w:footnote w:id="10">
    <w:p w14:paraId="60AAA469"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73:25.</w:t>
      </w:r>
    </w:p>
  </w:footnote>
  <w:footnote w:id="11">
    <w:p w14:paraId="0D723992"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27:8-9.</w:t>
      </w:r>
    </w:p>
  </w:footnote>
  <w:footnote w:id="12">
    <w:p w14:paraId="72175F51"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10:14</w:t>
      </w:r>
    </w:p>
  </w:footnote>
  <w:footnote w:id="13">
    <w:p w14:paraId="05B098FF"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80:3, 7, 19 (alt.)</w:t>
      </w:r>
    </w:p>
  </w:footnote>
  <w:footnote w:id="14">
    <w:p w14:paraId="62EA17C5"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63:1</w:t>
      </w:r>
    </w:p>
  </w:footnote>
  <w:footnote w:id="15">
    <w:p w14:paraId="499ED60E"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17:15</w:t>
      </w:r>
    </w:p>
  </w:footnote>
  <w:footnote w:id="16">
    <w:p w14:paraId="6D86A9BB"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36:8 (alt.)</w:t>
      </w:r>
    </w:p>
  </w:footnote>
  <w:footnote w:id="17">
    <w:p w14:paraId="622A522F" w14:textId="77777777" w:rsidR="00196D0B" w:rsidRDefault="00196D0B" w:rsidP="00196D0B">
      <w:pPr>
        <w:pStyle w:val="FootnoteText"/>
      </w:pPr>
      <w:r>
        <w:rPr>
          <w:rStyle w:val="FootnoteReference"/>
        </w:rPr>
        <w:footnoteRef/>
      </w:r>
      <w:r>
        <w:t xml:space="preserve"> </w:t>
      </w:r>
      <w:proofErr w:type="spellStart"/>
      <w:r>
        <w:t>Psa</w:t>
      </w:r>
      <w:proofErr w:type="spellEnd"/>
      <w:r>
        <w:t xml:space="preserve"> 42:3</w:t>
      </w:r>
    </w:p>
  </w:footnote>
  <w:footnote w:id="18">
    <w:p w14:paraId="0C9FBA9B" w14:textId="77777777" w:rsidR="00196D0B" w:rsidRDefault="00196D0B" w:rsidP="00196D0B">
      <w:pPr>
        <w:pStyle w:val="FootnoteText"/>
      </w:pPr>
      <w:r>
        <w:rPr>
          <w:rStyle w:val="FootnoteReference"/>
        </w:rPr>
        <w:footnoteRef/>
      </w:r>
      <w:r>
        <w:t xml:space="preserve"> Cf. Mat 25:6 </w:t>
      </w:r>
    </w:p>
  </w:footnote>
  <w:footnote w:id="19">
    <w:p w14:paraId="66C68481" w14:textId="77777777" w:rsidR="00196D0B" w:rsidRDefault="00196D0B" w:rsidP="00196D0B">
      <w:pPr>
        <w:pStyle w:val="FootnoteText"/>
      </w:pPr>
      <w:r>
        <w:rPr>
          <w:rStyle w:val="FootnoteReference"/>
        </w:rPr>
        <w:footnoteRef/>
      </w:r>
      <w:r>
        <w:t xml:space="preserve"> Rom 11:36</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1C3441"/>
    <w:multiLevelType w:val="multilevel"/>
    <w:tmpl w:val="C46E6410"/>
    <w:lvl w:ilvl="0">
      <w:start w:val="1"/>
      <w:numFmt w:val="upperRoman"/>
      <w:lvlText w:val="%1."/>
      <w:lvlJc w:val="left"/>
      <w:pPr>
        <w:ind w:left="360" w:hanging="360"/>
      </w:pPr>
      <w:rPr>
        <w:rFonts w:hint="default"/>
        <w:b w:val="0"/>
        <w:bCs w:val="0"/>
      </w:rPr>
    </w:lvl>
    <w:lvl w:ilvl="1">
      <w:start w:val="1"/>
      <w:numFmt w:val="decimal"/>
      <w:lvlText w:val="%2."/>
      <w:lvlJc w:val="left"/>
      <w:pPr>
        <w:tabs>
          <w:tab w:val="num" w:pos="360"/>
        </w:tabs>
        <w:ind w:left="720" w:hanging="360"/>
      </w:pPr>
      <w:rPr>
        <w:rFonts w:hint="default"/>
      </w:rPr>
    </w:lvl>
    <w:lvl w:ilvl="2">
      <w:start w:val="1"/>
      <w:numFmt w:val="decimal"/>
      <w:lvlText w:val="%3."/>
      <w:lvlJc w:val="left"/>
      <w:pPr>
        <w:tabs>
          <w:tab w:val="num" w:pos="720"/>
        </w:tabs>
        <w:ind w:left="1080" w:hanging="360"/>
      </w:pPr>
      <w:rPr>
        <w:rFonts w:hint="default"/>
      </w:rPr>
    </w:lvl>
    <w:lvl w:ilvl="3">
      <w:start w:val="1"/>
      <w:numFmt w:val="decimal"/>
      <w:lvlText w:val="%4."/>
      <w:lvlJc w:val="left"/>
      <w:pPr>
        <w:ind w:left="1440" w:hanging="360"/>
      </w:pPr>
      <w:rPr>
        <w:rFonts w:hint="default"/>
      </w:rPr>
    </w:lvl>
    <w:lvl w:ilvl="4">
      <w:start w:val="1"/>
      <w:numFmt w:val="decimal"/>
      <w:lvlText w:val="%5."/>
      <w:lvlJc w:val="left"/>
      <w:pPr>
        <w:ind w:left="0" w:firstLine="0"/>
      </w:pPr>
      <w:rPr>
        <w:rFonts w:hint="default"/>
      </w:rPr>
    </w:lvl>
    <w:lvl w:ilvl="5">
      <w:start w:val="1"/>
      <w:numFmt w:val="decimal"/>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decimal"/>
      <w:lvlText w:val="%8."/>
      <w:lvlJc w:val="left"/>
      <w:pPr>
        <w:ind w:left="0" w:firstLine="0"/>
      </w:pPr>
      <w:rPr>
        <w:rFonts w:hint="default"/>
      </w:rPr>
    </w:lvl>
    <w:lvl w:ilvl="8">
      <w:start w:val="1"/>
      <w:numFmt w:val="decimal"/>
      <w:lvlText w:val="%9."/>
      <w:lvlJc w:val="left"/>
      <w:pPr>
        <w:ind w:left="0" w:firstLine="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1354B9"/>
    <w:rsid w:val="000E2E2D"/>
    <w:rsid w:val="001354B9"/>
    <w:rsid w:val="0016760C"/>
    <w:rsid w:val="001876CD"/>
    <w:rsid w:val="00196D0B"/>
    <w:rsid w:val="001A02CE"/>
    <w:rsid w:val="001C098B"/>
    <w:rsid w:val="001D44D3"/>
    <w:rsid w:val="00212D73"/>
    <w:rsid w:val="002D0170"/>
    <w:rsid w:val="002E5E96"/>
    <w:rsid w:val="0036489C"/>
    <w:rsid w:val="003850B2"/>
    <w:rsid w:val="003A635B"/>
    <w:rsid w:val="0041539C"/>
    <w:rsid w:val="00562144"/>
    <w:rsid w:val="005D2725"/>
    <w:rsid w:val="00620735"/>
    <w:rsid w:val="0065074C"/>
    <w:rsid w:val="00666D50"/>
    <w:rsid w:val="006F5D68"/>
    <w:rsid w:val="0071012A"/>
    <w:rsid w:val="0076219A"/>
    <w:rsid w:val="00766120"/>
    <w:rsid w:val="0078416E"/>
    <w:rsid w:val="007D4425"/>
    <w:rsid w:val="008412AE"/>
    <w:rsid w:val="008A699C"/>
    <w:rsid w:val="008E4B04"/>
    <w:rsid w:val="00964B06"/>
    <w:rsid w:val="00991404"/>
    <w:rsid w:val="009B062D"/>
    <w:rsid w:val="00A40378"/>
    <w:rsid w:val="00B02D1E"/>
    <w:rsid w:val="00B17571"/>
    <w:rsid w:val="00B944A6"/>
    <w:rsid w:val="00BA77E2"/>
    <w:rsid w:val="00BD4AFF"/>
    <w:rsid w:val="00C33542"/>
    <w:rsid w:val="00C41975"/>
    <w:rsid w:val="00C5385A"/>
    <w:rsid w:val="00C56377"/>
    <w:rsid w:val="00C61CE0"/>
    <w:rsid w:val="00C80D27"/>
    <w:rsid w:val="00D44220"/>
    <w:rsid w:val="00D62A47"/>
    <w:rsid w:val="00D67912"/>
    <w:rsid w:val="00D91B29"/>
    <w:rsid w:val="00EC7A30"/>
    <w:rsid w:val="00F12D2B"/>
    <w:rsid w:val="00F60728"/>
    <w:rsid w:val="00F857A7"/>
    <w:rsid w:val="00FA62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D7E94"/>
  <w15:docId w15:val="{67192AA3-E448-4C3E-BC07-2A26457751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ahoma"/>
        <w:kern w:val="3"/>
        <w:sz w:val="24"/>
        <w:szCs w:val="24"/>
        <w:lang w:val="en-US" w:eastAsia="en-US" w:bidi="ar-SA"/>
      </w:rPr>
    </w:rPrDefault>
    <w:pPrDefault>
      <w:pPr>
        <w:widowControl w:val="0"/>
        <w:suppressAutoHyphens/>
        <w:autoSpaceDN w:val="0"/>
        <w:textAlignment w:val="baseline"/>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Arial" w:eastAsia="MS Mincho" w:hAnsi="Arial"/>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Footnote">
    <w:name w:val="Footnote"/>
    <w:basedOn w:val="Standard"/>
    <w:pPr>
      <w:suppressLineNumbers/>
      <w:ind w:left="283" w:hanging="283"/>
    </w:pPr>
    <w:rPr>
      <w:sz w:val="20"/>
      <w:szCs w:val="20"/>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NumberingSymbols">
    <w:name w:val="Numbering Symbols"/>
    <w:rPr>
      <w:b w:val="0"/>
      <w:bCs w:val="0"/>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styleId="FootnoteReference">
    <w:name w:val="footnote reference"/>
    <w:basedOn w:val="DefaultParagraphFont"/>
    <w:uiPriority w:val="99"/>
    <w:semiHidden/>
    <w:unhideWhenUsed/>
    <w:rPr>
      <w:vertAlign w:val="superscript"/>
    </w:rPr>
  </w:style>
  <w:style w:type="paragraph" w:styleId="BalloonText">
    <w:name w:val="Balloon Text"/>
    <w:basedOn w:val="Normal"/>
    <w:link w:val="BalloonTextChar"/>
    <w:uiPriority w:val="99"/>
    <w:semiHidden/>
    <w:unhideWhenUsed/>
    <w:rsid w:val="00666D50"/>
    <w:rPr>
      <w:rFonts w:ascii="Tahoma" w:hAnsi="Tahoma"/>
      <w:sz w:val="16"/>
      <w:szCs w:val="16"/>
    </w:rPr>
  </w:style>
  <w:style w:type="character" w:customStyle="1" w:styleId="BalloonTextChar">
    <w:name w:val="Balloon Text Char"/>
    <w:basedOn w:val="DefaultParagraphFont"/>
    <w:link w:val="BalloonText"/>
    <w:uiPriority w:val="99"/>
    <w:semiHidden/>
    <w:rsid w:val="00666D50"/>
    <w:rPr>
      <w:rFonts w:ascii="Tahoma" w:hAnsi="Tahoma"/>
      <w:sz w:val="16"/>
      <w:szCs w:val="16"/>
    </w:rPr>
  </w:style>
  <w:style w:type="table" w:styleId="TableGrid">
    <w:name w:val="Table Grid"/>
    <w:basedOn w:val="TableNormal"/>
    <w:uiPriority w:val="59"/>
    <w:rsid w:val="00196D0B"/>
    <w:pPr>
      <w:widowControl/>
      <w:suppressAutoHyphens w:val="0"/>
      <w:autoSpaceDN/>
      <w:textAlignment w:val="auto"/>
    </w:pPr>
    <w:rPr>
      <w:rFonts w:asciiTheme="minorHAnsi" w:eastAsiaTheme="minorHAnsi" w:hAnsiTheme="minorHAnsi" w:cstheme="minorBidi"/>
      <w:kern w:val="0"/>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196D0B"/>
    <w:pPr>
      <w:widowControl/>
      <w:suppressAutoHyphens w:val="0"/>
      <w:autoSpaceDN/>
      <w:textAlignment w:val="auto"/>
    </w:pPr>
    <w:rPr>
      <w:rFonts w:asciiTheme="minorHAnsi" w:eastAsiaTheme="minorHAnsi" w:hAnsiTheme="minorHAnsi" w:cstheme="minorBidi"/>
      <w:kern w:val="0"/>
      <w:sz w:val="20"/>
      <w:szCs w:val="20"/>
    </w:rPr>
  </w:style>
  <w:style w:type="character" w:customStyle="1" w:styleId="FootnoteTextChar">
    <w:name w:val="Footnote Text Char"/>
    <w:basedOn w:val="DefaultParagraphFont"/>
    <w:link w:val="FootnoteText"/>
    <w:uiPriority w:val="99"/>
    <w:semiHidden/>
    <w:rsid w:val="00196D0B"/>
    <w:rPr>
      <w:rFonts w:asciiTheme="minorHAnsi" w:eastAsiaTheme="minorHAnsi" w:hAnsiTheme="minorHAnsi" w:cstheme="minorBidi"/>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506</TotalTime>
  <Pages>7</Pages>
  <Words>2044</Words>
  <Characters>11655</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Amanda Archambault</dc:creator>
  <cp:lastModifiedBy>Jacob Archambault</cp:lastModifiedBy>
  <cp:revision>22</cp:revision>
  <dcterms:created xsi:type="dcterms:W3CDTF">2014-04-03T17:48:00Z</dcterms:created>
  <dcterms:modified xsi:type="dcterms:W3CDTF">2014-06-03T11:33:00Z</dcterms:modified>
</cp:coreProperties>
</file>