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975B9" w14:textId="77777777" w:rsidR="005D3C91" w:rsidRPr="008D49A1" w:rsidRDefault="001F31CC" w:rsidP="00B00A83">
      <w:pPr>
        <w:pStyle w:val="Title"/>
        <w:jc w:val="both"/>
        <w:rPr>
          <w:rFonts w:ascii="Baskerville Old Face" w:hAnsi="Baskerville Old Face"/>
        </w:rPr>
      </w:pPr>
      <w:r w:rsidRPr="008D49A1">
        <w:rPr>
          <w:rFonts w:ascii="Baskerville Old Face" w:hAnsi="Baskerville Old Face"/>
        </w:rPr>
        <w:t xml:space="preserve">Deflationism, </w:t>
      </w:r>
      <w:r w:rsidR="00660853" w:rsidRPr="008D49A1">
        <w:rPr>
          <w:rFonts w:ascii="Baskerville Old Face" w:hAnsi="Baskerville Old Face"/>
        </w:rPr>
        <w:t>l</w:t>
      </w:r>
      <w:r w:rsidR="008137F6" w:rsidRPr="008D49A1">
        <w:rPr>
          <w:rFonts w:ascii="Baskerville Old Face" w:hAnsi="Baskerville Old Face"/>
        </w:rPr>
        <w:t>iar</w:t>
      </w:r>
      <w:r w:rsidR="00DD6FE7" w:rsidRPr="008D49A1">
        <w:rPr>
          <w:rFonts w:ascii="Baskerville Old Face" w:hAnsi="Baskerville Old Face"/>
        </w:rPr>
        <w:t>s,</w:t>
      </w:r>
      <w:r w:rsidR="00A537DD" w:rsidRPr="008D49A1">
        <w:rPr>
          <w:rFonts w:ascii="Baskerville Old Face" w:hAnsi="Baskerville Old Face"/>
        </w:rPr>
        <w:t xml:space="preserve"> </w:t>
      </w:r>
      <w:r w:rsidR="00DD6FE7" w:rsidRPr="008D49A1">
        <w:rPr>
          <w:rFonts w:ascii="Baskerville Old Face" w:hAnsi="Baskerville Old Face"/>
        </w:rPr>
        <w:t xml:space="preserve">and </w:t>
      </w:r>
      <w:r w:rsidR="00660853" w:rsidRPr="008D49A1">
        <w:rPr>
          <w:rFonts w:ascii="Baskerville Old Face" w:hAnsi="Baskerville Old Face"/>
        </w:rPr>
        <w:t xml:space="preserve">the ontic </w:t>
      </w:r>
      <w:r w:rsidR="00AC1511" w:rsidRPr="008D49A1">
        <w:rPr>
          <w:rFonts w:ascii="Baskerville Old Face" w:hAnsi="Baskerville Old Face"/>
        </w:rPr>
        <w:t xml:space="preserve">use </w:t>
      </w:r>
      <w:r w:rsidR="00660853" w:rsidRPr="008D49A1">
        <w:rPr>
          <w:rFonts w:ascii="Baskerville Old Face" w:hAnsi="Baskerville Old Face"/>
        </w:rPr>
        <w:t>of ‘true’</w:t>
      </w:r>
    </w:p>
    <w:p w14:paraId="0DC5FA59" w14:textId="77777777" w:rsidR="005D3C91" w:rsidRPr="008D49A1" w:rsidRDefault="005D3C91" w:rsidP="00B00A83">
      <w:pPr>
        <w:pStyle w:val="Standard"/>
        <w:jc w:val="both"/>
        <w:rPr>
          <w:rFonts w:ascii="Baskerville Old Face" w:hAnsi="Baskerville Old Face"/>
        </w:rPr>
      </w:pPr>
    </w:p>
    <w:p w14:paraId="7F21EE63" w14:textId="77777777" w:rsidR="005D3C91" w:rsidRPr="008D49A1" w:rsidRDefault="008137F6" w:rsidP="00B00A83">
      <w:pPr>
        <w:pStyle w:val="Standard"/>
        <w:ind w:left="900"/>
        <w:jc w:val="both"/>
        <w:rPr>
          <w:rFonts w:ascii="Baskerville Old Face" w:hAnsi="Baskerville Old Face"/>
        </w:rPr>
      </w:pPr>
      <w:r w:rsidRPr="008D49A1">
        <w:rPr>
          <w:rFonts w:ascii="Baskerville Old Face" w:hAnsi="Baskerville Old Face"/>
          <w:b/>
          <w:bCs/>
        </w:rPr>
        <w:t xml:space="preserve">Abstract: </w:t>
      </w:r>
      <w:commentRangeStart w:id="0"/>
      <w:r w:rsidRPr="008D49A1">
        <w:rPr>
          <w:rFonts w:ascii="Baskerville Old Face" w:hAnsi="Baskerville Old Face"/>
          <w:b/>
          <w:bCs/>
        </w:rPr>
        <w:t xml:space="preserve">This paper </w:t>
      </w:r>
      <w:commentRangeEnd w:id="0"/>
      <w:r w:rsidR="00274CEE" w:rsidRPr="008D49A1">
        <w:rPr>
          <w:rStyle w:val="CommentReference"/>
          <w:rFonts w:ascii="Baskerville Old Face" w:hAnsi="Baskerville Old Face"/>
        </w:rPr>
        <w:commentReference w:id="0"/>
      </w:r>
      <w:r w:rsidRPr="008D49A1">
        <w:rPr>
          <w:rFonts w:ascii="Baskerville Old Face" w:hAnsi="Baskerville Old Face"/>
          <w:b/>
          <w:bCs/>
        </w:rPr>
        <w:t xml:space="preserve">has three goals. The first is to </w:t>
      </w:r>
      <w:r w:rsidR="00E34948" w:rsidRPr="008D49A1">
        <w:rPr>
          <w:rFonts w:ascii="Baskerville Old Face" w:hAnsi="Baskerville Old Face"/>
          <w:b/>
          <w:bCs/>
        </w:rPr>
        <w:t xml:space="preserve">identify the common ground of the inflationist/deflationist debate – what I call the </w:t>
      </w:r>
      <w:r w:rsidR="00E34948" w:rsidRPr="008D49A1">
        <w:rPr>
          <w:rFonts w:ascii="Baskerville Old Face" w:hAnsi="Baskerville Old Face"/>
          <w:b/>
          <w:bCs/>
          <w:i/>
        </w:rPr>
        <w:t>substantiality thesis</w:t>
      </w:r>
      <w:r w:rsidR="00E34948" w:rsidRPr="008D49A1">
        <w:rPr>
          <w:rFonts w:ascii="Baskerville Old Face" w:hAnsi="Baskerville Old Face"/>
          <w:b/>
          <w:bCs/>
        </w:rPr>
        <w:t xml:space="preserve"> – and </w:t>
      </w:r>
      <w:r w:rsidR="00964C85" w:rsidRPr="008D49A1">
        <w:rPr>
          <w:rFonts w:ascii="Baskerville Old Face" w:hAnsi="Baskerville Old Face"/>
          <w:b/>
          <w:bCs/>
        </w:rPr>
        <w:t xml:space="preserve">show that </w:t>
      </w:r>
      <w:r w:rsidR="00E34948" w:rsidRPr="008D49A1">
        <w:rPr>
          <w:rFonts w:ascii="Baskerville Old Face" w:hAnsi="Baskerville Old Face"/>
          <w:b/>
          <w:bCs/>
        </w:rPr>
        <w:t xml:space="preserve">the failure of both inflationist and deflationist responses to the Liar </w:t>
      </w:r>
      <w:r w:rsidR="00274CEE" w:rsidRPr="008D49A1">
        <w:rPr>
          <w:rFonts w:ascii="Baskerville Old Face" w:hAnsi="Baskerville Old Face"/>
          <w:b/>
          <w:bCs/>
        </w:rPr>
        <w:t xml:space="preserve">paradox </w:t>
      </w:r>
      <w:r w:rsidR="00E34948" w:rsidRPr="008D49A1">
        <w:rPr>
          <w:rFonts w:ascii="Baskerville Old Face" w:hAnsi="Baskerville Old Face"/>
          <w:b/>
          <w:bCs/>
        </w:rPr>
        <w:t xml:space="preserve">are attributable to this commonly held thesis. </w:t>
      </w:r>
      <w:r w:rsidRPr="008D49A1">
        <w:rPr>
          <w:rFonts w:ascii="Baskerville Old Face" w:hAnsi="Baskerville Old Face"/>
          <w:b/>
          <w:bCs/>
        </w:rPr>
        <w:t xml:space="preserve">The second is to </w:t>
      </w:r>
      <w:r w:rsidR="009643AE" w:rsidRPr="008D49A1">
        <w:rPr>
          <w:rFonts w:ascii="Baskerville Old Face" w:hAnsi="Baskerville Old Face"/>
          <w:b/>
          <w:bCs/>
        </w:rPr>
        <w:t xml:space="preserve">show how a </w:t>
      </w:r>
      <w:r w:rsidRPr="008D49A1">
        <w:rPr>
          <w:rFonts w:ascii="Baskerville Old Face" w:hAnsi="Baskerville Old Face"/>
          <w:b/>
          <w:bCs/>
        </w:rPr>
        <w:t xml:space="preserve">notion of </w:t>
      </w:r>
      <w:r w:rsidR="009643AE" w:rsidRPr="008D49A1">
        <w:rPr>
          <w:rFonts w:ascii="Baskerville Old Face" w:hAnsi="Baskerville Old Face"/>
          <w:b/>
          <w:bCs/>
        </w:rPr>
        <w:t xml:space="preserve">truth for sentences can and should be anchored in the pre-sentential meaning of </w:t>
      </w:r>
      <w:r w:rsidR="00950ACA" w:rsidRPr="008D49A1">
        <w:rPr>
          <w:rFonts w:ascii="Baskerville Old Face" w:hAnsi="Baskerville Old Face"/>
          <w:b/>
          <w:bCs/>
        </w:rPr>
        <w:t xml:space="preserve">‘true’, one </w:t>
      </w:r>
      <w:r w:rsidRPr="008D49A1">
        <w:rPr>
          <w:rFonts w:ascii="Baskerville Old Face" w:hAnsi="Baskerville Old Face"/>
          <w:b/>
          <w:bCs/>
        </w:rPr>
        <w:t xml:space="preserve">for which paradoxes like the Liar cannot occur. In the third part, </w:t>
      </w:r>
      <w:r w:rsidR="008C5AE0" w:rsidRPr="008D49A1">
        <w:rPr>
          <w:rFonts w:ascii="Baskerville Old Face" w:hAnsi="Baskerville Old Face"/>
          <w:b/>
          <w:bCs/>
        </w:rPr>
        <w:t xml:space="preserve">I develop </w:t>
      </w:r>
      <w:r w:rsidRPr="008D49A1">
        <w:rPr>
          <w:rFonts w:ascii="Baskerville Old Face" w:hAnsi="Baskerville Old Face"/>
          <w:b/>
          <w:bCs/>
        </w:rPr>
        <w:t>a semantics for a theory of truth that</w:t>
      </w:r>
      <w:r w:rsidR="00236749" w:rsidRPr="008D49A1">
        <w:rPr>
          <w:rFonts w:ascii="Baskerville Old Face" w:hAnsi="Baskerville Old Face"/>
          <w:b/>
          <w:bCs/>
        </w:rPr>
        <w:t xml:space="preserve"> </w:t>
      </w:r>
      <w:r w:rsidRPr="008D49A1">
        <w:rPr>
          <w:rFonts w:ascii="Baskerville Old Face" w:hAnsi="Baskerville Old Face"/>
          <w:b/>
          <w:bCs/>
        </w:rPr>
        <w:t xml:space="preserve">avoids </w:t>
      </w:r>
      <w:r w:rsidR="00950ACA" w:rsidRPr="008D49A1">
        <w:rPr>
          <w:rFonts w:ascii="Baskerville Old Face" w:hAnsi="Baskerville Old Face"/>
          <w:b/>
          <w:bCs/>
        </w:rPr>
        <w:t xml:space="preserve">treating </w:t>
      </w:r>
      <w:r w:rsidRPr="008D49A1">
        <w:rPr>
          <w:rFonts w:ascii="Baskerville Old Face" w:hAnsi="Baskerville Old Face"/>
          <w:b/>
          <w:bCs/>
        </w:rPr>
        <w:t xml:space="preserve">truth </w:t>
      </w:r>
      <w:r w:rsidR="00950ACA" w:rsidRPr="008D49A1">
        <w:rPr>
          <w:rFonts w:ascii="Baskerville Old Face" w:hAnsi="Baskerville Old Face"/>
          <w:b/>
          <w:bCs/>
        </w:rPr>
        <w:t xml:space="preserve">as </w:t>
      </w:r>
      <w:r w:rsidRPr="008D49A1">
        <w:rPr>
          <w:rFonts w:ascii="Baskerville Old Face" w:hAnsi="Baskerville Old Face"/>
          <w:b/>
          <w:bCs/>
        </w:rPr>
        <w:t>a substantial property</w:t>
      </w:r>
      <w:r w:rsidR="00950ACA" w:rsidRPr="008D49A1">
        <w:rPr>
          <w:rFonts w:ascii="Baskerville Old Face" w:hAnsi="Baskerville Old Face"/>
          <w:b/>
          <w:bCs/>
        </w:rPr>
        <w:t>, without thereby being deflationary</w:t>
      </w:r>
      <w:r w:rsidRPr="008D49A1">
        <w:rPr>
          <w:rFonts w:ascii="Baskerville Old Face" w:hAnsi="Baskerville Old Face"/>
          <w:b/>
          <w:bCs/>
        </w:rPr>
        <w:t>.</w:t>
      </w:r>
    </w:p>
    <w:p w14:paraId="53C345CC" w14:textId="77777777" w:rsidR="00274CEE" w:rsidRPr="008D49A1" w:rsidRDefault="00274CEE" w:rsidP="00B00A83">
      <w:pPr>
        <w:pStyle w:val="Standard"/>
        <w:jc w:val="both"/>
        <w:rPr>
          <w:rFonts w:ascii="Baskerville Old Face" w:hAnsi="Baskerville Old Face"/>
        </w:rPr>
      </w:pPr>
    </w:p>
    <w:p w14:paraId="1C23961C" w14:textId="6A1CCD55" w:rsidR="00525B69" w:rsidRPr="008D49A1" w:rsidRDefault="00456E68" w:rsidP="00B00A83">
      <w:pPr>
        <w:pStyle w:val="Standard"/>
        <w:jc w:val="both"/>
        <w:rPr>
          <w:rFonts w:ascii="Baskerville Old Face" w:hAnsi="Baskerville Old Face"/>
        </w:rPr>
      </w:pPr>
      <w:r w:rsidRPr="008D49A1">
        <w:rPr>
          <w:rFonts w:ascii="Baskerville Old Face" w:hAnsi="Baskerville Old Face"/>
        </w:rPr>
        <w:t>Rephrase</w:t>
      </w:r>
      <w:r w:rsidR="00525B69" w:rsidRPr="008D49A1">
        <w:rPr>
          <w:rFonts w:ascii="Baskerville Old Face" w:hAnsi="Baskerville Old Face"/>
        </w:rPr>
        <w:t xml:space="preserve"> as follows</w:t>
      </w:r>
      <w:r w:rsidRPr="008D49A1">
        <w:rPr>
          <w:rFonts w:ascii="Baskerville Old Face" w:hAnsi="Baskerville Old Face"/>
        </w:rPr>
        <w:t>: “</w:t>
      </w:r>
      <w:r w:rsidR="00274CEE" w:rsidRPr="008D49A1">
        <w:rPr>
          <w:rFonts w:ascii="Baskerville Old Face" w:hAnsi="Baskerville Old Face"/>
        </w:rPr>
        <w:t>Both inflationists and deflationists are commited to the following thesis: [state it]</w:t>
      </w:r>
      <w:r w:rsidRPr="008D49A1">
        <w:rPr>
          <w:rFonts w:ascii="Baskerville Old Face" w:hAnsi="Baskerville Old Face"/>
        </w:rPr>
        <w:t>”</w:t>
      </w:r>
      <w:r w:rsidR="00525B69" w:rsidRPr="008D49A1">
        <w:rPr>
          <w:rFonts w:ascii="Baskerville Old Face" w:hAnsi="Baskerville Old Face"/>
        </w:rPr>
        <w:t xml:space="preserve">. Make your language about actors, i.e. movers and changers. </w:t>
      </w:r>
    </w:p>
    <w:p w14:paraId="6DFE1D5A" w14:textId="67F8DE9D" w:rsidR="00525B69" w:rsidRPr="008D49A1" w:rsidRDefault="00525B69" w:rsidP="00B00A83">
      <w:pPr>
        <w:pStyle w:val="Standard"/>
        <w:jc w:val="both"/>
        <w:rPr>
          <w:rFonts w:ascii="Baskerville Old Face" w:hAnsi="Baskerville Old Face"/>
        </w:rPr>
      </w:pPr>
      <w:r w:rsidRPr="008D49A1">
        <w:rPr>
          <w:rFonts w:ascii="Baskerville Old Face" w:hAnsi="Baskerville Old Face"/>
        </w:rPr>
        <w:t>Eliminate lengthy, scholarly footnotes</w:t>
      </w:r>
    </w:p>
    <w:p w14:paraId="51810BF8" w14:textId="3A8B2B7C" w:rsidR="00525B69" w:rsidRPr="008D49A1" w:rsidRDefault="00525B69" w:rsidP="00B00A83">
      <w:pPr>
        <w:pStyle w:val="Standard"/>
        <w:jc w:val="both"/>
        <w:rPr>
          <w:rFonts w:ascii="Baskerville Old Face" w:hAnsi="Baskerville Old Face"/>
        </w:rPr>
      </w:pPr>
      <w:r w:rsidRPr="008D49A1">
        <w:rPr>
          <w:rFonts w:ascii="Baskerville Old Face" w:hAnsi="Baskerville Old Face"/>
        </w:rPr>
        <w:t>Eliminate unnecessary references to historical figures</w:t>
      </w:r>
    </w:p>
    <w:p w14:paraId="1C916ECA" w14:textId="77777777" w:rsidR="00525B69" w:rsidRPr="008D49A1" w:rsidRDefault="00525B69" w:rsidP="00B00A83">
      <w:pPr>
        <w:pStyle w:val="Standard"/>
        <w:jc w:val="both"/>
        <w:rPr>
          <w:rFonts w:ascii="Baskerville Old Face" w:hAnsi="Baskerville Old Face"/>
        </w:rPr>
      </w:pPr>
    </w:p>
    <w:p w14:paraId="5720B0AB" w14:textId="77777777" w:rsidR="005D3C91" w:rsidRPr="008D49A1" w:rsidRDefault="00750A4C" w:rsidP="00B00A83">
      <w:pPr>
        <w:pStyle w:val="Standard"/>
        <w:jc w:val="both"/>
        <w:rPr>
          <w:rFonts w:ascii="Baskerville Old Face" w:hAnsi="Baskerville Old Face"/>
        </w:rPr>
      </w:pPr>
      <w:r w:rsidRPr="008D49A1">
        <w:rPr>
          <w:rFonts w:ascii="Baskerville Old Face" w:hAnsi="Baskerville Old Face"/>
        </w:rPr>
        <w:t xml:space="preserve">Keywords: inflationism; deflationism; truth; falsity; liar paradox; negation; </w:t>
      </w:r>
      <w:r w:rsidR="000610C6" w:rsidRPr="008D49A1">
        <w:rPr>
          <w:rFonts w:ascii="Baskerville Old Face" w:hAnsi="Baskerville Old Face"/>
        </w:rPr>
        <w:t>truth-value gaps</w:t>
      </w:r>
      <w:r w:rsidR="00E445CE" w:rsidRPr="008D49A1">
        <w:rPr>
          <w:rFonts w:ascii="Baskerville Old Face" w:hAnsi="Baskerville Old Face"/>
        </w:rPr>
        <w:t xml:space="preserve">; </w:t>
      </w:r>
      <w:r w:rsidRPr="008D49A1">
        <w:rPr>
          <w:rFonts w:ascii="Baskerville Old Face" w:hAnsi="Baskerville Old Face"/>
        </w:rPr>
        <w:t>lambda c</w:t>
      </w:r>
      <w:r w:rsidR="008137F6" w:rsidRPr="008D49A1">
        <w:rPr>
          <w:rFonts w:ascii="Baskerville Old Face" w:hAnsi="Baskerville Old Face"/>
        </w:rPr>
        <w:t>alculus</w:t>
      </w:r>
      <w:r w:rsidRPr="008D49A1">
        <w:rPr>
          <w:rFonts w:ascii="Baskerville Old Face" w:hAnsi="Baskerville Old Face"/>
        </w:rPr>
        <w:t>.</w:t>
      </w:r>
    </w:p>
    <w:p w14:paraId="1C2682FD" w14:textId="77777777" w:rsidR="00A537DD" w:rsidRPr="008D49A1" w:rsidRDefault="00A84003" w:rsidP="00B00A83">
      <w:pPr>
        <w:pStyle w:val="Heading1"/>
        <w:jc w:val="both"/>
        <w:rPr>
          <w:rFonts w:ascii="Baskerville Old Face" w:hAnsi="Baskerville Old Face"/>
        </w:rPr>
      </w:pPr>
      <w:r w:rsidRPr="008D49A1">
        <w:rPr>
          <w:rFonts w:ascii="Baskerville Old Face" w:hAnsi="Baskerville Old Face"/>
        </w:rPr>
        <w:t xml:space="preserve">1 </w:t>
      </w:r>
      <w:r w:rsidR="00E5363E" w:rsidRPr="008D49A1">
        <w:rPr>
          <w:rFonts w:ascii="Baskerville Old Face" w:hAnsi="Baskerville Old Face"/>
        </w:rPr>
        <w:t>Demarcating the Inflationist/Deflationist debate</w:t>
      </w:r>
      <w:r w:rsidR="00A537DD" w:rsidRPr="008D49A1">
        <w:rPr>
          <w:rFonts w:ascii="Baskerville Old Face" w:hAnsi="Baskerville Old Face"/>
        </w:rPr>
        <w:t xml:space="preserve"> </w:t>
      </w:r>
    </w:p>
    <w:p w14:paraId="0C7BE8D9" w14:textId="77777777" w:rsidR="00A537DD" w:rsidRPr="008D49A1" w:rsidRDefault="00E34948" w:rsidP="00B00A83">
      <w:pPr>
        <w:pStyle w:val="Standard"/>
        <w:spacing w:line="480" w:lineRule="auto"/>
        <w:jc w:val="both"/>
        <w:rPr>
          <w:rFonts w:ascii="Baskerville Old Face" w:hAnsi="Baskerville Old Face"/>
        </w:rPr>
      </w:pPr>
      <w:r w:rsidRPr="008D49A1">
        <w:rPr>
          <w:rFonts w:ascii="Baskerville Old Face" w:hAnsi="Baskerville Old Face"/>
        </w:rPr>
        <w:tab/>
        <w:t>T</w:t>
      </w:r>
      <w:r w:rsidR="00A537DD" w:rsidRPr="008D49A1">
        <w:rPr>
          <w:rFonts w:ascii="Baskerville Old Face" w:hAnsi="Baskerville Old Face"/>
        </w:rPr>
        <w:t xml:space="preserve">his paper </w:t>
      </w:r>
      <w:r w:rsidRPr="008D49A1">
        <w:rPr>
          <w:rFonts w:ascii="Baskerville Old Face" w:hAnsi="Baskerville Old Face"/>
        </w:rPr>
        <w:t>bring</w:t>
      </w:r>
      <w:r w:rsidR="003C0D8C" w:rsidRPr="008D49A1">
        <w:rPr>
          <w:rFonts w:ascii="Baskerville Old Face" w:hAnsi="Baskerville Old Face"/>
        </w:rPr>
        <w:t>s</w:t>
      </w:r>
      <w:r w:rsidRPr="008D49A1">
        <w:rPr>
          <w:rFonts w:ascii="Baskerville Old Face" w:hAnsi="Baskerville Old Face"/>
        </w:rPr>
        <w:t xml:space="preserve"> together </w:t>
      </w:r>
      <w:r w:rsidR="00E5363E" w:rsidRPr="008D49A1">
        <w:rPr>
          <w:rFonts w:ascii="Baskerville Old Face" w:hAnsi="Baskerville Old Face"/>
        </w:rPr>
        <w:t xml:space="preserve">two </w:t>
      </w:r>
      <w:r w:rsidRPr="008D49A1">
        <w:rPr>
          <w:rFonts w:ascii="Baskerville Old Face" w:hAnsi="Baskerville Old Face"/>
        </w:rPr>
        <w:t xml:space="preserve">claims </w:t>
      </w:r>
      <w:r w:rsidR="00A537DD" w:rsidRPr="008D49A1">
        <w:rPr>
          <w:rFonts w:ascii="Baskerville Old Face" w:hAnsi="Baskerville Old Face"/>
        </w:rPr>
        <w:t xml:space="preserve">surrounding </w:t>
      </w:r>
      <w:r w:rsidR="00D86DB8" w:rsidRPr="008D49A1">
        <w:rPr>
          <w:rFonts w:ascii="Baskerville Old Face" w:hAnsi="Baskerville Old Face"/>
        </w:rPr>
        <w:t xml:space="preserve">the </w:t>
      </w:r>
      <w:r w:rsidRPr="008D49A1">
        <w:rPr>
          <w:rFonts w:ascii="Baskerville Old Face" w:hAnsi="Baskerville Old Face"/>
        </w:rPr>
        <w:t xml:space="preserve">notion of </w:t>
      </w:r>
      <w:r w:rsidR="00A537DD" w:rsidRPr="008D49A1">
        <w:rPr>
          <w:rFonts w:ascii="Baskerville Old Face" w:hAnsi="Baskerville Old Face"/>
        </w:rPr>
        <w:t xml:space="preserve">truth </w:t>
      </w:r>
      <w:r w:rsidRPr="008D49A1">
        <w:rPr>
          <w:rFonts w:ascii="Baskerville Old Face" w:hAnsi="Baskerville Old Face"/>
        </w:rPr>
        <w:t xml:space="preserve">in order to show their </w:t>
      </w:r>
      <w:r w:rsidR="00D86DB8" w:rsidRPr="008D49A1">
        <w:rPr>
          <w:rFonts w:ascii="Baskerville Old Face" w:hAnsi="Baskerville Old Face"/>
        </w:rPr>
        <w:t>bear</w:t>
      </w:r>
      <w:r w:rsidRPr="008D49A1">
        <w:rPr>
          <w:rFonts w:ascii="Baskerville Old Face" w:hAnsi="Baskerville Old Face"/>
        </w:rPr>
        <w:t>ing</w:t>
      </w:r>
      <w:r w:rsidR="00D86DB8" w:rsidRPr="008D49A1">
        <w:rPr>
          <w:rFonts w:ascii="Baskerville Old Face" w:hAnsi="Baskerville Old Face"/>
        </w:rPr>
        <w:t xml:space="preserve"> on our treatment of Liar paradoxes and their kin</w:t>
      </w:r>
      <w:r w:rsidR="00A537DD" w:rsidRPr="008D49A1">
        <w:rPr>
          <w:rFonts w:ascii="Baskerville Old Face" w:hAnsi="Baskerville Old Face"/>
        </w:rPr>
        <w:t xml:space="preserve">. The first, </w:t>
      </w:r>
      <w:r w:rsidR="00E5363E" w:rsidRPr="008D49A1">
        <w:rPr>
          <w:rFonts w:ascii="Baskerville Old Face" w:hAnsi="Baskerville Old Face"/>
        </w:rPr>
        <w:t xml:space="preserve">frequently </w:t>
      </w:r>
      <w:r w:rsidR="00A537DD" w:rsidRPr="008D49A1">
        <w:rPr>
          <w:rFonts w:ascii="Baskerville Old Face" w:hAnsi="Baskerville Old Face"/>
        </w:rPr>
        <w:t>debated</w:t>
      </w:r>
      <w:r w:rsidR="00E5363E" w:rsidRPr="008D49A1">
        <w:rPr>
          <w:rFonts w:ascii="Baskerville Old Face" w:hAnsi="Baskerville Old Face"/>
        </w:rPr>
        <w:t xml:space="preserve"> claim</w:t>
      </w:r>
      <w:r w:rsidR="00A537DD" w:rsidRPr="008D49A1">
        <w:rPr>
          <w:rFonts w:ascii="Baskerville Old Face" w:hAnsi="Baskerville Old Face"/>
        </w:rPr>
        <w:t xml:space="preserve">, is that truth is </w:t>
      </w:r>
      <w:r w:rsidR="00A537DD" w:rsidRPr="008D49A1">
        <w:rPr>
          <w:rFonts w:ascii="Baskerville Old Face" w:hAnsi="Baskerville Old Face"/>
          <w:i/>
        </w:rPr>
        <w:t>substantive</w:t>
      </w:r>
      <w:r w:rsidR="00A537DD" w:rsidRPr="008D49A1">
        <w:rPr>
          <w:rFonts w:ascii="Baskerville Old Face" w:hAnsi="Baskerville Old Face"/>
        </w:rPr>
        <w:t xml:space="preserve">. The </w:t>
      </w:r>
      <w:r w:rsidR="00E5363E" w:rsidRPr="008D49A1">
        <w:rPr>
          <w:rFonts w:ascii="Baskerville Old Face" w:hAnsi="Baskerville Old Face"/>
        </w:rPr>
        <w:t>second</w:t>
      </w:r>
      <w:r w:rsidR="00A537DD" w:rsidRPr="008D49A1">
        <w:rPr>
          <w:rFonts w:ascii="Baskerville Old Face" w:hAnsi="Baskerville Old Face"/>
        </w:rPr>
        <w:t>, put forth by Frege</w:t>
      </w:r>
      <w:r w:rsidR="00D86DB8" w:rsidRPr="008D49A1">
        <w:rPr>
          <w:rFonts w:ascii="Baskerville Old Face" w:hAnsi="Baskerville Old Face"/>
        </w:rPr>
        <w:t xml:space="preserve"> [1956]</w:t>
      </w:r>
      <w:r w:rsidR="00A537DD" w:rsidRPr="008D49A1">
        <w:rPr>
          <w:rFonts w:ascii="Baskerville Old Face" w:hAnsi="Baskerville Old Face"/>
        </w:rPr>
        <w:t xml:space="preserve"> and hardly discussed since, is that the use of ‘true’ as applied to sentences is essentially disparate from its </w:t>
      </w:r>
      <w:r w:rsidR="00415C3A" w:rsidRPr="008D49A1">
        <w:rPr>
          <w:rFonts w:ascii="Baskerville Old Face" w:hAnsi="Baskerville Old Face"/>
        </w:rPr>
        <w:t>non-sentential uses, - the use it has when predicated of friends</w:t>
      </w:r>
      <w:r w:rsidR="005F7AA6" w:rsidRPr="008D49A1">
        <w:rPr>
          <w:rFonts w:ascii="Baskerville Old Face" w:hAnsi="Baskerville Old Face"/>
        </w:rPr>
        <w:t>, love, stories, geniuses, etc.</w:t>
      </w:r>
    </w:p>
    <w:p w14:paraId="08A08482" w14:textId="77777777" w:rsidR="00CD3A2C" w:rsidRPr="008D49A1" w:rsidRDefault="008137F6" w:rsidP="00B00A83">
      <w:pPr>
        <w:pStyle w:val="Standard"/>
        <w:spacing w:line="480" w:lineRule="auto"/>
        <w:jc w:val="both"/>
        <w:rPr>
          <w:rFonts w:ascii="Baskerville Old Face" w:hAnsi="Baskerville Old Face"/>
        </w:rPr>
      </w:pPr>
      <w:r w:rsidRPr="008D49A1">
        <w:rPr>
          <w:rFonts w:ascii="Baskerville Old Face" w:hAnsi="Baskerville Old Face"/>
        </w:rPr>
        <w:tab/>
      </w:r>
      <w:r w:rsidR="00E35723" w:rsidRPr="008D49A1">
        <w:rPr>
          <w:rFonts w:ascii="Baskerville Old Face" w:hAnsi="Baskerville Old Face"/>
        </w:rPr>
        <w:t xml:space="preserve">Let us </w:t>
      </w:r>
      <w:r w:rsidR="000D171C" w:rsidRPr="008D49A1">
        <w:rPr>
          <w:rFonts w:ascii="Baskerville Old Face" w:hAnsi="Baskerville Old Face"/>
        </w:rPr>
        <w:t>collectively refer to those theses</w:t>
      </w:r>
      <w:r w:rsidR="00CD3A2C" w:rsidRPr="008D49A1">
        <w:rPr>
          <w:rFonts w:ascii="Baskerville Old Face" w:hAnsi="Baskerville Old Face"/>
        </w:rPr>
        <w:t xml:space="preserve"> according to which </w:t>
      </w:r>
      <w:r w:rsidR="00E35723" w:rsidRPr="008D49A1">
        <w:rPr>
          <w:rFonts w:ascii="Baskerville Old Face" w:hAnsi="Baskerville Old Face"/>
        </w:rPr>
        <w:t xml:space="preserve">truth is significant, important, etc. only if it is substantive </w:t>
      </w:r>
      <w:r w:rsidR="000D171C" w:rsidRPr="008D49A1">
        <w:rPr>
          <w:rFonts w:ascii="Baskerville Old Face" w:hAnsi="Baskerville Old Face"/>
        </w:rPr>
        <w:t xml:space="preserve">as </w:t>
      </w:r>
      <w:r w:rsidR="00E35723" w:rsidRPr="008D49A1">
        <w:rPr>
          <w:rFonts w:ascii="Baskerville Old Face" w:hAnsi="Baskerville Old Face"/>
        </w:rPr>
        <w:t xml:space="preserve">the </w:t>
      </w:r>
      <w:r w:rsidR="00E35723" w:rsidRPr="008D49A1">
        <w:rPr>
          <w:rFonts w:ascii="Baskerville Old Face" w:hAnsi="Baskerville Old Face"/>
          <w:i/>
        </w:rPr>
        <w:t xml:space="preserve">substantiality </w:t>
      </w:r>
      <w:r w:rsidR="000D171C" w:rsidRPr="008D49A1">
        <w:rPr>
          <w:rFonts w:ascii="Baskerville Old Face" w:hAnsi="Baskerville Old Face"/>
          <w:i/>
        </w:rPr>
        <w:t xml:space="preserve">thesis </w:t>
      </w:r>
      <w:r w:rsidR="00CD3A2C" w:rsidRPr="008D49A1">
        <w:rPr>
          <w:rFonts w:ascii="Baskerville Old Face" w:hAnsi="Baskerville Old Face"/>
        </w:rPr>
        <w:t>[S</w:t>
      </w:r>
      <w:r w:rsidR="000D171C" w:rsidRPr="008D49A1">
        <w:rPr>
          <w:rFonts w:ascii="Baskerville Old Face" w:hAnsi="Baskerville Old Face"/>
        </w:rPr>
        <w:t>T</w:t>
      </w:r>
      <w:r w:rsidR="00E342B5" w:rsidRPr="008D49A1">
        <w:rPr>
          <w:rFonts w:ascii="Baskerville Old Face" w:hAnsi="Baskerville Old Face"/>
        </w:rPr>
        <w:t xml:space="preserve">]. </w:t>
      </w:r>
      <w:r w:rsidR="00484C15" w:rsidRPr="008D49A1">
        <w:rPr>
          <w:rFonts w:ascii="Baskerville Old Face" w:hAnsi="Baskerville Old Face"/>
        </w:rPr>
        <w:t xml:space="preserve">I intend </w:t>
      </w:r>
      <w:r w:rsidR="00CD3A2C" w:rsidRPr="008D49A1">
        <w:rPr>
          <w:rFonts w:ascii="Baskerville Old Face" w:hAnsi="Baskerville Old Face"/>
        </w:rPr>
        <w:t>S</w:t>
      </w:r>
      <w:r w:rsidR="000D171C" w:rsidRPr="008D49A1">
        <w:rPr>
          <w:rFonts w:ascii="Baskerville Old Face" w:hAnsi="Baskerville Old Face"/>
        </w:rPr>
        <w:t>T</w:t>
      </w:r>
      <w:r w:rsidR="00484C15" w:rsidRPr="008D49A1">
        <w:rPr>
          <w:rFonts w:ascii="Baskerville Old Face" w:hAnsi="Baskerville Old Face"/>
        </w:rPr>
        <w:t xml:space="preserve"> to capture a wide variety of different forms</w:t>
      </w:r>
      <w:r w:rsidR="003C0D8C" w:rsidRPr="008D49A1">
        <w:rPr>
          <w:rFonts w:ascii="Baskerville Old Face" w:hAnsi="Baskerville Old Face"/>
        </w:rPr>
        <w:t xml:space="preserve">: </w:t>
      </w:r>
      <w:r w:rsidR="00484C15" w:rsidRPr="008D49A1">
        <w:rPr>
          <w:rFonts w:ascii="Baskerville Old Face" w:hAnsi="Baskerville Old Face"/>
        </w:rPr>
        <w:t xml:space="preserve">one version might say that truth is a property only if it is substantive; another might take it to have a distinct domain only if it is substantive; </w:t>
      </w:r>
      <w:r w:rsidR="000D171C" w:rsidRPr="008D49A1">
        <w:rPr>
          <w:rFonts w:ascii="Baskerville Old Face" w:hAnsi="Baskerville Old Face"/>
        </w:rPr>
        <w:t xml:space="preserve">others </w:t>
      </w:r>
      <w:r w:rsidR="00484C15" w:rsidRPr="008D49A1">
        <w:rPr>
          <w:rFonts w:ascii="Baskerville Old Face" w:hAnsi="Baskerville Old Face"/>
        </w:rPr>
        <w:t>might take it to be meaningful, inf</w:t>
      </w:r>
      <w:r w:rsidR="00CD3A2C" w:rsidRPr="008D49A1">
        <w:rPr>
          <w:rFonts w:ascii="Baskerville Old Face" w:hAnsi="Baskerville Old Face"/>
        </w:rPr>
        <w:t xml:space="preserve">ormative, metaphysically robust, </w:t>
      </w:r>
      <w:r w:rsidR="00E5363E" w:rsidRPr="008D49A1">
        <w:rPr>
          <w:rFonts w:ascii="Baskerville Old Face" w:hAnsi="Baskerville Old Face"/>
        </w:rPr>
        <w:t>etc. Not</w:t>
      </w:r>
      <w:r w:rsidR="00BD70F7" w:rsidRPr="008D49A1">
        <w:rPr>
          <w:rFonts w:ascii="Baskerville Old Face" w:hAnsi="Baskerville Old Face"/>
        </w:rPr>
        <w:t>e that ST</w:t>
      </w:r>
      <w:r w:rsidR="00E5363E" w:rsidRPr="008D49A1">
        <w:rPr>
          <w:rFonts w:ascii="Baskerville Old Face" w:hAnsi="Baskerville Old Face"/>
        </w:rPr>
        <w:t xml:space="preserve"> is not the categorical claim</w:t>
      </w:r>
      <w:r w:rsidR="003C0D8C" w:rsidRPr="008D49A1">
        <w:rPr>
          <w:rFonts w:ascii="Baskerville Old Face" w:hAnsi="Baskerville Old Face"/>
        </w:rPr>
        <w:t xml:space="preserve"> </w:t>
      </w:r>
      <w:r w:rsidR="00E5363E" w:rsidRPr="008D49A1">
        <w:rPr>
          <w:rFonts w:ascii="Baskerville Old Face" w:hAnsi="Baskerville Old Face"/>
        </w:rPr>
        <w:t xml:space="preserve">that truth is substantial. Rather, it is the hypothetical claim that truth is substantial </w:t>
      </w:r>
      <w:r w:rsidR="00AB62C8" w:rsidRPr="008D49A1">
        <w:rPr>
          <w:rFonts w:ascii="Baskerville Old Face" w:hAnsi="Baskerville Old Face"/>
        </w:rPr>
        <w:t xml:space="preserve">only </w:t>
      </w:r>
      <w:r w:rsidR="005F7AA6" w:rsidRPr="008D49A1">
        <w:rPr>
          <w:rFonts w:ascii="Baskerville Old Face" w:hAnsi="Baskerville Old Face"/>
        </w:rPr>
        <w:t>if meaningful, etc.</w:t>
      </w:r>
    </w:p>
    <w:p w14:paraId="11082122" w14:textId="2BA97908" w:rsidR="008D49A1" w:rsidRPr="008D49A1" w:rsidRDefault="00CD3A2C" w:rsidP="00B00A83">
      <w:pPr>
        <w:pStyle w:val="Standard"/>
        <w:spacing w:line="480" w:lineRule="auto"/>
        <w:jc w:val="both"/>
        <w:rPr>
          <w:rFonts w:ascii="Baskerville Old Face" w:hAnsi="Baskerville Old Face"/>
        </w:rPr>
      </w:pPr>
      <w:r w:rsidRPr="008D49A1">
        <w:rPr>
          <w:rFonts w:ascii="Baskerville Old Face" w:hAnsi="Baskerville Old Face"/>
        </w:rPr>
        <w:tab/>
        <w:t>To the degree that deflationist/inflationist debates are well-defined,</w:t>
      </w:r>
      <w:r w:rsidRPr="008D49A1">
        <w:rPr>
          <w:rStyle w:val="FootnoteReference"/>
          <w:rFonts w:ascii="Baskerville Old Face" w:hAnsi="Baskerville Old Face"/>
        </w:rPr>
        <w:t xml:space="preserve"> </w:t>
      </w:r>
      <w:r w:rsidR="008D49A1" w:rsidRPr="008D49A1">
        <w:rPr>
          <w:rStyle w:val="EndnoteReference"/>
          <w:rFonts w:ascii="Baskerville Old Face" w:hAnsi="Baskerville Old Face"/>
        </w:rPr>
        <w:endnoteReference w:id="1"/>
      </w:r>
      <w:r w:rsidR="008D49A1" w:rsidRPr="008D49A1">
        <w:rPr>
          <w:rFonts w:ascii="Baskerville Old Face" w:hAnsi="Baskerville Old Face"/>
        </w:rPr>
        <w:t xml:space="preserve"> ST is the fixed point around which they revolve, being the common ground on which inflationists and deflationists agree. </w:t>
      </w:r>
      <w:r w:rsidR="008D49A1" w:rsidRPr="008D49A1">
        <w:rPr>
          <w:rFonts w:ascii="Baskerville Old Face" w:hAnsi="Baskerville Old Face"/>
        </w:rPr>
        <w:lastRenderedPageBreak/>
        <w:t>Kevin Sharp describes deflationism as holding that “truth is not a substantial notion and has no analysis. Instead, truth predicates play an important expressive role in our linguistic practice,”</w:t>
      </w:r>
      <w:r w:rsidR="008D49A1" w:rsidRPr="008D49A1">
        <w:rPr>
          <w:rStyle w:val="EndnoteReference"/>
          <w:rFonts w:ascii="Baskerville Old Face" w:hAnsi="Baskerville Old Face"/>
        </w:rPr>
        <w:endnoteReference w:id="2"/>
      </w:r>
      <w:r w:rsidR="008D49A1" w:rsidRPr="008D49A1">
        <w:rPr>
          <w:rFonts w:ascii="Baskerville Old Face" w:hAnsi="Baskerville Old Face"/>
        </w:rPr>
        <w:t xml:space="preserve"> with the usual connotation that relegating the importance of truth predicates to the realm of language serves as a way of emptying them of any </w:t>
      </w:r>
      <w:r w:rsidR="008D49A1" w:rsidRPr="008D49A1">
        <w:rPr>
          <w:rFonts w:ascii="Baskerville Old Face" w:hAnsi="Baskerville Old Face"/>
          <w:i/>
        </w:rPr>
        <w:t>metaphysical</w:t>
      </w:r>
      <w:r w:rsidR="008D49A1" w:rsidRPr="008D49A1">
        <w:rPr>
          <w:rFonts w:ascii="Baskerville Old Face" w:hAnsi="Baskerville Old Face"/>
        </w:rPr>
        <w:t xml:space="preserve"> baggage associated with substantiality. Asay [2014] characterizes deflationism in terms of two different kinds of substantiality claims: 1) that truth is not a (robust, metaphysically substantive, etc.) property; and 2) “that our concept of truth is explanatorily impotent.”</w:t>
      </w:r>
      <w:r w:rsidR="008D49A1" w:rsidRPr="008D49A1">
        <w:rPr>
          <w:rStyle w:val="EndnoteReference"/>
          <w:rFonts w:ascii="Baskerville Old Face" w:hAnsi="Baskerville Old Face"/>
        </w:rPr>
        <w:endnoteReference w:id="3"/>
      </w:r>
      <w:r w:rsidR="008D49A1" w:rsidRPr="008D49A1">
        <w:rPr>
          <w:rFonts w:ascii="Baskerville Old Face" w:hAnsi="Baskerville Old Face"/>
        </w:rPr>
        <w:t xml:space="preserve"> On the inflationist side, this same language of substantiality has been adopted by Putnam, Wright, Lynch, and others.</w:t>
      </w:r>
      <w:r w:rsidR="008D49A1" w:rsidRPr="008D49A1">
        <w:rPr>
          <w:rStyle w:val="EndnoteReference"/>
          <w:rFonts w:ascii="Baskerville Old Face" w:hAnsi="Baskerville Old Face"/>
        </w:rPr>
        <w:endnoteReference w:id="4"/>
      </w:r>
    </w:p>
    <w:p w14:paraId="7FEBC7C6"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r>
      <w:commentRangeStart w:id="1"/>
      <w:r w:rsidRPr="008D49A1">
        <w:rPr>
          <w:rFonts w:ascii="Baskerville Old Face" w:hAnsi="Baskerville Old Face"/>
        </w:rPr>
        <w:t xml:space="preserve">If </w:t>
      </w:r>
      <w:commentRangeEnd w:id="1"/>
      <w:r w:rsidRPr="008D49A1">
        <w:rPr>
          <w:rStyle w:val="CommentReference"/>
          <w:rFonts w:ascii="Baskerville Old Face" w:hAnsi="Baskerville Old Face"/>
        </w:rPr>
        <w:commentReference w:id="1"/>
      </w:r>
      <w:r w:rsidRPr="008D49A1">
        <w:rPr>
          <w:rFonts w:ascii="Baskerville Old Face" w:hAnsi="Baskerville Old Face"/>
        </w:rPr>
        <w:t>we might think of deflationism as roughly characterizable by the dictum that “there is no substantial property of truth, and so there is nothing – no domain of objects, or properties, or phenomena – which the theory of truth describes”,</w:t>
      </w:r>
      <w:r w:rsidRPr="008D49A1">
        <w:rPr>
          <w:rStyle w:val="EndnoteReference"/>
          <w:rFonts w:ascii="Baskerville Old Face" w:hAnsi="Baskerville Old Face"/>
        </w:rPr>
        <w:endnoteReference w:id="5"/>
      </w:r>
      <w:r w:rsidRPr="008D49A1">
        <w:rPr>
          <w:rFonts w:ascii="Baskerville Old Face" w:hAnsi="Baskerville Old Face"/>
        </w:rPr>
        <w:t xml:space="preserve"> we might characterize the inflationist as an adherent of the following thesis:</w:t>
      </w:r>
    </w:p>
    <w:p w14:paraId="135C0080" w14:textId="77777777" w:rsidR="008D49A1" w:rsidRPr="008D49A1" w:rsidRDefault="008D49A1" w:rsidP="00B00A83">
      <w:pPr>
        <w:pStyle w:val="Standard"/>
        <w:ind w:left="907"/>
        <w:jc w:val="both"/>
        <w:rPr>
          <w:rFonts w:ascii="Baskerville Old Face" w:hAnsi="Baskerville Old Face"/>
        </w:rPr>
      </w:pPr>
      <w:r w:rsidRPr="008D49A1">
        <w:rPr>
          <w:rFonts w:ascii="Baskerville Old Face" w:hAnsi="Baskerville Old Face"/>
          <w:b/>
          <w:bCs/>
        </w:rPr>
        <w:t>Inflationism</w:t>
      </w:r>
      <w:r w:rsidRPr="008D49A1">
        <w:rPr>
          <w:rFonts w:ascii="Baskerville Old Face" w:hAnsi="Baskerville Old Face"/>
        </w:rPr>
        <w:t xml:space="preserve">: There is something – some domain of objects, properties, or phenomena – that the theory of truth describes, and so there </w:t>
      </w:r>
      <w:r w:rsidRPr="008D49A1">
        <w:rPr>
          <w:rFonts w:ascii="Baskerville Old Face" w:hAnsi="Baskerville Old Face"/>
          <w:i/>
          <w:iCs/>
        </w:rPr>
        <w:t xml:space="preserve">is </w:t>
      </w:r>
      <w:r w:rsidRPr="008D49A1">
        <w:rPr>
          <w:rFonts w:ascii="Baskerville Old Face" w:hAnsi="Baskerville Old Face"/>
        </w:rPr>
        <w:t>some substantial property of truth.</w:t>
      </w:r>
    </w:p>
    <w:p w14:paraId="4B8BF4DB" w14:textId="77777777" w:rsidR="008D49A1" w:rsidRPr="008D49A1" w:rsidRDefault="008D49A1" w:rsidP="00B00A83">
      <w:pPr>
        <w:pStyle w:val="Standard"/>
        <w:ind w:left="907"/>
        <w:jc w:val="both"/>
        <w:rPr>
          <w:rFonts w:ascii="Baskerville Old Face" w:hAnsi="Baskerville Old Face"/>
        </w:rPr>
      </w:pPr>
    </w:p>
    <w:p w14:paraId="533D64E7"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 xml:space="preserve">Doing this allows us to see that inflationism and deflationism as two sides of the same coin. Both concede the theory of truth is about something only if there is some substantial property of truth. From here, the only difference is that of the deflationist’s </w:t>
      </w:r>
      <w:r w:rsidRPr="008D49A1">
        <w:rPr>
          <w:rFonts w:ascii="Baskerville Old Face" w:hAnsi="Baskerville Old Face"/>
          <w:i/>
          <w:iCs/>
        </w:rPr>
        <w:t>modus tollens</w:t>
      </w:r>
      <w:r w:rsidRPr="008D49A1">
        <w:rPr>
          <w:rFonts w:ascii="Baskerville Old Face" w:hAnsi="Baskerville Old Face"/>
        </w:rPr>
        <w:t xml:space="preserve"> to the inflationist’s </w:t>
      </w:r>
      <w:r w:rsidRPr="008D49A1">
        <w:rPr>
          <w:rFonts w:ascii="Baskerville Old Face" w:hAnsi="Baskerville Old Face"/>
          <w:i/>
          <w:iCs/>
        </w:rPr>
        <w:t>modus ponens</w:t>
      </w:r>
      <w:r w:rsidRPr="008D49A1">
        <w:rPr>
          <w:rFonts w:ascii="Baskerville Old Face" w:hAnsi="Baskerville Old Face"/>
        </w:rPr>
        <w:t xml:space="preserve">. </w:t>
      </w:r>
    </w:p>
    <w:p w14:paraId="7554C89B"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In what follows, I show that the substantiality thesis itself is mistaken. In the section immediately following, I distinguish between two different kinds of predicates, the former of which I call ‘</w:t>
      </w:r>
      <w:r w:rsidRPr="008D49A1">
        <w:rPr>
          <w:rFonts w:ascii="Baskerville Old Face" w:hAnsi="Baskerville Old Face"/>
          <w:i/>
        </w:rPr>
        <w:t>real</w:t>
      </w:r>
      <w:r w:rsidRPr="008D49A1">
        <w:rPr>
          <w:rFonts w:ascii="Baskerville Old Face" w:hAnsi="Baskerville Old Face"/>
        </w:rPr>
        <w:t>’, the latter ‘</w:t>
      </w:r>
      <w:r w:rsidRPr="008D49A1">
        <w:rPr>
          <w:rFonts w:ascii="Baskerville Old Face" w:hAnsi="Baskerville Old Face"/>
          <w:i/>
        </w:rPr>
        <w:t>ontological</w:t>
      </w:r>
      <w:r w:rsidRPr="008D49A1">
        <w:rPr>
          <w:rFonts w:ascii="Baskerville Old Face" w:hAnsi="Baskerville Old Face"/>
        </w:rPr>
        <w:t xml:space="preserve">’. From here, I show: i) that ‘true’ in its common </w:t>
      </w:r>
      <w:r w:rsidRPr="008D49A1">
        <w:rPr>
          <w:rFonts w:ascii="Baskerville Old Face" w:hAnsi="Baskerville Old Face"/>
          <w:i/>
        </w:rPr>
        <w:t xml:space="preserve">non-sentential </w:t>
      </w:r>
      <w:r w:rsidRPr="008D49A1">
        <w:rPr>
          <w:rFonts w:ascii="Baskerville Old Face" w:hAnsi="Baskerville Old Face"/>
        </w:rPr>
        <w:t xml:space="preserve">application is an ontological, as opposed to a real, predicate; ii) that the notion of truth applied to sentences can be defined in terms of the corresponding pre-sentential notion; and iii) that grounding sentential truth in a pre-predicative, ontological notion of truth suffices to provide principled support </w:t>
      </w:r>
      <w:r w:rsidRPr="008D49A1">
        <w:rPr>
          <w:rFonts w:ascii="Baskerville Old Face" w:hAnsi="Baskerville Old Face"/>
        </w:rPr>
        <w:lastRenderedPageBreak/>
        <w:t xml:space="preserve">to what is likely still the most intuitive response to liar-like sentences: that they are syntactically ill-formed. I then provide a syntax and semantics for a logical language capable, on this assumption, of: i) expressing truth, falsity, </w:t>
      </w:r>
      <w:r w:rsidRPr="008D49A1">
        <w:rPr>
          <w:rFonts w:ascii="Baskerville Old Face" w:hAnsi="Baskerville Old Face"/>
          <w:i/>
        </w:rPr>
        <w:t>and</w:t>
      </w:r>
      <w:r w:rsidRPr="008D49A1">
        <w:rPr>
          <w:rFonts w:ascii="Baskerville Old Face" w:hAnsi="Baskerville Old Face"/>
        </w:rPr>
        <w:t xml:space="preserve"> indeterminacy for sentences; ii) accommodating circularity for real predicates, while providing a principled rejection of it for ontological ones; and iii) accommodating and expressing certain kinds of </w:t>
      </w:r>
      <w:r w:rsidRPr="008D49A1">
        <w:rPr>
          <w:rFonts w:ascii="Baskerville Old Face" w:hAnsi="Baskerville Old Face"/>
          <w:i/>
        </w:rPr>
        <w:t xml:space="preserve">presupposition failure </w:t>
      </w:r>
      <w:r w:rsidRPr="008D49A1">
        <w:rPr>
          <w:rFonts w:ascii="Baskerville Old Face" w:hAnsi="Baskerville Old Face"/>
        </w:rPr>
        <w:t>that themselves trigger indeterminacy. In the penultimate section, I raise an issue about the relation between negation and falsity.</w:t>
      </w:r>
    </w:p>
    <w:p w14:paraId="50A0E894" w14:textId="77777777" w:rsidR="008D49A1" w:rsidRPr="008D49A1" w:rsidRDefault="008D49A1" w:rsidP="00B00A83">
      <w:pPr>
        <w:pStyle w:val="Heading1"/>
        <w:jc w:val="both"/>
        <w:rPr>
          <w:rFonts w:ascii="Baskerville Old Face" w:hAnsi="Baskerville Old Face"/>
        </w:rPr>
      </w:pPr>
      <w:r w:rsidRPr="008D49A1">
        <w:rPr>
          <w:rFonts w:ascii="Baskerville Old Face" w:hAnsi="Baskerville Old Face"/>
        </w:rPr>
        <w:t>2 Real and Ontological Predicates</w:t>
      </w:r>
    </w:p>
    <w:p w14:paraId="480762C9"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Let's begin with a look at two problematic inferences.</w:t>
      </w:r>
    </w:p>
    <w:p w14:paraId="5E659DDF" w14:textId="77777777" w:rsidR="008D49A1" w:rsidRPr="008D49A1" w:rsidRDefault="008D49A1" w:rsidP="00B00A83">
      <w:pPr>
        <w:pStyle w:val="Standard"/>
        <w:numPr>
          <w:ilvl w:val="0"/>
          <w:numId w:val="1"/>
        </w:numPr>
        <w:spacing w:line="480" w:lineRule="auto"/>
        <w:jc w:val="both"/>
        <w:rPr>
          <w:rFonts w:ascii="Baskerville Old Face" w:hAnsi="Baskerville Old Face"/>
        </w:rPr>
      </w:pPr>
      <w:r w:rsidRPr="008D49A1">
        <w:rPr>
          <w:rFonts w:ascii="Baskerville Old Face" w:hAnsi="Baskerville Old Face"/>
        </w:rPr>
        <w:t>Pegasus is thought about. Therefore, Pegasus is.</w:t>
      </w:r>
    </w:p>
    <w:p w14:paraId="7B666094" w14:textId="77777777" w:rsidR="008D49A1" w:rsidRPr="008D49A1" w:rsidRDefault="008D49A1" w:rsidP="00B00A83">
      <w:pPr>
        <w:pStyle w:val="Standard"/>
        <w:numPr>
          <w:ilvl w:val="0"/>
          <w:numId w:val="1"/>
        </w:numPr>
        <w:spacing w:line="480" w:lineRule="auto"/>
        <w:jc w:val="both"/>
        <w:rPr>
          <w:rFonts w:ascii="Baskerville Old Face" w:hAnsi="Baskerville Old Face"/>
        </w:rPr>
      </w:pPr>
      <w:r w:rsidRPr="008D49A1">
        <w:rPr>
          <w:rFonts w:ascii="Baskerville Old Face" w:hAnsi="Baskerville Old Face"/>
        </w:rPr>
        <w:t>This person is a good thief. Therefore, this person is good.</w:t>
      </w:r>
    </w:p>
    <w:p w14:paraId="2194158A"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 xml:space="preserve">The relation of these fallacies to the Liar is not immediately apparent. But Medieval logicians treated both under the same heading, that of the fallacy </w:t>
      </w:r>
      <w:r w:rsidRPr="008D49A1">
        <w:rPr>
          <w:rFonts w:ascii="Baskerville Old Face" w:hAnsi="Baskerville Old Face"/>
          <w:i/>
        </w:rPr>
        <w:t>secundum quid et simpliciter</w:t>
      </w:r>
      <w:r w:rsidRPr="008D49A1">
        <w:rPr>
          <w:rFonts w:ascii="Baskerville Old Face" w:hAnsi="Baskerville Old Face"/>
        </w:rPr>
        <w:t>. In each of the above cases, we have a shift from calling something something else with respect to some contextual parameter to calling it that thing absolutely.</w:t>
      </w:r>
      <w:r w:rsidRPr="008D49A1">
        <w:rPr>
          <w:rStyle w:val="EndnoteReference"/>
          <w:rFonts w:ascii="Baskerville Old Face" w:hAnsi="Baskerville Old Face"/>
        </w:rPr>
        <w:endnoteReference w:id="6"/>
      </w:r>
      <w:r w:rsidRPr="008D49A1">
        <w:rPr>
          <w:rFonts w:ascii="Baskerville Old Face" w:hAnsi="Baskerville Old Face"/>
        </w:rPr>
        <w:t xml:space="preserve"> To be with respect to thought is not the same as being </w:t>
      </w:r>
      <w:r w:rsidRPr="008D49A1">
        <w:rPr>
          <w:rFonts w:ascii="Baskerville Old Face" w:hAnsi="Baskerville Old Face"/>
          <w:i/>
        </w:rPr>
        <w:t>tout court</w:t>
      </w:r>
      <w:r w:rsidRPr="008D49A1">
        <w:rPr>
          <w:rFonts w:ascii="Baskerville Old Face" w:hAnsi="Baskerville Old Face"/>
        </w:rPr>
        <w:t>; and to be a good thief is not the same as being good.</w:t>
      </w:r>
    </w:p>
    <w:p w14:paraId="490B07B4" w14:textId="6E4F518C"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The terms “to be” and “to be good” are among the most basic terms of our language, both with respect to their importance and with respect to their range of applicability. And it is just this range of applicability that suggests that the terms are not being used in the way we use predicates like “is green,” “is five feet tall,” and “is the sister of.”</w:t>
      </w:r>
      <w:r w:rsidRPr="008D49A1">
        <w:rPr>
          <w:rStyle w:val="EndnoteReference"/>
          <w:rFonts w:ascii="Baskerville Old Face" w:hAnsi="Baskerville Old Face"/>
        </w:rPr>
        <w:endnoteReference w:id="7"/>
      </w:r>
      <w:r w:rsidRPr="008D49A1">
        <w:rPr>
          <w:rFonts w:ascii="Baskerville Old Face" w:hAnsi="Baskerville Old Face"/>
        </w:rPr>
        <w:t xml:space="preserve"> </w:t>
      </w:r>
      <w:bookmarkStart w:id="2" w:name="_GoBack"/>
      <w:bookmarkEnd w:id="2"/>
      <w:r w:rsidRPr="008D49A1">
        <w:rPr>
          <w:rFonts w:ascii="Baskerville Old Face" w:hAnsi="Baskerville Old Face"/>
        </w:rPr>
        <w:t xml:space="preserve">I will call these latter, unproblematic types of predicates </w:t>
      </w:r>
      <w:r w:rsidRPr="008D49A1">
        <w:rPr>
          <w:rFonts w:ascii="Baskerville Old Face" w:hAnsi="Baskerville Old Face"/>
          <w:i/>
          <w:iCs/>
        </w:rPr>
        <w:t>real</w:t>
      </w:r>
      <w:r w:rsidRPr="008D49A1">
        <w:rPr>
          <w:rFonts w:ascii="Baskerville Old Face" w:hAnsi="Baskerville Old Face"/>
        </w:rPr>
        <w:t xml:space="preserve"> predicates, while I will call the predicates 'good,' 'is,' and 'true,' </w:t>
      </w:r>
      <w:r w:rsidRPr="008D49A1">
        <w:rPr>
          <w:rFonts w:ascii="Baskerville Old Face" w:hAnsi="Baskerville Old Face"/>
          <w:i/>
          <w:iCs/>
        </w:rPr>
        <w:t>ontological</w:t>
      </w:r>
      <w:r w:rsidRPr="008D49A1">
        <w:rPr>
          <w:rFonts w:ascii="Baskerville Old Face" w:hAnsi="Baskerville Old Face"/>
        </w:rPr>
        <w:t>.</w:t>
      </w:r>
      <w:r w:rsidRPr="008D49A1">
        <w:rPr>
          <w:rStyle w:val="EndnoteReference"/>
          <w:rFonts w:ascii="Baskerville Old Face" w:hAnsi="Baskerville Old Face"/>
        </w:rPr>
        <w:endnoteReference w:id="8"/>
      </w:r>
    </w:p>
    <w:p w14:paraId="4733638D"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The mark of a real predicate is that it adds some content to the concept of the thing it is predicated of.</w:t>
      </w:r>
      <w:r w:rsidRPr="008D49A1">
        <w:rPr>
          <w:rStyle w:val="EndnoteReference"/>
          <w:rFonts w:ascii="Baskerville Old Face" w:hAnsi="Baskerville Old Face"/>
        </w:rPr>
        <w:t xml:space="preserve"> </w:t>
      </w:r>
      <w:r w:rsidRPr="008D49A1">
        <w:rPr>
          <w:rStyle w:val="EndnoteReference"/>
          <w:rFonts w:ascii="Baskerville Old Face" w:hAnsi="Baskerville Old Face"/>
        </w:rPr>
        <w:endnoteReference w:id="9"/>
      </w:r>
      <w:r w:rsidRPr="008D49A1">
        <w:rPr>
          <w:rFonts w:ascii="Baskerville Old Face" w:hAnsi="Baskerville Old Face"/>
        </w:rPr>
        <w:t xml:space="preserve"> This does not mean that the thing itself needs to sometimes be capable of lacking a property that the predicate refers to in order for the predicate to be real. For instance 'is an animal' and 'is even' are real predicates, even though they apply to the objects that they are truly predicated </w:t>
      </w:r>
      <w:r w:rsidRPr="008D49A1">
        <w:rPr>
          <w:rFonts w:ascii="Baskerville Old Face" w:hAnsi="Baskerville Old Face"/>
        </w:rPr>
        <w:lastRenderedPageBreak/>
        <w:t xml:space="preserve">of necessarily. What it does mean, though, is that the predicate is in some respect </w:t>
      </w:r>
      <w:r w:rsidRPr="008D49A1">
        <w:rPr>
          <w:rFonts w:ascii="Baskerville Old Face" w:hAnsi="Baskerville Old Face"/>
          <w:i/>
        </w:rPr>
        <w:t>informative</w:t>
      </w:r>
      <w:r w:rsidRPr="008D49A1">
        <w:rPr>
          <w:rStyle w:val="EndnoteReference"/>
          <w:rFonts w:ascii="Baskerville Old Face" w:hAnsi="Baskerville Old Face"/>
        </w:rPr>
        <w:endnoteReference w:id="10"/>
      </w:r>
      <w:r w:rsidRPr="008D49A1">
        <w:rPr>
          <w:rFonts w:ascii="Baskerville Old Face" w:hAnsi="Baskerville Old Face"/>
        </w:rPr>
        <w:t xml:space="preserve"> of the notion of the object we have in mind.</w:t>
      </w:r>
    </w:p>
    <w:p w14:paraId="197EE5ED"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Let’s give a few examples. One common way a term is informative with respect to another is by specification: my idea of a given triangle is made clearer by the information that it is equilateral. The converse case of placing something in a given genus is also informative: being told that a whale is a mammal tells me that whales give birth to live young. The same holds for the specification of certain qualities: being told that a person is tall, what color her hair is, her approximate age, are all informative predicates.</w:t>
      </w:r>
    </w:p>
    <w:p w14:paraId="34477670"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 xml:space="preserve">When a predicate is informative in this manner, it is so because it posits the </w:t>
      </w:r>
      <w:r w:rsidRPr="008D49A1">
        <w:rPr>
          <w:rFonts w:ascii="Baskerville Old Face" w:hAnsi="Baskerville Old Face"/>
          <w:i/>
          <w:iCs/>
        </w:rPr>
        <w:t>same</w:t>
      </w:r>
      <w:r w:rsidRPr="008D49A1">
        <w:rPr>
          <w:rFonts w:ascii="Baskerville Old Face" w:hAnsi="Baskerville Old Face"/>
        </w:rPr>
        <w:t xml:space="preserve"> attribute in whatever it is attributed to: and so the predicate is used univocally.</w:t>
      </w:r>
      <w:r w:rsidRPr="008D49A1">
        <w:rPr>
          <w:rStyle w:val="EndnoteReference"/>
          <w:rFonts w:ascii="Baskerville Old Face" w:hAnsi="Baskerville Old Face"/>
        </w:rPr>
        <w:endnoteReference w:id="11"/>
      </w:r>
    </w:p>
    <w:p w14:paraId="34976926"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 xml:space="preserve">Now, take the use of 'good' as in the phrase, 'good thief.' The good thief is the one who has successfully instantiated the properties most conducive to thievery. The good tennis player is, similarly, the person in possession of all of the skills, powers, and technique necessary to win at tennis. The same point can be made for the comparative degree: “Venus is better than Serena,” said of the tennis players, compares respects in which the quality in question – namely tennis playing ability – has been actualized. The same sentence could be uttered with a different intent – for instance, not by an avid tennis fan, but by the mother of the sisters – to indicate that one is a better </w:t>
      </w:r>
      <w:r w:rsidRPr="008D49A1">
        <w:rPr>
          <w:rFonts w:ascii="Baskerville Old Face" w:hAnsi="Baskerville Old Face"/>
          <w:i/>
          <w:iCs/>
        </w:rPr>
        <w:t>person</w:t>
      </w:r>
      <w:r w:rsidRPr="008D49A1">
        <w:rPr>
          <w:rFonts w:ascii="Baskerville Old Face" w:hAnsi="Baskerville Old Face"/>
        </w:rPr>
        <w:t xml:space="preserve"> than the other, i.e. that the former instantiates the ideal qualities of a human being to a greater degree than her sister. By contrast, “Venus is better than Serena,” where the first term refers not to the sister, but to the planet, is opaque until the respect in which 'better' is said is specified.</w:t>
      </w:r>
      <w:r w:rsidRPr="008D49A1">
        <w:rPr>
          <w:rStyle w:val="EndnoteReference"/>
          <w:rFonts w:ascii="Baskerville Old Face" w:hAnsi="Baskerville Old Face"/>
        </w:rPr>
        <w:endnoteReference w:id="12"/>
      </w:r>
    </w:p>
    <w:p w14:paraId="2FA9B511"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In other words, the meaning of 'good' piggybacks on the meaning of some other concept that it modifies. This suffices for it to lack the univocity had by terms like 'to the left of,' 'two-legged,' and 'toxic.' The result of this is that there are, in effect, as many different ways of saying 'good' as there are kinds of things the term can connote in the language.</w:t>
      </w:r>
      <w:r w:rsidRPr="008D49A1">
        <w:rPr>
          <w:rStyle w:val="EndnoteReference"/>
          <w:rFonts w:ascii="Baskerville Old Face" w:hAnsi="Baskerville Old Face"/>
        </w:rPr>
        <w:t xml:space="preserve"> </w:t>
      </w:r>
      <w:r w:rsidRPr="008D49A1">
        <w:rPr>
          <w:rStyle w:val="EndnoteReference"/>
          <w:rFonts w:ascii="Baskerville Old Face" w:hAnsi="Baskerville Old Face"/>
        </w:rPr>
        <w:endnoteReference w:id="13"/>
      </w:r>
    </w:p>
    <w:p w14:paraId="1C9413FC" w14:textId="77777777" w:rsidR="008D49A1" w:rsidRPr="008D49A1" w:rsidRDefault="008D49A1" w:rsidP="00B00A83">
      <w:pPr>
        <w:pStyle w:val="Heading1"/>
        <w:jc w:val="both"/>
        <w:rPr>
          <w:rFonts w:ascii="Baskerville Old Face" w:hAnsi="Baskerville Old Face"/>
        </w:rPr>
      </w:pPr>
      <w:r w:rsidRPr="008D49A1">
        <w:rPr>
          <w:rFonts w:ascii="Baskerville Old Face" w:hAnsi="Baskerville Old Face"/>
        </w:rPr>
        <w:lastRenderedPageBreak/>
        <w:t>3 'True' in its pre-sentential meaning</w:t>
      </w:r>
    </w:p>
    <w:p w14:paraId="77CF76F8"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Now let's apply this same point to the question of the meaning of 'true.' Since the question was first pushed aside by Frege,</w:t>
      </w:r>
      <w:r w:rsidRPr="008D49A1">
        <w:rPr>
          <w:rStyle w:val="EndnoteReference"/>
          <w:rFonts w:ascii="Baskerville Old Face" w:hAnsi="Baskerville Old Face"/>
        </w:rPr>
        <w:endnoteReference w:id="14"/>
      </w:r>
      <w:r w:rsidRPr="008D49A1">
        <w:rPr>
          <w:rFonts w:ascii="Baskerville Old Face" w:hAnsi="Baskerville Old Face"/>
        </w:rPr>
        <w:t xml:space="preserve"> little attention has been given to the relation of the sentential use of 'true' to what I shall call its pre-sentential uses. Part of what the claim that 'true' is an ontological, and not a real, predicate will do is help us to reforge this link.</w:t>
      </w:r>
    </w:p>
    <w:p w14:paraId="6D1412C9"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We speak of true friendship, true heroes, true love, true judgments, true beliefs, true testimonies, and a host of other cases. The last three of the above have more in common with sentential truth than with the former three: what they all</w:t>
      </w:r>
      <w:r w:rsidRPr="008D49A1">
        <w:rPr>
          <w:rFonts w:ascii="Baskerville Old Face" w:hAnsi="Baskerville Old Face"/>
          <w:i/>
          <w:iCs/>
        </w:rPr>
        <w:t xml:space="preserve"> prima facie </w:t>
      </w:r>
      <w:r w:rsidRPr="008D49A1">
        <w:rPr>
          <w:rFonts w:ascii="Baskerville Old Face" w:hAnsi="Baskerville Old Face"/>
        </w:rPr>
        <w:t>suggest is that the belief, testimony, or judgment in question is adequate to what it happens to be about. A true belief, for instance, is one that believes of what is, that it is – a one-word modification of the Aristotelian definition of truth known to most of us through Tarski.</w:t>
      </w:r>
      <w:r w:rsidRPr="008D49A1">
        <w:rPr>
          <w:rStyle w:val="EndnoteReference"/>
          <w:rFonts w:ascii="Baskerville Old Face" w:hAnsi="Baskerville Old Face"/>
        </w:rPr>
        <w:endnoteReference w:id="15"/>
      </w:r>
      <w:r w:rsidRPr="008D49A1">
        <w:rPr>
          <w:rFonts w:ascii="Baskerville Old Face" w:hAnsi="Baskerville Old Face"/>
        </w:rPr>
        <w:t xml:space="preserve"> On the other hand, the former three cases are markedly different.</w:t>
      </w:r>
    </w:p>
    <w:p w14:paraId="36218B40"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A true friendship is one fully instantiating the ideals of friendship. Accordingly, a friend is regarded as less than true to the degree that he fails to live up to the ideals and aims of friendship, whatever these may be. A true hero is one that exemplifies heroism fully. Therefore, her actions instantiate the ideal of heroism. Similarly, true love is love fully actualized, just as true heroism is heroism actualized.</w:t>
      </w:r>
      <w:r w:rsidRPr="008D49A1">
        <w:rPr>
          <w:rStyle w:val="EndnoteReference"/>
          <w:rFonts w:ascii="Baskerville Old Face" w:hAnsi="Baskerville Old Face"/>
        </w:rPr>
        <w:endnoteReference w:id="16"/>
      </w:r>
    </w:p>
    <w:p w14:paraId="3FE7F52F"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 xml:space="preserve">The common ingredient in each of these is the actualization of some ideal. This is not the same as the actualization of an </w:t>
      </w:r>
      <w:r w:rsidRPr="008D49A1">
        <w:rPr>
          <w:rFonts w:ascii="Baskerville Old Face" w:hAnsi="Baskerville Old Face"/>
          <w:i/>
        </w:rPr>
        <w:t>idea</w:t>
      </w:r>
      <w:r w:rsidRPr="008D49A1">
        <w:rPr>
          <w:rFonts w:ascii="Baskerville Old Face" w:hAnsi="Baskerville Old Face"/>
        </w:rPr>
        <w:t xml:space="preserve">: one can be surprised and struck by an ideal's ‘coming onto the scene’, while one is hardly surprised when things go exactly as one plans them. </w:t>
      </w:r>
    </w:p>
    <w:p w14:paraId="40B5EB3C"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 xml:space="preserve">More importantly, though, the actualization of this ideal must be </w:t>
      </w:r>
      <w:r w:rsidRPr="008D49A1">
        <w:rPr>
          <w:rFonts w:ascii="Baskerville Old Face" w:hAnsi="Baskerville Old Face"/>
          <w:iCs/>
        </w:rPr>
        <w:t>prior</w:t>
      </w:r>
      <w:r w:rsidRPr="008D49A1">
        <w:rPr>
          <w:rFonts w:ascii="Baskerville Old Face" w:hAnsi="Baskerville Old Face"/>
          <w:i/>
          <w:iCs/>
        </w:rPr>
        <w:t xml:space="preserve"> </w:t>
      </w:r>
      <w:r w:rsidRPr="008D49A1">
        <w:rPr>
          <w:rFonts w:ascii="Baskerville Old Face" w:hAnsi="Baskerville Old Face"/>
        </w:rPr>
        <w:t xml:space="preserve">to our adaptation of the ideal itself: it is on account of a prior actualization of the ideal that we can later go back and judge whether a given reality “conforms” to it. One’s idea of an ideal may be inadequate: the adage, ‘a </w:t>
      </w:r>
      <w:r w:rsidRPr="008D49A1">
        <w:rPr>
          <w:rFonts w:ascii="Baskerville Old Face" w:hAnsi="Baskerville Old Face"/>
        </w:rPr>
        <w:lastRenderedPageBreak/>
        <w:t>friend is someone who supports you’ represents a concept of friendship that, while it captures something of what it means to be a friend, is enabling and unhealthy if taken for complete. Hence, we say indifferently of both the idea and sentence expressing it, that they are ‘not entirely true’. Truth as actualization gives rise to truth as correspondence.</w:t>
      </w:r>
    </w:p>
    <w:p w14:paraId="1E0E2A80"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In short, in its pre-sentential use, 'true,' like 'good,' signifies the instantiation or actualization of what it is that the term modifies– thievery, love, friendship, heroism, etc.</w:t>
      </w:r>
      <w:r w:rsidRPr="008D49A1">
        <w:rPr>
          <w:rStyle w:val="EndnoteReference"/>
          <w:rFonts w:ascii="Baskerville Old Face" w:hAnsi="Baskerville Old Face"/>
        </w:rPr>
        <w:endnoteReference w:id="17"/>
      </w:r>
    </w:p>
    <w:p w14:paraId="208131D7"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 xml:space="preserve">From here, the step to a  two-place 'true of' predicate is fairly simple: To say that </w:t>
      </w:r>
      <w:r w:rsidRPr="008D49A1">
        <w:rPr>
          <w:rFonts w:ascii="Baskerville Old Face" w:hAnsi="Baskerville Old Face"/>
          <w:i/>
        </w:rPr>
        <w:t>P</w:t>
      </w:r>
      <w:r w:rsidRPr="008D49A1">
        <w:rPr>
          <w:rFonts w:ascii="Baskerville Old Face" w:hAnsi="Baskerville Old Face"/>
        </w:rPr>
        <w:t xml:space="preserve"> is true of an object </w:t>
      </w:r>
      <w:r w:rsidRPr="008D49A1">
        <w:rPr>
          <w:rFonts w:ascii="Baskerville Old Face" w:hAnsi="Baskerville Old Face"/>
          <w:i/>
        </w:rPr>
        <w:t>d</w:t>
      </w:r>
      <w:r w:rsidRPr="008D49A1">
        <w:rPr>
          <w:rFonts w:ascii="Baskerville Old Face" w:hAnsi="Baskerville Old Face"/>
        </w:rPr>
        <w:t xml:space="preserve"> is to say that P is actualized ‘</w:t>
      </w:r>
      <w:r w:rsidRPr="008D49A1">
        <w:rPr>
          <w:rFonts w:ascii="Baskerville Old Face" w:hAnsi="Baskerville Old Face"/>
          <w:iCs/>
        </w:rPr>
        <w:t>at’</w:t>
      </w:r>
      <w:r w:rsidRPr="008D49A1">
        <w:rPr>
          <w:rFonts w:ascii="Baskerville Old Face" w:hAnsi="Baskerville Old Face"/>
        </w:rPr>
        <w:t xml:space="preserve"> </w:t>
      </w:r>
      <w:r w:rsidRPr="008D49A1">
        <w:rPr>
          <w:rFonts w:ascii="Baskerville Old Face" w:hAnsi="Baskerville Old Face"/>
          <w:i/>
        </w:rPr>
        <w:t>d</w:t>
      </w:r>
      <w:r w:rsidRPr="008D49A1">
        <w:rPr>
          <w:rFonts w:ascii="Baskerville Old Face" w:hAnsi="Baskerville Old Face"/>
        </w:rPr>
        <w:t>.</w:t>
      </w:r>
      <w:r w:rsidRPr="008D49A1">
        <w:rPr>
          <w:rStyle w:val="EndnoteReference"/>
          <w:rFonts w:ascii="Baskerville Old Face" w:hAnsi="Baskerville Old Face"/>
        </w:rPr>
        <w:endnoteReference w:id="18"/>
      </w:r>
      <w:r w:rsidRPr="008D49A1">
        <w:rPr>
          <w:rFonts w:ascii="Baskerville Old Face" w:hAnsi="Baskerville Old Face"/>
        </w:rPr>
        <w:t xml:space="preserve"> And from this, as a convenient abbreviation (though one that glosses over important details) we come to the T-schema:</w:t>
      </w:r>
    </w:p>
    <w:p w14:paraId="1761C792" w14:textId="77777777" w:rsidR="008D49A1" w:rsidRPr="008D49A1" w:rsidRDefault="008D49A1" w:rsidP="00B00A83">
      <w:pPr>
        <w:pStyle w:val="Standard"/>
        <w:spacing w:line="480" w:lineRule="auto"/>
        <w:ind w:left="900"/>
        <w:jc w:val="both"/>
        <w:rPr>
          <w:rFonts w:ascii="Baskerville Old Face" w:hAnsi="Baskerville Old Face"/>
        </w:rPr>
      </w:pPr>
      <w:r w:rsidRPr="008D49A1">
        <w:rPr>
          <w:rFonts w:ascii="Baskerville Old Face" w:hAnsi="Baskerville Old Face"/>
        </w:rPr>
        <w:t xml:space="preserve">(T) </w:t>
      </w:r>
      <w:r w:rsidRPr="008D49A1">
        <w:rPr>
          <w:rFonts w:ascii="Baskerville Old Face" w:hAnsi="Baskerville Old Face"/>
        </w:rPr>
        <w:tab/>
      </w:r>
      <w:r w:rsidRPr="008D49A1">
        <w:rPr>
          <w:rFonts w:ascii="Baskerville Old Face" w:hAnsi="Baskerville Old Face"/>
          <w:b/>
          <w:bCs/>
        </w:rPr>
        <w:t>True</w:t>
      </w:r>
      <w:r w:rsidRPr="008D49A1">
        <w:rPr>
          <w:rFonts w:ascii="Baskerville Old Face" w:hAnsi="Baskerville Old Face"/>
        </w:rPr>
        <w:t>(</w:t>
      </w:r>
      <w:r w:rsidRPr="008D49A1">
        <w:rPr>
          <w:rFonts w:ascii="Cambria" w:hAnsi="Cambria" w:cs="Cambria"/>
        </w:rPr>
        <w:t>α</w:t>
      </w:r>
      <w:r w:rsidRPr="008D49A1">
        <w:rPr>
          <w:rFonts w:ascii="Baskerville Old Face" w:hAnsi="Baskerville Old Face"/>
        </w:rPr>
        <w:t>)</w:t>
      </w:r>
      <w:r w:rsidRPr="008D49A1">
        <w:rPr>
          <w:rFonts w:cs="Times New Roman"/>
        </w:rPr>
        <w:t>↔</w:t>
      </w:r>
      <w:r w:rsidRPr="008D49A1">
        <w:rPr>
          <w:rFonts w:ascii="Baskerville Old Face" w:hAnsi="Baskerville Old Face"/>
          <w:i/>
          <w:iCs/>
        </w:rPr>
        <w:t>p</w:t>
      </w:r>
      <w:r w:rsidRPr="008D49A1">
        <w:rPr>
          <w:rFonts w:ascii="Baskerville Old Face" w:hAnsi="Baskerville Old Face"/>
        </w:rPr>
        <w:t>,</w:t>
      </w:r>
      <w:r w:rsidRPr="008D49A1">
        <w:rPr>
          <w:rFonts w:ascii="Baskerville Old Face" w:hAnsi="Baskerville Old Face"/>
        </w:rPr>
        <w:tab/>
      </w:r>
      <w:r w:rsidRPr="008D49A1">
        <w:rPr>
          <w:rFonts w:ascii="Baskerville Old Face" w:hAnsi="Baskerville Old Face"/>
        </w:rPr>
        <w:tab/>
        <w:t>where what replaces ‘</w:t>
      </w:r>
      <w:r w:rsidRPr="008D49A1">
        <w:rPr>
          <w:rFonts w:ascii="Cambria" w:hAnsi="Cambria" w:cs="Cambria"/>
        </w:rPr>
        <w:t>α</w:t>
      </w:r>
      <w:r w:rsidRPr="008D49A1">
        <w:rPr>
          <w:rFonts w:ascii="Baskerville Old Face" w:hAnsi="Baskerville Old Face"/>
        </w:rPr>
        <w:t>’ is a name of a sentence replacing ‘</w:t>
      </w:r>
      <w:r w:rsidRPr="008D49A1">
        <w:rPr>
          <w:rFonts w:ascii="Baskerville Old Face" w:hAnsi="Baskerville Old Face"/>
          <w:i/>
          <w:iCs/>
        </w:rPr>
        <w:t>p</w:t>
      </w:r>
      <w:r w:rsidRPr="008D49A1">
        <w:rPr>
          <w:rFonts w:ascii="Baskerville Old Face" w:hAnsi="Baskerville Old Face"/>
          <w:iCs/>
        </w:rPr>
        <w:t>’</w:t>
      </w:r>
      <w:r w:rsidRPr="008D49A1">
        <w:rPr>
          <w:rFonts w:ascii="Baskerville Old Face" w:hAnsi="Baskerville Old Face"/>
          <w:i/>
          <w:iCs/>
        </w:rPr>
        <w:t>.</w:t>
      </w:r>
    </w:p>
    <w:p w14:paraId="1D31E3F0"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 xml:space="preserve">This last point deserves a bit more elaboration. I’m not saying that the T-schema itself is mistaken. Rather, I’m claiming that paradoxes like the Liar arise in part because the T-Schema is taken to be fundamental in a way that it isn’t. Judgments of truth do not </w:t>
      </w:r>
      <w:r w:rsidRPr="008D49A1">
        <w:rPr>
          <w:rFonts w:ascii="Baskerville Old Face" w:hAnsi="Baskerville Old Face"/>
          <w:i/>
        </w:rPr>
        <w:t xml:space="preserve">at bottom </w:t>
      </w:r>
      <w:r w:rsidRPr="008D49A1">
        <w:rPr>
          <w:rFonts w:ascii="Baskerville Old Face" w:hAnsi="Baskerville Old Face"/>
        </w:rPr>
        <w:t>predicate being-true of a propositional content, however this content is understood. Rather, they are a shorthand for predicating truth in the pre-sentential sense of a predicate-subject pair, thereby signifying the actualization of a property in a subject.</w:t>
      </w:r>
      <w:r w:rsidRPr="008D49A1">
        <w:rPr>
          <w:rStyle w:val="EndnoteReference"/>
          <w:rFonts w:ascii="Baskerville Old Face" w:hAnsi="Baskerville Old Face"/>
        </w:rPr>
        <w:endnoteReference w:id="19"/>
      </w:r>
    </w:p>
    <w:p w14:paraId="1E0234FF" w14:textId="77777777" w:rsidR="008D49A1" w:rsidRPr="008D49A1" w:rsidRDefault="008D49A1" w:rsidP="00B00A83">
      <w:pPr>
        <w:pStyle w:val="Heading1"/>
        <w:jc w:val="both"/>
        <w:rPr>
          <w:rFonts w:ascii="Baskerville Old Face" w:hAnsi="Baskerville Old Face"/>
        </w:rPr>
      </w:pPr>
      <w:r w:rsidRPr="008D49A1">
        <w:rPr>
          <w:rFonts w:ascii="Baskerville Old Face" w:hAnsi="Baskerville Old Face"/>
        </w:rPr>
        <w:t>4 Syntax and Semantics for Bridging the Truth Gap</w:t>
      </w:r>
    </w:p>
    <w:p w14:paraId="55B7E710" w14:textId="77777777" w:rsidR="008D49A1" w:rsidRPr="008D49A1" w:rsidRDefault="008D49A1" w:rsidP="00B00A83">
      <w:pPr>
        <w:pStyle w:val="Heading2"/>
        <w:jc w:val="both"/>
        <w:rPr>
          <w:rFonts w:ascii="Baskerville Old Face" w:hAnsi="Baskerville Old Face"/>
        </w:rPr>
      </w:pPr>
      <w:r w:rsidRPr="008D49A1">
        <w:rPr>
          <w:rFonts w:ascii="Baskerville Old Face" w:hAnsi="Baskerville Old Face"/>
        </w:rPr>
        <w:t>4.1 Syntax</w:t>
      </w:r>
    </w:p>
    <w:p w14:paraId="0B283525"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 xml:space="preserve">With this in mind, we can give precision to what likely remains the most intuitive response to Liar-like sentences: that they aren’t actually saying anything at all. To do so, we construct a first-order language </w:t>
      </w:r>
      <w:r w:rsidRPr="008D49A1">
        <w:rPr>
          <w:rFonts w:cs="Times New Roman"/>
        </w:rPr>
        <w:t>ℒ</w:t>
      </w:r>
      <w:r w:rsidRPr="008D49A1">
        <w:rPr>
          <w:rFonts w:ascii="Baskerville Old Face" w:hAnsi="Baskerville Old Face"/>
        </w:rPr>
        <w:t xml:space="preserve"> = (</w:t>
      </w:r>
      <w:r w:rsidRPr="008D49A1">
        <w:rPr>
          <w:rFonts w:ascii="Baskerville Old Face" w:hAnsi="Baskerville Old Face" w:cs="Times New Roman"/>
          <w:i/>
        </w:rPr>
        <w:t>C</w:t>
      </w:r>
      <w:r w:rsidRPr="008D49A1">
        <w:rPr>
          <w:rFonts w:ascii="Baskerville Old Face" w:hAnsi="Baskerville Old Face"/>
        </w:rPr>
        <w:t xml:space="preserve">, </w:t>
      </w:r>
      <w:r w:rsidRPr="008D49A1">
        <w:rPr>
          <w:rFonts w:ascii="Baskerville Old Face" w:hAnsi="Baskerville Old Face"/>
          <w:i/>
        </w:rPr>
        <w:t>Q</w:t>
      </w:r>
      <w:r w:rsidRPr="008D49A1">
        <w:rPr>
          <w:rFonts w:ascii="Baskerville Old Face" w:hAnsi="Baskerville Old Face"/>
        </w:rPr>
        <w:t>,</w:t>
      </w:r>
      <w:r w:rsidRPr="008D49A1">
        <w:rPr>
          <w:rFonts w:ascii="Baskerville Old Face" w:hAnsi="Baskerville Old Face"/>
          <w:i/>
        </w:rPr>
        <w:t xml:space="preserve"> </w:t>
      </w:r>
      <w:r w:rsidRPr="008D49A1">
        <w:rPr>
          <w:rFonts w:ascii="Cambria" w:hAnsi="Cambria" w:cs="Cambria"/>
        </w:rPr>
        <w:t>Λ</w:t>
      </w:r>
      <w:r w:rsidRPr="008D49A1">
        <w:rPr>
          <w:rFonts w:ascii="Baskerville Old Face" w:hAnsi="Baskerville Old Face"/>
        </w:rPr>
        <w:t>,</w:t>
      </w:r>
      <w:r w:rsidRPr="008D49A1">
        <w:rPr>
          <w:rFonts w:ascii="Baskerville Old Face" w:hAnsi="Baskerville Old Face"/>
          <w:b/>
          <w:i/>
          <w:iCs/>
        </w:rPr>
        <w:t xml:space="preserve"> Real</w:t>
      </w:r>
      <w:r w:rsidRPr="008D49A1">
        <w:rPr>
          <w:rFonts w:ascii="Baskerville Old Face" w:hAnsi="Baskerville Old Face"/>
        </w:rPr>
        <w:t xml:space="preserve">, </w:t>
      </w:r>
      <w:r w:rsidRPr="008D49A1">
        <w:rPr>
          <w:rFonts w:ascii="Baskerville Old Face" w:hAnsi="Baskerville Old Face"/>
          <w:b/>
          <w:i/>
          <w:iCs/>
        </w:rPr>
        <w:t>Trm</w:t>
      </w:r>
      <w:r w:rsidRPr="008D49A1">
        <w:rPr>
          <w:rFonts w:ascii="Baskerville Old Face" w:hAnsi="Baskerville Old Face"/>
        </w:rPr>
        <w:t xml:space="preserve">, </w:t>
      </w:r>
      <w:r w:rsidRPr="008D49A1">
        <w:rPr>
          <w:rFonts w:ascii="Baskerville Old Face" w:hAnsi="Baskerville Old Face"/>
          <w:b/>
          <w:i/>
          <w:iCs/>
        </w:rPr>
        <w:t>Frm</w:t>
      </w:r>
      <w:r w:rsidRPr="008D49A1">
        <w:rPr>
          <w:rFonts w:ascii="Baskerville Old Face" w:hAnsi="Baskerville Old Face"/>
        </w:rPr>
        <w:t xml:space="preserve">), where </w:t>
      </w:r>
      <w:r w:rsidRPr="008D49A1">
        <w:rPr>
          <w:rFonts w:ascii="Baskerville Old Face" w:hAnsi="Baskerville Old Face"/>
          <w:i/>
        </w:rPr>
        <w:t>C</w:t>
      </w:r>
      <w:r w:rsidRPr="008D49A1">
        <w:rPr>
          <w:rFonts w:ascii="Baskerville Old Face" w:hAnsi="Baskerville Old Face"/>
        </w:rPr>
        <w:t xml:space="preserve"> = {~, &amp;, v, =, </w:t>
      </w:r>
      <w:r w:rsidRPr="008D49A1">
        <w:rPr>
          <w:rFonts w:ascii="Cambria Math" w:hAnsi="Cambria Math" w:cs="Cambria Math"/>
        </w:rPr>
        <w:t>⇒</w:t>
      </w:r>
      <w:r w:rsidRPr="008D49A1">
        <w:rPr>
          <w:rFonts w:ascii="Baskerville Old Face" w:hAnsi="Baskerville Old Face" w:cs="Times New Roman"/>
        </w:rPr>
        <w:t xml:space="preserve">, </w:t>
      </w:r>
      <w:r w:rsidRPr="008D49A1">
        <w:rPr>
          <w:rFonts w:cs="Times New Roman"/>
        </w:rPr>
        <w:t>□</w:t>
      </w:r>
      <w:r w:rsidRPr="008D49A1">
        <w:rPr>
          <w:rFonts w:ascii="Baskerville Old Face" w:hAnsi="Baskerville Old Face" w:cs="Times New Roman"/>
        </w:rPr>
        <w:t xml:space="preserve">, </w:t>
      </w:r>
      <w:r w:rsidRPr="008D49A1">
        <w:rPr>
          <w:rFonts w:ascii="Segoe UI Symbol" w:hAnsi="Segoe UI Symbol" w:cs="Segoe UI Symbol"/>
        </w:rPr>
        <w:t>♢</w:t>
      </w:r>
      <w:r w:rsidRPr="008D49A1">
        <w:rPr>
          <w:rFonts w:ascii="Baskerville Old Face" w:hAnsi="Baskerville Old Face"/>
        </w:rPr>
        <w:t xml:space="preserve">}, </w:t>
      </w:r>
      <w:r w:rsidRPr="008D49A1">
        <w:rPr>
          <w:rFonts w:ascii="Baskerville Old Face" w:hAnsi="Baskerville Old Face"/>
          <w:i/>
        </w:rPr>
        <w:t>Q</w:t>
      </w:r>
      <w:r w:rsidRPr="008D49A1">
        <w:rPr>
          <w:rFonts w:ascii="Baskerville Old Face" w:hAnsi="Baskerville Old Face"/>
        </w:rPr>
        <w:t xml:space="preserve"> = {</w:t>
      </w:r>
      <w:r w:rsidRPr="008D49A1">
        <w:rPr>
          <w:rFonts w:ascii="Cambria Math" w:hAnsi="Cambria Math" w:cs="Cambria Math"/>
        </w:rPr>
        <w:t>∀</w:t>
      </w:r>
      <w:r w:rsidRPr="008D49A1">
        <w:rPr>
          <w:rFonts w:ascii="Baskerville Old Face" w:hAnsi="Baskerville Old Face"/>
        </w:rPr>
        <w:t xml:space="preserve">, </w:t>
      </w:r>
      <w:r w:rsidRPr="008D49A1">
        <w:rPr>
          <w:rFonts w:ascii="Cambria Math" w:hAnsi="Cambria Math" w:cs="Cambria Math"/>
        </w:rPr>
        <w:t>∃</w:t>
      </w:r>
      <w:r w:rsidRPr="008D49A1">
        <w:rPr>
          <w:rFonts w:ascii="Baskerville Old Face" w:hAnsi="Baskerville Old Face"/>
        </w:rPr>
        <w:t xml:space="preserve">}, </w:t>
      </w:r>
      <w:r w:rsidRPr="008D49A1">
        <w:rPr>
          <w:rFonts w:ascii="Baskerville Old Face" w:hAnsi="Baskerville Old Face"/>
          <w:b/>
          <w:i/>
          <w:iCs/>
        </w:rPr>
        <w:t>Real</w:t>
      </w:r>
      <w:r w:rsidRPr="008D49A1">
        <w:rPr>
          <w:rFonts w:ascii="Baskerville Old Face" w:hAnsi="Baskerville Old Face"/>
        </w:rPr>
        <w:t xml:space="preserve"> is a set of real predicates (i.e. our set of unproblematic, 1</w:t>
      </w:r>
      <w:r w:rsidRPr="008D49A1">
        <w:rPr>
          <w:rFonts w:ascii="Baskerville Old Face" w:hAnsi="Baskerville Old Face"/>
          <w:vertAlign w:val="superscript"/>
        </w:rPr>
        <w:t>st</w:t>
      </w:r>
      <w:r w:rsidRPr="008D49A1">
        <w:rPr>
          <w:rFonts w:ascii="Baskerville Old Face" w:hAnsi="Baskerville Old Face"/>
        </w:rPr>
        <w:t xml:space="preserve"> order predicates – not including a truth predicate), </w:t>
      </w:r>
      <w:r w:rsidRPr="008D49A1">
        <w:rPr>
          <w:rFonts w:ascii="Baskerville Old Face" w:hAnsi="Baskerville Old Face"/>
          <w:b/>
          <w:i/>
          <w:iCs/>
        </w:rPr>
        <w:t>Trm</w:t>
      </w:r>
      <w:r w:rsidRPr="008D49A1">
        <w:rPr>
          <w:rFonts w:ascii="Baskerville Old Face" w:hAnsi="Baskerville Old Face"/>
        </w:rPr>
        <w:t xml:space="preserve"> = </w:t>
      </w:r>
      <w:r w:rsidRPr="008D49A1">
        <w:rPr>
          <w:rFonts w:ascii="Baskerville Old Face" w:hAnsi="Baskerville Old Face"/>
          <w:b/>
          <w:i/>
          <w:iCs/>
        </w:rPr>
        <w:t>Con</w:t>
      </w:r>
      <w:r w:rsidRPr="008D49A1">
        <w:rPr>
          <w:rFonts w:ascii="Baskerville Old Face" w:hAnsi="Baskerville Old Face"/>
          <w:i/>
          <w:iCs/>
        </w:rPr>
        <w:t xml:space="preserve"> </w:t>
      </w:r>
      <w:r w:rsidRPr="008D49A1">
        <w:rPr>
          <w:rFonts w:ascii="Cambria Math" w:hAnsi="Cambria Math" w:cs="Cambria Math"/>
          <w:iCs/>
        </w:rPr>
        <w:t>⋃</w:t>
      </w:r>
      <w:r w:rsidRPr="008D49A1">
        <w:rPr>
          <w:rFonts w:ascii="Baskerville Old Face" w:hAnsi="Baskerville Old Face"/>
          <w:i/>
          <w:iCs/>
        </w:rPr>
        <w:t xml:space="preserve"> </w:t>
      </w:r>
      <w:r w:rsidRPr="008D49A1">
        <w:rPr>
          <w:rFonts w:ascii="Baskerville Old Face" w:hAnsi="Baskerville Old Face"/>
          <w:b/>
          <w:i/>
          <w:iCs/>
        </w:rPr>
        <w:t>Var</w:t>
      </w:r>
      <w:r w:rsidRPr="008D49A1">
        <w:rPr>
          <w:rFonts w:ascii="Baskerville Old Face" w:hAnsi="Baskerville Old Face"/>
        </w:rPr>
        <w:t xml:space="preserve"> is a set of terms, where </w:t>
      </w:r>
      <w:r w:rsidRPr="008D49A1">
        <w:rPr>
          <w:rFonts w:ascii="Baskerville Old Face" w:hAnsi="Baskerville Old Face"/>
          <w:b/>
          <w:i/>
          <w:iCs/>
        </w:rPr>
        <w:t>Con</w:t>
      </w:r>
      <w:r w:rsidRPr="008D49A1">
        <w:rPr>
          <w:rFonts w:ascii="Baskerville Old Face" w:hAnsi="Baskerville Old Face"/>
        </w:rPr>
        <w:t xml:space="preserve"> = {</w:t>
      </w:r>
      <w:r w:rsidRPr="008D49A1">
        <w:rPr>
          <w:rFonts w:ascii="Baskerville Old Face" w:hAnsi="Baskerville Old Face"/>
          <w:i/>
          <w:iCs/>
        </w:rPr>
        <w:t>a, b, c, d…</w:t>
      </w:r>
      <w:r w:rsidRPr="008D49A1">
        <w:rPr>
          <w:rFonts w:ascii="Baskerville Old Face" w:hAnsi="Baskerville Old Face"/>
        </w:rPr>
        <w:t xml:space="preserve">} is our collection of constants and </w:t>
      </w:r>
      <w:r w:rsidRPr="008D49A1">
        <w:rPr>
          <w:rFonts w:ascii="Baskerville Old Face" w:hAnsi="Baskerville Old Face"/>
          <w:b/>
          <w:i/>
          <w:iCs/>
        </w:rPr>
        <w:t>Var</w:t>
      </w:r>
      <w:r w:rsidRPr="008D49A1">
        <w:rPr>
          <w:rFonts w:ascii="Baskerville Old Face" w:hAnsi="Baskerville Old Face"/>
        </w:rPr>
        <w:t xml:space="preserve"> = {</w:t>
      </w:r>
      <w:r w:rsidRPr="008D49A1">
        <w:rPr>
          <w:rFonts w:ascii="Baskerville Old Face" w:hAnsi="Baskerville Old Face"/>
          <w:i/>
        </w:rPr>
        <w:t>x, y, z, w, x'</w:t>
      </w:r>
      <w:r w:rsidRPr="008D49A1">
        <w:rPr>
          <w:rFonts w:ascii="Baskerville Old Face" w:hAnsi="Baskerville Old Face"/>
        </w:rPr>
        <w:t xml:space="preserve">…} is a set of variables. The set </w:t>
      </w:r>
      <w:r w:rsidRPr="008D49A1">
        <w:rPr>
          <w:rFonts w:ascii="Cambria" w:hAnsi="Cambria" w:cs="Cambria"/>
        </w:rPr>
        <w:t>Λ</w:t>
      </w:r>
      <w:r w:rsidRPr="008D49A1">
        <w:rPr>
          <w:rFonts w:ascii="Baskerville Old Face" w:hAnsi="Baskerville Old Face"/>
        </w:rPr>
        <w:t xml:space="preserve"> = T </w:t>
      </w:r>
      <w:r w:rsidRPr="008D49A1">
        <w:rPr>
          <w:rFonts w:ascii="Cambria Math" w:hAnsi="Cambria Math" w:cs="Cambria Math"/>
        </w:rPr>
        <w:t>⋃</w:t>
      </w:r>
      <w:r w:rsidRPr="008D49A1">
        <w:rPr>
          <w:rFonts w:ascii="Baskerville Old Face" w:hAnsi="Baskerville Old Face"/>
        </w:rPr>
        <w:t xml:space="preserve"> F is a set of functions, intended as </w:t>
      </w:r>
      <w:r w:rsidRPr="008D49A1">
        <w:rPr>
          <w:rFonts w:ascii="Baskerville Old Face" w:hAnsi="Baskerville Old Face"/>
        </w:rPr>
        <w:lastRenderedPageBreak/>
        <w:t xml:space="preserve">variants of lambda abstraction. The syntax here parallels that in Fitting and Mendelsohn [1998]. </w:t>
      </w:r>
      <w:r w:rsidRPr="008D49A1">
        <w:rPr>
          <w:rFonts w:ascii="Baskerville Old Face" w:hAnsi="Baskerville Old Face"/>
          <w:b/>
          <w:i/>
          <w:iCs/>
        </w:rPr>
        <w:t>Frm</w:t>
      </w:r>
      <w:r w:rsidRPr="008D49A1">
        <w:rPr>
          <w:rFonts w:ascii="Baskerville Old Face" w:hAnsi="Baskerville Old Face"/>
        </w:rPr>
        <w:t xml:space="preserve"> is the set of formulas of the language, membership in which is recursively defined as follows: </w:t>
      </w:r>
    </w:p>
    <w:p w14:paraId="208B883D" w14:textId="77777777" w:rsidR="008D49A1" w:rsidRPr="008D49A1" w:rsidRDefault="008D49A1" w:rsidP="00B00A83">
      <w:pPr>
        <w:pStyle w:val="Standard"/>
        <w:numPr>
          <w:ilvl w:val="0"/>
          <w:numId w:val="4"/>
        </w:numPr>
        <w:spacing w:line="480" w:lineRule="auto"/>
        <w:jc w:val="both"/>
        <w:rPr>
          <w:rFonts w:ascii="Baskerville Old Face" w:hAnsi="Baskerville Old Face"/>
        </w:rPr>
      </w:pPr>
      <w:r w:rsidRPr="008D49A1">
        <w:rPr>
          <w:rFonts w:ascii="Baskerville Old Face" w:hAnsi="Baskerville Old Face"/>
        </w:rPr>
        <w:t xml:space="preserve">If </w:t>
      </w:r>
      <w:r w:rsidRPr="008D49A1">
        <w:rPr>
          <w:rFonts w:ascii="Baskerville Old Face" w:hAnsi="Baskerville Old Face" w:cs="Times New Roman"/>
          <w:i/>
        </w:rPr>
        <w:t>F</w:t>
      </w:r>
      <w:r w:rsidRPr="008D49A1">
        <w:rPr>
          <w:rFonts w:ascii="Baskerville Old Face" w:hAnsi="Baskerville Old Face" w:cs="Times New Roman"/>
          <w:i/>
          <w:vertAlign w:val="superscript"/>
        </w:rPr>
        <w:t>n</w:t>
      </w:r>
      <w:r w:rsidRPr="008D49A1">
        <w:rPr>
          <w:rFonts w:ascii="Baskerville Old Face" w:hAnsi="Baskerville Old Face" w:cs="Times New Roman"/>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Baskerville Old Face" w:hAnsi="Baskerville Old Face" w:cs="Times New Roman"/>
          <w:b/>
          <w:i/>
        </w:rPr>
        <w:t>Real</w:t>
      </w:r>
      <w:r w:rsidRPr="008D49A1">
        <w:rPr>
          <w:rFonts w:ascii="Baskerville Old Face" w:hAnsi="Baskerville Old Face" w:cs="Times New Roman"/>
          <w:b/>
        </w:rPr>
        <w:t xml:space="preserve"> </w:t>
      </w:r>
      <w:r w:rsidRPr="008D49A1">
        <w:rPr>
          <w:rFonts w:ascii="Baskerville Old Face" w:hAnsi="Baskerville Old Face" w:cs="Times New Roman"/>
        </w:rPr>
        <w:t>and (</w:t>
      </w:r>
      <w:r w:rsidRPr="008D49A1">
        <w:rPr>
          <w:rFonts w:ascii="Baskerville Old Face" w:hAnsi="Baskerville Old Face" w:cs="Times New Roman"/>
          <w:i/>
        </w:rPr>
        <w:t>x</w:t>
      </w:r>
      <w:r w:rsidRPr="008D49A1">
        <w:rPr>
          <w:rFonts w:ascii="Baskerville Old Face" w:hAnsi="Baskerville Old Face" w:cs="Times New Roman"/>
          <w:i/>
          <w:vertAlign w:val="subscript"/>
        </w:rPr>
        <w:t>1</w:t>
      </w:r>
      <w:r w:rsidRPr="008D49A1">
        <w:rPr>
          <w:rFonts w:ascii="Baskerville Old Face" w:hAnsi="Baskerville Old Face" w:cs="Times New Roman"/>
          <w:i/>
        </w:rPr>
        <w:t>…x</w:t>
      </w:r>
      <w:r w:rsidRPr="008D49A1">
        <w:rPr>
          <w:rFonts w:ascii="Baskerville Old Face" w:hAnsi="Baskerville Old Face" w:cs="Times New Roman"/>
          <w:i/>
          <w:vertAlign w:val="subscript"/>
        </w:rPr>
        <w:t>n</w:t>
      </w:r>
      <w:r w:rsidRPr="008D49A1">
        <w:rPr>
          <w:rFonts w:ascii="Baskerville Old Face" w:hAnsi="Baskerville Old Face" w:cs="Times New Roman"/>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Baskerville Old Face" w:hAnsi="Baskerville Old Face" w:cs="Times New Roman"/>
          <w:b/>
          <w:i/>
        </w:rPr>
        <w:t>Var</w:t>
      </w:r>
      <w:r w:rsidRPr="008D49A1">
        <w:rPr>
          <w:rFonts w:ascii="Baskerville Old Face" w:hAnsi="Baskerville Old Face" w:cs="Times New Roman"/>
          <w:i/>
          <w:vertAlign w:val="superscript"/>
        </w:rPr>
        <w:t>n</w:t>
      </w:r>
      <w:r w:rsidRPr="008D49A1">
        <w:rPr>
          <w:rFonts w:ascii="Baskerville Old Face" w:hAnsi="Baskerville Old Face" w:cs="Times New Roman"/>
        </w:rPr>
        <w:t>, then</w:t>
      </w:r>
      <w:r w:rsidRPr="008D49A1">
        <w:rPr>
          <w:rFonts w:ascii="Baskerville Old Face" w:hAnsi="Baskerville Old Face" w:cs="Times New Roman"/>
          <w:b/>
        </w:rPr>
        <w:t xml:space="preserve"> </w:t>
      </w:r>
      <w:r w:rsidRPr="008D49A1">
        <w:rPr>
          <w:rFonts w:ascii="Baskerville Old Face" w:hAnsi="Baskerville Old Face" w:cs="Times New Roman"/>
          <w:i/>
        </w:rPr>
        <w:t>F</w:t>
      </w:r>
      <w:r w:rsidRPr="008D49A1">
        <w:rPr>
          <w:rFonts w:ascii="Baskerville Old Face" w:hAnsi="Baskerville Old Face" w:cs="Times New Roman"/>
          <w:i/>
          <w:vertAlign w:val="superscript"/>
        </w:rPr>
        <w:t>n</w:t>
      </w:r>
      <w:r w:rsidRPr="008D49A1">
        <w:rPr>
          <w:rFonts w:ascii="Baskerville Old Face" w:hAnsi="Baskerville Old Face" w:cs="Times New Roman"/>
        </w:rPr>
        <w:t>(</w:t>
      </w:r>
      <w:r w:rsidRPr="008D49A1">
        <w:rPr>
          <w:rFonts w:ascii="Baskerville Old Face" w:hAnsi="Baskerville Old Face" w:cs="Times New Roman"/>
          <w:i/>
        </w:rPr>
        <w:t>x</w:t>
      </w:r>
      <w:r w:rsidRPr="008D49A1">
        <w:rPr>
          <w:rFonts w:ascii="Baskerville Old Face" w:hAnsi="Baskerville Old Face" w:cs="Times New Roman"/>
          <w:i/>
          <w:vertAlign w:val="subscript"/>
        </w:rPr>
        <w:t>1</w:t>
      </w:r>
      <w:r w:rsidRPr="008D49A1">
        <w:rPr>
          <w:rFonts w:ascii="Baskerville Old Face" w:hAnsi="Baskerville Old Face" w:cs="Times New Roman"/>
          <w:i/>
        </w:rPr>
        <w:t>…x</w:t>
      </w:r>
      <w:r w:rsidRPr="008D49A1">
        <w:rPr>
          <w:rFonts w:ascii="Baskerville Old Face" w:hAnsi="Baskerville Old Face" w:cs="Times New Roman"/>
          <w:i/>
          <w:vertAlign w:val="subscript"/>
        </w:rPr>
        <w:t>n</w:t>
      </w:r>
      <w:r w:rsidRPr="008D49A1">
        <w:rPr>
          <w:rFonts w:ascii="Baskerville Old Face" w:hAnsi="Baskerville Old Face" w:cs="Times New Roman"/>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Baskerville Old Face" w:hAnsi="Baskerville Old Face" w:cs="Times New Roman"/>
          <w:b/>
          <w:i/>
        </w:rPr>
        <w:t>Frm</w:t>
      </w:r>
      <w:r w:rsidRPr="008D49A1">
        <w:rPr>
          <w:rFonts w:ascii="Baskerville Old Face" w:hAnsi="Baskerville Old Face" w:cs="Times New Roman"/>
        </w:rPr>
        <w:t xml:space="preserve">, with </w:t>
      </w:r>
      <w:r w:rsidRPr="008D49A1">
        <w:rPr>
          <w:rFonts w:ascii="Baskerville Old Face" w:hAnsi="Baskerville Old Face" w:cs="Times New Roman"/>
          <w:i/>
        </w:rPr>
        <w:t>x</w:t>
      </w:r>
      <w:r w:rsidRPr="008D49A1">
        <w:rPr>
          <w:rFonts w:ascii="Baskerville Old Face" w:hAnsi="Baskerville Old Face" w:cs="Times New Roman"/>
          <w:i/>
          <w:vertAlign w:val="subscript"/>
        </w:rPr>
        <w:t>1</w:t>
      </w:r>
      <w:r w:rsidRPr="008D49A1">
        <w:rPr>
          <w:rFonts w:ascii="Baskerville Old Face" w:hAnsi="Baskerville Old Face" w:cs="Times New Roman"/>
          <w:i/>
        </w:rPr>
        <w:t>…x</w:t>
      </w:r>
      <w:r w:rsidRPr="008D49A1">
        <w:rPr>
          <w:rFonts w:ascii="Baskerville Old Face" w:hAnsi="Baskerville Old Face" w:cs="Times New Roman"/>
          <w:i/>
          <w:vertAlign w:val="subscript"/>
        </w:rPr>
        <w:t>n</w:t>
      </w:r>
      <w:r w:rsidRPr="008D49A1">
        <w:rPr>
          <w:rFonts w:ascii="Baskerville Old Face" w:hAnsi="Baskerville Old Face" w:cs="Times New Roman"/>
          <w:i/>
        </w:rPr>
        <w:t xml:space="preserve"> </w:t>
      </w:r>
      <w:r w:rsidRPr="008D49A1">
        <w:rPr>
          <w:rFonts w:ascii="Baskerville Old Face" w:hAnsi="Baskerville Old Face" w:cs="Times New Roman"/>
        </w:rPr>
        <w:t>as</w:t>
      </w:r>
      <w:r w:rsidRPr="008D49A1">
        <w:rPr>
          <w:rFonts w:ascii="Baskerville Old Face" w:hAnsi="Baskerville Old Face" w:cs="Times New Roman"/>
          <w:i/>
        </w:rPr>
        <w:t xml:space="preserve"> </w:t>
      </w:r>
      <w:r w:rsidRPr="008D49A1">
        <w:rPr>
          <w:rFonts w:ascii="Baskerville Old Face" w:hAnsi="Baskerville Old Face" w:cs="Times New Roman"/>
        </w:rPr>
        <w:t>free variable occurrences.</w:t>
      </w:r>
      <w:r w:rsidRPr="008D49A1">
        <w:rPr>
          <w:rStyle w:val="EndnoteReference"/>
          <w:rFonts w:ascii="Baskerville Old Face" w:hAnsi="Baskerville Old Face" w:cs="Times New Roman"/>
        </w:rPr>
        <w:endnoteReference w:id="20"/>
      </w:r>
    </w:p>
    <w:p w14:paraId="23F63DB1" w14:textId="77777777" w:rsidR="008D49A1" w:rsidRPr="008D49A1" w:rsidRDefault="008D49A1" w:rsidP="00B00A83">
      <w:pPr>
        <w:pStyle w:val="Standard"/>
        <w:numPr>
          <w:ilvl w:val="0"/>
          <w:numId w:val="4"/>
        </w:numPr>
        <w:spacing w:line="480" w:lineRule="auto"/>
        <w:jc w:val="both"/>
        <w:rPr>
          <w:rFonts w:ascii="Baskerville Old Face" w:hAnsi="Baskerville Old Face"/>
        </w:rPr>
      </w:pPr>
      <w:r w:rsidRPr="008D49A1">
        <w:rPr>
          <w:rFonts w:ascii="Baskerville Old Face" w:hAnsi="Baskerville Old Face" w:cs="Times New Roman"/>
        </w:rPr>
        <w:t xml:space="preserve">If </w:t>
      </w:r>
      <w:r w:rsidRPr="008D49A1">
        <w:rPr>
          <w:rFonts w:ascii="Cambria" w:hAnsi="Cambria" w:cs="Cambria"/>
        </w:rPr>
        <w:t>ϕ</w:t>
      </w:r>
      <w:r w:rsidRPr="008D49A1">
        <w:rPr>
          <w:rFonts w:ascii="Baskerville Old Face" w:hAnsi="Baskerville Old Face" w:cs="Times New Roman"/>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Baskerville Old Face" w:hAnsi="Baskerville Old Face" w:cs="Times New Roman"/>
          <w:b/>
          <w:i/>
        </w:rPr>
        <w:t>Frm</w:t>
      </w:r>
      <w:r w:rsidRPr="008D49A1">
        <w:rPr>
          <w:rFonts w:ascii="Baskerville Old Face" w:hAnsi="Baskerville Old Face" w:cs="Times New Roman"/>
        </w:rPr>
        <w:t>, then each of ~</w:t>
      </w:r>
      <w:r w:rsidRPr="008D49A1">
        <w:rPr>
          <w:rFonts w:ascii="Cambria" w:hAnsi="Cambria" w:cs="Cambria"/>
        </w:rPr>
        <w:t>ϕ</w:t>
      </w:r>
      <w:r w:rsidRPr="008D49A1">
        <w:rPr>
          <w:rFonts w:ascii="Baskerville Old Face" w:hAnsi="Baskerville Old Face" w:cs="Times New Roman"/>
        </w:rPr>
        <w:t xml:space="preserve">, </w:t>
      </w:r>
      <w:r w:rsidRPr="008D49A1">
        <w:rPr>
          <w:rFonts w:cs="Times New Roman"/>
        </w:rPr>
        <w:t>□</w:t>
      </w:r>
      <w:r w:rsidRPr="008D49A1">
        <w:rPr>
          <w:rFonts w:ascii="Cambria" w:hAnsi="Cambria" w:cs="Cambria"/>
        </w:rPr>
        <w:t>ϕ</w:t>
      </w:r>
      <w:r w:rsidRPr="008D49A1">
        <w:rPr>
          <w:rFonts w:ascii="Baskerville Old Face" w:hAnsi="Baskerville Old Face" w:cs="Times New Roman"/>
        </w:rPr>
        <w:t xml:space="preserve">, and </w:t>
      </w:r>
      <w:r w:rsidRPr="008D49A1">
        <w:rPr>
          <w:rFonts w:ascii="Segoe UI Symbol" w:hAnsi="Segoe UI Symbol" w:cs="Segoe UI Symbol"/>
        </w:rPr>
        <w:t>♢</w:t>
      </w:r>
      <w:r w:rsidRPr="008D49A1">
        <w:rPr>
          <w:rFonts w:ascii="Cambria" w:hAnsi="Cambria" w:cs="Cambria"/>
        </w:rPr>
        <w:t>ϕ</w:t>
      </w:r>
      <w:r w:rsidRPr="008D49A1">
        <w:rPr>
          <w:rFonts w:ascii="Baskerville Old Face" w:hAnsi="Baskerville Old Face" w:cs="Times New Roman"/>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Baskerville Old Face" w:hAnsi="Baskerville Old Face" w:cs="Times New Roman"/>
          <w:b/>
          <w:i/>
        </w:rPr>
        <w:t>Frm</w:t>
      </w:r>
      <w:r w:rsidRPr="008D49A1">
        <w:rPr>
          <w:rFonts w:ascii="Baskerville Old Face" w:hAnsi="Baskerville Old Face" w:cs="Times New Roman"/>
        </w:rPr>
        <w:t xml:space="preserve">, the free variable occurrences of the resulting formula being those of </w:t>
      </w:r>
      <w:r w:rsidRPr="008D49A1">
        <w:rPr>
          <w:rFonts w:ascii="Cambria" w:hAnsi="Cambria" w:cs="Cambria"/>
        </w:rPr>
        <w:t>ϕ</w:t>
      </w:r>
      <w:r w:rsidRPr="008D49A1">
        <w:rPr>
          <w:rFonts w:ascii="Baskerville Old Face" w:hAnsi="Baskerville Old Face" w:cs="Times New Roman"/>
        </w:rPr>
        <w:t xml:space="preserve">. </w:t>
      </w:r>
    </w:p>
    <w:p w14:paraId="38A96540" w14:textId="77777777" w:rsidR="008D49A1" w:rsidRPr="008D49A1" w:rsidRDefault="008D49A1" w:rsidP="00B00A83">
      <w:pPr>
        <w:pStyle w:val="Standard"/>
        <w:numPr>
          <w:ilvl w:val="0"/>
          <w:numId w:val="4"/>
        </w:numPr>
        <w:spacing w:line="480" w:lineRule="auto"/>
        <w:jc w:val="both"/>
        <w:rPr>
          <w:rFonts w:ascii="Baskerville Old Face" w:hAnsi="Baskerville Old Face"/>
        </w:rPr>
      </w:pPr>
      <w:r w:rsidRPr="008D49A1">
        <w:rPr>
          <w:rFonts w:ascii="Baskerville Old Face" w:hAnsi="Baskerville Old Face" w:cs="Times New Roman"/>
        </w:rPr>
        <w:t xml:space="preserve">If </w:t>
      </w:r>
      <w:r w:rsidRPr="008D49A1">
        <w:rPr>
          <w:rFonts w:ascii="Cambria" w:hAnsi="Cambria" w:cs="Cambria"/>
        </w:rPr>
        <w:t>ϕ</w:t>
      </w:r>
      <w:r w:rsidRPr="008D49A1">
        <w:rPr>
          <w:rFonts w:ascii="Baskerville Old Face" w:hAnsi="Baskerville Old Face" w:cs="Times New Roman"/>
        </w:rPr>
        <w:t xml:space="preserve">, </w:t>
      </w:r>
      <w:r w:rsidRPr="008D49A1">
        <w:rPr>
          <w:rFonts w:ascii="Cambria" w:hAnsi="Cambria" w:cs="Cambria"/>
        </w:rPr>
        <w:t>ψ</w:t>
      </w:r>
      <w:r w:rsidRPr="008D49A1">
        <w:rPr>
          <w:rFonts w:ascii="Baskerville Old Face" w:hAnsi="Baskerville Old Face" w:cs="Times New Roman"/>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Baskerville Old Face" w:hAnsi="Baskerville Old Face" w:cs="Times New Roman"/>
          <w:b/>
          <w:i/>
        </w:rPr>
        <w:t>Frm</w:t>
      </w:r>
      <w:r w:rsidRPr="008D49A1">
        <w:rPr>
          <w:rFonts w:ascii="Baskerville Old Face" w:hAnsi="Baskerville Old Face" w:cs="Times New Roman"/>
        </w:rPr>
        <w:t>,</w:t>
      </w:r>
      <w:r w:rsidRPr="008D49A1">
        <w:rPr>
          <w:rFonts w:ascii="Baskerville Old Face" w:hAnsi="Baskerville Old Face" w:cs="Times New Roman"/>
          <w:i/>
        </w:rPr>
        <w:t xml:space="preserve"> </w:t>
      </w:r>
      <w:r w:rsidRPr="008D49A1">
        <w:rPr>
          <w:rFonts w:ascii="Baskerville Old Face" w:hAnsi="Baskerville Old Face" w:cs="Times New Roman"/>
        </w:rPr>
        <w:t>then so are (</w:t>
      </w:r>
      <w:r w:rsidRPr="008D49A1">
        <w:rPr>
          <w:rFonts w:ascii="Cambria" w:hAnsi="Cambria" w:cs="Cambria"/>
        </w:rPr>
        <w:t>ϕ</w:t>
      </w:r>
      <w:r w:rsidRPr="008D49A1">
        <w:rPr>
          <w:rFonts w:ascii="Baskerville Old Face" w:hAnsi="Baskerville Old Face" w:cs="Times New Roman"/>
        </w:rPr>
        <w:t xml:space="preserve"> &amp; </w:t>
      </w:r>
      <w:r w:rsidRPr="008D49A1">
        <w:rPr>
          <w:rFonts w:ascii="Cambria" w:hAnsi="Cambria" w:cs="Cambria"/>
        </w:rPr>
        <w:t>ψ</w:t>
      </w:r>
      <w:r w:rsidRPr="008D49A1">
        <w:rPr>
          <w:rFonts w:ascii="Baskerville Old Face" w:hAnsi="Baskerville Old Face" w:cs="Times New Roman"/>
        </w:rPr>
        <w:t>), (</w:t>
      </w:r>
      <w:r w:rsidRPr="008D49A1">
        <w:rPr>
          <w:rFonts w:ascii="Cambria" w:hAnsi="Cambria" w:cs="Cambria"/>
        </w:rPr>
        <w:t>ϕ</w:t>
      </w:r>
      <w:r w:rsidRPr="008D49A1">
        <w:rPr>
          <w:rFonts w:ascii="Baskerville Old Face" w:hAnsi="Baskerville Old Face" w:cs="Times New Roman"/>
        </w:rPr>
        <w:t xml:space="preserve"> v </w:t>
      </w:r>
      <w:r w:rsidRPr="008D49A1">
        <w:rPr>
          <w:rFonts w:ascii="Cambria" w:hAnsi="Cambria" w:cs="Cambria"/>
        </w:rPr>
        <w:t>ψ</w:t>
      </w:r>
      <w:r w:rsidRPr="008D49A1">
        <w:rPr>
          <w:rFonts w:ascii="Baskerville Old Face" w:hAnsi="Baskerville Old Face" w:cs="Times New Roman"/>
        </w:rPr>
        <w:t>), and (</w:t>
      </w:r>
      <w:r w:rsidRPr="008D49A1">
        <w:rPr>
          <w:rFonts w:ascii="Cambria" w:hAnsi="Cambria" w:cs="Cambria"/>
        </w:rPr>
        <w:t>ϕ</w:t>
      </w:r>
      <w:r w:rsidRPr="008D49A1">
        <w:rPr>
          <w:rFonts w:ascii="Baskerville Old Face" w:hAnsi="Baskerville Old Face" w:cs="Times New Roman"/>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Cambria" w:hAnsi="Cambria" w:cs="Cambria"/>
        </w:rPr>
        <w:t>ψ</w:t>
      </w:r>
      <w:r w:rsidRPr="008D49A1">
        <w:rPr>
          <w:rFonts w:ascii="Baskerville Old Face" w:hAnsi="Baskerville Old Face" w:cs="Times New Roman"/>
        </w:rPr>
        <w:t xml:space="preserve">), the free variable occurrences of which being those of </w:t>
      </w:r>
      <w:r w:rsidRPr="008D49A1">
        <w:rPr>
          <w:rFonts w:ascii="Cambria" w:hAnsi="Cambria" w:cs="Cambria"/>
        </w:rPr>
        <w:t>ϕ</w:t>
      </w:r>
      <w:r w:rsidRPr="008D49A1">
        <w:rPr>
          <w:rFonts w:ascii="Baskerville Old Face" w:hAnsi="Baskerville Old Face" w:cs="Times New Roman"/>
        </w:rPr>
        <w:t xml:space="preserve"> together with those of </w:t>
      </w:r>
      <w:r w:rsidRPr="008D49A1">
        <w:rPr>
          <w:rFonts w:ascii="Cambria" w:hAnsi="Cambria" w:cs="Cambria"/>
        </w:rPr>
        <w:t>ψ</w:t>
      </w:r>
      <w:r w:rsidRPr="008D49A1">
        <w:rPr>
          <w:rFonts w:ascii="Baskerville Old Face" w:hAnsi="Baskerville Old Face" w:cs="Times New Roman"/>
        </w:rPr>
        <w:t xml:space="preserve">. </w:t>
      </w:r>
    </w:p>
    <w:p w14:paraId="559E19B2" w14:textId="77777777" w:rsidR="008D49A1" w:rsidRPr="008D49A1" w:rsidRDefault="008D49A1" w:rsidP="00B00A83">
      <w:pPr>
        <w:pStyle w:val="Standard"/>
        <w:numPr>
          <w:ilvl w:val="0"/>
          <w:numId w:val="4"/>
        </w:numPr>
        <w:spacing w:line="480" w:lineRule="auto"/>
        <w:jc w:val="both"/>
        <w:rPr>
          <w:rFonts w:ascii="Baskerville Old Face" w:hAnsi="Baskerville Old Face"/>
        </w:rPr>
      </w:pPr>
      <w:r w:rsidRPr="008D49A1">
        <w:rPr>
          <w:rFonts w:ascii="Baskerville Old Face" w:hAnsi="Baskerville Old Face"/>
        </w:rPr>
        <w:t xml:space="preserve">If </w:t>
      </w:r>
      <w:r w:rsidRPr="008D49A1">
        <w:rPr>
          <w:rFonts w:ascii="Cambria" w:hAnsi="Cambria" w:cs="Cambria"/>
        </w:rPr>
        <w:t>ϕ</w:t>
      </w:r>
      <w:r w:rsidRPr="008D49A1">
        <w:rPr>
          <w:rFonts w:ascii="Baskerville Old Face" w:hAnsi="Baskerville Old Face" w:cs="Times New Roman"/>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Baskerville Old Face" w:hAnsi="Baskerville Old Face" w:cs="Times New Roman"/>
          <w:b/>
          <w:i/>
        </w:rPr>
        <w:t>Frm</w:t>
      </w:r>
      <w:r w:rsidRPr="008D49A1">
        <w:rPr>
          <w:rFonts w:ascii="Baskerville Old Face" w:hAnsi="Baskerville Old Face" w:cs="Times New Roman"/>
        </w:rPr>
        <w:t xml:space="preserve"> and </w:t>
      </w:r>
      <w:r w:rsidRPr="008D49A1">
        <w:rPr>
          <w:rFonts w:ascii="Baskerville Old Face" w:hAnsi="Baskerville Old Face" w:cs="Times New Roman"/>
          <w:i/>
        </w:rPr>
        <w:t>x</w:t>
      </w:r>
      <w:r w:rsidRPr="008D49A1">
        <w:rPr>
          <w:rFonts w:ascii="Baskerville Old Face" w:hAnsi="Baskerville Old Face" w:cs="Times New Roman"/>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Baskerville Old Face" w:hAnsi="Baskerville Old Face" w:cs="Times New Roman"/>
          <w:b/>
          <w:i/>
        </w:rPr>
        <w:t>Var</w:t>
      </w:r>
      <w:r w:rsidRPr="008D49A1">
        <w:rPr>
          <w:rFonts w:ascii="Baskerville Old Face" w:hAnsi="Baskerville Old Face" w:cs="Times New Roman"/>
        </w:rPr>
        <w:t>, then (</w:t>
      </w:r>
      <w:r w:rsidRPr="008D49A1">
        <w:rPr>
          <w:rFonts w:ascii="Cambria Math" w:hAnsi="Cambria Math" w:cs="Cambria Math"/>
        </w:rPr>
        <w:t>∀</w:t>
      </w:r>
      <w:r w:rsidRPr="008D49A1">
        <w:rPr>
          <w:rFonts w:ascii="Baskerville Old Face" w:hAnsi="Baskerville Old Face" w:cs="Times New Roman"/>
          <w:i/>
        </w:rPr>
        <w:t>x</w:t>
      </w:r>
      <w:r w:rsidRPr="008D49A1">
        <w:rPr>
          <w:rFonts w:ascii="Baskerville Old Face" w:hAnsi="Baskerville Old Face" w:cs="Times New Roman"/>
        </w:rPr>
        <w:t>)</w:t>
      </w:r>
      <w:r w:rsidRPr="008D49A1">
        <w:rPr>
          <w:rFonts w:ascii="Cambria" w:hAnsi="Cambria" w:cs="Cambria"/>
        </w:rPr>
        <w:t>ϕ</w:t>
      </w:r>
      <w:r w:rsidRPr="008D49A1">
        <w:rPr>
          <w:rFonts w:ascii="Baskerville Old Face" w:hAnsi="Baskerville Old Face" w:cs="Times New Roman"/>
        </w:rPr>
        <w:t>, (</w:t>
      </w:r>
      <w:r w:rsidRPr="008D49A1">
        <w:rPr>
          <w:rFonts w:ascii="Cambria Math" w:hAnsi="Cambria Math" w:cs="Cambria Math"/>
        </w:rPr>
        <w:t>∃</w:t>
      </w:r>
      <w:r w:rsidRPr="008D49A1">
        <w:rPr>
          <w:rFonts w:ascii="Baskerville Old Face" w:hAnsi="Baskerville Old Face" w:cs="Times New Roman"/>
          <w:i/>
        </w:rPr>
        <w:t>x</w:t>
      </w:r>
      <w:r w:rsidRPr="008D49A1">
        <w:rPr>
          <w:rFonts w:ascii="Baskerville Old Face" w:hAnsi="Baskerville Old Face" w:cs="Times New Roman"/>
        </w:rPr>
        <w:t>)</w:t>
      </w:r>
      <w:r w:rsidRPr="008D49A1">
        <w:rPr>
          <w:rFonts w:ascii="Cambria" w:hAnsi="Cambria" w:cs="Cambria"/>
        </w:rPr>
        <w:t>ϕ</w:t>
      </w:r>
      <w:r w:rsidRPr="008D49A1">
        <w:rPr>
          <w:rFonts w:ascii="Baskerville Old Face" w:hAnsi="Baskerville Old Face" w:cs="Times New Roman"/>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Baskerville Old Face" w:hAnsi="Baskerville Old Face" w:cs="Times New Roman"/>
          <w:b/>
          <w:i/>
        </w:rPr>
        <w:t>Frm</w:t>
      </w:r>
      <w:r w:rsidRPr="008D49A1">
        <w:rPr>
          <w:rFonts w:ascii="Baskerville Old Face" w:hAnsi="Baskerville Old Face" w:cs="Times New Roman"/>
        </w:rPr>
        <w:t xml:space="preserve">, with free variable occurrences being those of </w:t>
      </w:r>
      <w:r w:rsidRPr="008D49A1">
        <w:rPr>
          <w:rFonts w:ascii="Cambria" w:hAnsi="Cambria" w:cs="Cambria"/>
        </w:rPr>
        <w:t>ϕ</w:t>
      </w:r>
      <w:r w:rsidRPr="008D49A1">
        <w:rPr>
          <w:rFonts w:ascii="Baskerville Old Face" w:hAnsi="Baskerville Old Face" w:cs="Times New Roman"/>
        </w:rPr>
        <w:t xml:space="preserve"> less its free occurrences of </w:t>
      </w:r>
      <w:r w:rsidRPr="008D49A1">
        <w:rPr>
          <w:rFonts w:ascii="Baskerville Old Face" w:hAnsi="Baskerville Old Face" w:cs="Times New Roman"/>
          <w:i/>
        </w:rPr>
        <w:t>x</w:t>
      </w:r>
      <w:r w:rsidRPr="008D49A1">
        <w:rPr>
          <w:rFonts w:ascii="Baskerville Old Face" w:hAnsi="Baskerville Old Face" w:cs="Times New Roman"/>
        </w:rPr>
        <w:t>.</w:t>
      </w:r>
    </w:p>
    <w:p w14:paraId="2D4CAC83"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Membership in T is defined as follows:</w:t>
      </w:r>
    </w:p>
    <w:p w14:paraId="7182F82D" w14:textId="77777777" w:rsidR="008D49A1" w:rsidRPr="008D49A1" w:rsidRDefault="008D49A1" w:rsidP="00B00A83">
      <w:pPr>
        <w:pStyle w:val="Standard"/>
        <w:spacing w:line="480" w:lineRule="auto"/>
        <w:ind w:left="900"/>
        <w:jc w:val="both"/>
        <w:rPr>
          <w:rFonts w:ascii="Baskerville Old Face" w:hAnsi="Baskerville Old Face"/>
        </w:rPr>
      </w:pPr>
      <w:r w:rsidRPr="008D49A1">
        <w:rPr>
          <w:rFonts w:ascii="Baskerville Old Face" w:hAnsi="Baskerville Old Face"/>
        </w:rPr>
        <w:t>(T)</w:t>
      </w:r>
      <w:r w:rsidRPr="008D49A1">
        <w:rPr>
          <w:rFonts w:ascii="Baskerville Old Face" w:hAnsi="Baskerville Old Face"/>
        </w:rPr>
        <w:tab/>
        <w:t xml:space="preserve">If </w:t>
      </w:r>
      <w:r w:rsidRPr="008D49A1">
        <w:rPr>
          <w:rFonts w:ascii="Cambria" w:hAnsi="Cambria" w:cs="Cambria"/>
        </w:rPr>
        <w:t>ϕ</w:t>
      </w:r>
      <w:r w:rsidRPr="008D49A1">
        <w:rPr>
          <w:rFonts w:ascii="Baskerville Old Face" w:hAnsi="Baskerville Old Face"/>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Baskerville Old Face" w:hAnsi="Baskerville Old Face" w:cs="Times New Roman"/>
          <w:b/>
          <w:i/>
        </w:rPr>
        <w:t xml:space="preserve">Frm </w:t>
      </w:r>
      <w:r w:rsidRPr="008D49A1">
        <w:rPr>
          <w:rFonts w:ascii="Baskerville Old Face" w:hAnsi="Baskerville Old Face"/>
        </w:rPr>
        <w:t xml:space="preserve">and </w:t>
      </w:r>
      <w:r w:rsidRPr="008D49A1">
        <w:rPr>
          <w:rFonts w:ascii="Baskerville Old Face" w:hAnsi="Baskerville Old Face" w:cs="Times New Roman"/>
          <w:i/>
          <w:iCs/>
        </w:rPr>
        <w:t xml:space="preserve">x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Baskerville Old Face" w:hAnsi="Baskerville Old Face" w:cs="Times New Roman"/>
          <w:b/>
          <w:i/>
        </w:rPr>
        <w:t>Var</w:t>
      </w:r>
      <w:r w:rsidRPr="008D49A1">
        <w:rPr>
          <w:rFonts w:ascii="Baskerville Old Face" w:hAnsi="Baskerville Old Face"/>
        </w:rPr>
        <w:t xml:space="preserve">, then </w:t>
      </w:r>
      <w:r w:rsidRPr="008D49A1">
        <w:rPr>
          <w:rFonts w:ascii="Cambria Math" w:hAnsi="Cambria Math" w:cs="Cambria Math"/>
        </w:rPr>
        <w:t>⟨</w:t>
      </w:r>
      <w:r w:rsidRPr="008D49A1">
        <w:rPr>
          <w:rFonts w:ascii="Baskerville Old Face" w:hAnsi="Baskerville Old Face"/>
          <w:b/>
          <w:bCs/>
        </w:rPr>
        <w:t>T</w:t>
      </w:r>
      <w:r w:rsidRPr="008D49A1">
        <w:rPr>
          <w:rFonts w:ascii="Baskerville Old Face" w:hAnsi="Baskerville Old Face"/>
          <w:i/>
          <w:iCs/>
        </w:rPr>
        <w:t>x</w:t>
      </w:r>
      <w:r w:rsidRPr="008D49A1">
        <w:rPr>
          <w:rFonts w:ascii="Baskerville Old Face" w:hAnsi="Baskerville Old Face"/>
        </w:rPr>
        <w:t>.</w:t>
      </w:r>
      <w:r w:rsidRPr="008D49A1">
        <w:rPr>
          <w:rFonts w:ascii="Cambria" w:hAnsi="Cambria" w:cs="Cambria"/>
        </w:rPr>
        <w:t>ϕ</w:t>
      </w:r>
      <w:r w:rsidRPr="008D49A1">
        <w:rPr>
          <w:rFonts w:ascii="Cambria Math" w:hAnsi="Cambria Math" w:cs="Cambria Math"/>
        </w:rPr>
        <w:t>⟩</w:t>
      </w:r>
      <w:r w:rsidRPr="008D49A1">
        <w:rPr>
          <w:rFonts w:ascii="Baskerville Old Face" w:hAnsi="Baskerville Old Face"/>
        </w:rPr>
        <w:t xml:space="preserve"> is a </w:t>
      </w:r>
      <w:r w:rsidRPr="008D49A1">
        <w:rPr>
          <w:rFonts w:ascii="Baskerville Old Face" w:hAnsi="Baskerville Old Face"/>
          <w:i/>
          <w:iCs/>
        </w:rPr>
        <w:t>truth abstractor,</w:t>
      </w:r>
      <w:r w:rsidRPr="008D49A1">
        <w:rPr>
          <w:rFonts w:ascii="Baskerville Old Face" w:hAnsi="Baskerville Old Face"/>
        </w:rPr>
        <w:t xml:space="preserve"> the free variable occurrences of which are those of </w:t>
      </w:r>
      <w:r w:rsidRPr="008D49A1">
        <w:rPr>
          <w:rFonts w:ascii="Cambria" w:hAnsi="Cambria" w:cs="Cambria"/>
        </w:rPr>
        <w:t>φ</w:t>
      </w:r>
      <w:r w:rsidRPr="008D49A1">
        <w:rPr>
          <w:rFonts w:ascii="Baskerville Old Face" w:hAnsi="Baskerville Old Face"/>
        </w:rPr>
        <w:t xml:space="preserve"> less its free occurrences of </w:t>
      </w:r>
      <w:r w:rsidRPr="008D49A1">
        <w:rPr>
          <w:rFonts w:ascii="Baskerville Old Face" w:hAnsi="Baskerville Old Face"/>
          <w:i/>
          <w:iCs/>
        </w:rPr>
        <w:t>v</w:t>
      </w:r>
      <w:r w:rsidRPr="008D49A1">
        <w:rPr>
          <w:rFonts w:ascii="Baskerville Old Face" w:hAnsi="Baskerville Old Face"/>
        </w:rPr>
        <w:t>.</w:t>
      </w:r>
    </w:p>
    <w:p w14:paraId="4877C757" w14:textId="77777777" w:rsidR="008D49A1" w:rsidRPr="008D49A1" w:rsidRDefault="008D49A1" w:rsidP="00B00A83">
      <w:pPr>
        <w:pStyle w:val="Standard"/>
        <w:spacing w:line="480" w:lineRule="auto"/>
        <w:jc w:val="both"/>
        <w:rPr>
          <w:rFonts w:ascii="Baskerville Old Face" w:hAnsi="Baskerville Old Face"/>
          <w:iCs/>
        </w:rPr>
      </w:pPr>
      <w:r w:rsidRPr="008D49A1">
        <w:rPr>
          <w:rFonts w:ascii="Baskerville Old Face" w:hAnsi="Baskerville Old Face"/>
        </w:rPr>
        <w:tab/>
        <w:t xml:space="preserve">The syntax for functions in F is exactly parallel, and we accordingly call a function of the form </w:t>
      </w:r>
      <w:r w:rsidRPr="008D49A1">
        <w:rPr>
          <w:rFonts w:ascii="Cambria Math" w:hAnsi="Cambria Math" w:cs="Cambria Math"/>
          <w:bCs/>
        </w:rPr>
        <w:t>⟨</w:t>
      </w:r>
      <w:r w:rsidRPr="008D49A1">
        <w:rPr>
          <w:rFonts w:ascii="Baskerville Old Face" w:hAnsi="Baskerville Old Face"/>
          <w:b/>
          <w:bCs/>
        </w:rPr>
        <w:t>F</w:t>
      </w:r>
      <w:r w:rsidRPr="008D49A1">
        <w:rPr>
          <w:rFonts w:ascii="Baskerville Old Face" w:hAnsi="Baskerville Old Face"/>
          <w:i/>
          <w:iCs/>
        </w:rPr>
        <w:t>x</w:t>
      </w:r>
      <w:r w:rsidRPr="008D49A1">
        <w:rPr>
          <w:rFonts w:ascii="Baskerville Old Face" w:hAnsi="Baskerville Old Face"/>
        </w:rPr>
        <w:t>.</w:t>
      </w:r>
      <w:r w:rsidRPr="008D49A1">
        <w:rPr>
          <w:rFonts w:ascii="Cambria" w:hAnsi="Cambria" w:cs="Cambria"/>
        </w:rPr>
        <w:t>φ</w:t>
      </w:r>
      <w:r w:rsidRPr="008D49A1">
        <w:rPr>
          <w:rFonts w:ascii="Cambria Math" w:hAnsi="Cambria Math" w:cs="Cambria Math"/>
        </w:rPr>
        <w:t>⟩</w:t>
      </w:r>
      <w:r w:rsidRPr="008D49A1">
        <w:rPr>
          <w:rFonts w:ascii="Baskerville Old Face" w:hAnsi="Baskerville Old Face"/>
        </w:rPr>
        <w:t xml:space="preserve"> a </w:t>
      </w:r>
      <w:r w:rsidRPr="008D49A1">
        <w:rPr>
          <w:rFonts w:ascii="Baskerville Old Face" w:hAnsi="Baskerville Old Face"/>
          <w:i/>
          <w:iCs/>
        </w:rPr>
        <w:t>falsity abstractor</w:t>
      </w:r>
      <w:r w:rsidRPr="008D49A1">
        <w:rPr>
          <w:rFonts w:ascii="Baskerville Old Face" w:hAnsi="Baskerville Old Face"/>
          <w:iCs/>
        </w:rPr>
        <w:t xml:space="preserve">. </w:t>
      </w:r>
    </w:p>
    <w:p w14:paraId="36272B26"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iCs/>
        </w:rPr>
        <w:tab/>
        <w:t xml:space="preserve">Lastly, we give the syntax for formulae involving members of </w:t>
      </w:r>
      <w:r w:rsidRPr="008D49A1">
        <w:rPr>
          <w:rFonts w:ascii="Cambria" w:hAnsi="Cambria" w:cs="Cambria"/>
          <w:iCs/>
        </w:rPr>
        <w:t>Λ</w:t>
      </w:r>
      <w:r w:rsidRPr="008D49A1">
        <w:rPr>
          <w:rFonts w:ascii="Baskerville Old Face" w:hAnsi="Baskerville Old Face"/>
          <w:iCs/>
        </w:rPr>
        <w:t xml:space="preserve">. </w:t>
      </w:r>
    </w:p>
    <w:p w14:paraId="17AF22C7" w14:textId="77777777" w:rsidR="008D49A1" w:rsidRPr="008D49A1" w:rsidRDefault="008D49A1" w:rsidP="00B00A83">
      <w:pPr>
        <w:pStyle w:val="Standard"/>
        <w:numPr>
          <w:ilvl w:val="0"/>
          <w:numId w:val="4"/>
        </w:numPr>
        <w:spacing w:line="480" w:lineRule="auto"/>
        <w:jc w:val="both"/>
        <w:rPr>
          <w:rFonts w:ascii="Baskerville Old Face" w:hAnsi="Baskerville Old Face" w:cs="Times New Roman"/>
        </w:rPr>
      </w:pPr>
      <w:r w:rsidRPr="008D49A1">
        <w:rPr>
          <w:rFonts w:ascii="Baskerville Old Face" w:hAnsi="Baskerville Old Face" w:cs="Times New Roman"/>
        </w:rPr>
        <w:t xml:space="preserve">If </w:t>
      </w:r>
      <w:r w:rsidRPr="008D49A1">
        <w:rPr>
          <w:rFonts w:ascii="Cambria Math" w:hAnsi="Cambria Math" w:cs="Cambria Math"/>
          <w:bCs/>
        </w:rPr>
        <w:t>⟨</w:t>
      </w:r>
      <w:r w:rsidRPr="008D49A1">
        <w:rPr>
          <w:rFonts w:ascii="Cambria" w:hAnsi="Cambria" w:cs="Cambria"/>
          <w:bCs/>
        </w:rPr>
        <w:t>λ</w:t>
      </w:r>
      <w:r w:rsidRPr="008D49A1">
        <w:rPr>
          <w:rFonts w:ascii="Baskerville Old Face" w:hAnsi="Baskerville Old Face" w:cs="Times New Roman"/>
          <w:i/>
          <w:iCs/>
        </w:rPr>
        <w:t>x</w:t>
      </w:r>
      <w:r w:rsidRPr="008D49A1">
        <w:rPr>
          <w:rFonts w:ascii="Baskerville Old Face" w:hAnsi="Baskerville Old Face" w:cs="Times New Roman"/>
        </w:rPr>
        <w:t>.</w:t>
      </w:r>
      <w:r w:rsidRPr="008D49A1">
        <w:rPr>
          <w:rFonts w:ascii="Cambria" w:hAnsi="Cambria" w:cs="Cambria"/>
        </w:rPr>
        <w:t>φ</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Cambria" w:hAnsi="Cambria" w:cs="Cambria"/>
        </w:rPr>
        <w:t>Λ</w:t>
      </w:r>
      <w:r w:rsidRPr="008D49A1">
        <w:rPr>
          <w:rFonts w:ascii="Baskerville Old Face" w:hAnsi="Baskerville Old Face" w:cs="Times New Roman"/>
        </w:rPr>
        <w:t xml:space="preserve"> and </w:t>
      </w:r>
      <w:r w:rsidRPr="008D49A1">
        <w:rPr>
          <w:rFonts w:ascii="Baskerville Old Face" w:hAnsi="Baskerville Old Face" w:cs="Times New Roman"/>
          <w:i/>
          <w:iCs/>
        </w:rPr>
        <w:t>t</w:t>
      </w:r>
      <w:r w:rsidRPr="008D49A1">
        <w:rPr>
          <w:rFonts w:ascii="Baskerville Old Face" w:hAnsi="Baskerville Old Face" w:cs="Times New Roman"/>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Baskerville Old Face" w:hAnsi="Baskerville Old Face" w:cs="Times New Roman"/>
          <w:b/>
          <w:i/>
        </w:rPr>
        <w:t>Trm</w:t>
      </w:r>
      <w:r w:rsidRPr="008D49A1">
        <w:rPr>
          <w:rFonts w:ascii="Baskerville Old Face" w:hAnsi="Baskerville Old Face" w:cs="Times New Roman"/>
        </w:rPr>
        <w:t xml:space="preserve">, then </w:t>
      </w:r>
      <w:r w:rsidRPr="008D49A1">
        <w:rPr>
          <w:rFonts w:ascii="Cambria Math" w:hAnsi="Cambria Math" w:cs="Cambria Math"/>
          <w:bCs/>
        </w:rPr>
        <w:t>⟨</w:t>
      </w:r>
      <w:r w:rsidRPr="008D49A1">
        <w:rPr>
          <w:rFonts w:ascii="Cambria" w:hAnsi="Cambria" w:cs="Cambria"/>
          <w:bCs/>
        </w:rPr>
        <w:t>λ</w:t>
      </w:r>
      <w:r w:rsidRPr="008D49A1">
        <w:rPr>
          <w:rFonts w:ascii="Baskerville Old Face" w:hAnsi="Baskerville Old Face" w:cs="Times New Roman"/>
          <w:i/>
          <w:iCs/>
        </w:rPr>
        <w:t>x</w:t>
      </w:r>
      <w:r w:rsidRPr="008D49A1">
        <w:rPr>
          <w:rFonts w:ascii="Baskerville Old Face" w:hAnsi="Baskerville Old Face" w:cs="Times New Roman"/>
        </w:rPr>
        <w:t>.</w:t>
      </w:r>
      <w:r w:rsidRPr="008D49A1">
        <w:rPr>
          <w:rFonts w:ascii="Cambria" w:hAnsi="Cambria" w:cs="Cambria"/>
        </w:rPr>
        <w:t>φ</w:t>
      </w:r>
      <w:r w:rsidRPr="008D49A1">
        <w:rPr>
          <w:rFonts w:ascii="Cambria Math" w:hAnsi="Cambria Math" w:cs="Cambria Math"/>
        </w:rPr>
        <w:t>⟩</w:t>
      </w:r>
      <w:r w:rsidRPr="008D49A1">
        <w:rPr>
          <w:rFonts w:ascii="Baskerville Old Face" w:hAnsi="Baskerville Old Face" w:cs="Times New Roman"/>
        </w:rPr>
        <w:t>(</w:t>
      </w:r>
      <w:r w:rsidRPr="008D49A1">
        <w:rPr>
          <w:rFonts w:ascii="Baskerville Old Face" w:hAnsi="Baskerville Old Face" w:cs="Times New Roman"/>
          <w:i/>
          <w:iCs/>
        </w:rPr>
        <w:t>t</w:t>
      </w:r>
      <w:r w:rsidRPr="008D49A1">
        <w:rPr>
          <w:rFonts w:ascii="Baskerville Old Face" w:hAnsi="Baskerville Old Face" w:cs="Times New Roman"/>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Baskerville Old Face" w:hAnsi="Baskerville Old Face" w:cs="Times New Roman"/>
          <w:b/>
          <w:i/>
        </w:rPr>
        <w:t>Frm</w:t>
      </w:r>
      <w:r w:rsidRPr="008D49A1">
        <w:rPr>
          <w:rFonts w:ascii="Baskerville Old Face" w:hAnsi="Baskerville Old Face" w:cs="Times New Roman"/>
        </w:rPr>
        <w:t xml:space="preserve"> , with free variable occurrences being those of </w:t>
      </w:r>
      <w:r w:rsidRPr="008D49A1">
        <w:rPr>
          <w:rFonts w:ascii="Cambria Math" w:hAnsi="Cambria Math" w:cs="Cambria Math"/>
          <w:bCs/>
        </w:rPr>
        <w:t>⟨</w:t>
      </w:r>
      <w:r w:rsidRPr="008D49A1">
        <w:rPr>
          <w:rFonts w:ascii="Cambria" w:hAnsi="Cambria" w:cs="Cambria"/>
          <w:bCs/>
        </w:rPr>
        <w:t>λ</w:t>
      </w:r>
      <w:r w:rsidRPr="008D49A1">
        <w:rPr>
          <w:rFonts w:ascii="Baskerville Old Face" w:hAnsi="Baskerville Old Face" w:cs="Times New Roman"/>
          <w:i/>
          <w:iCs/>
        </w:rPr>
        <w:t>x</w:t>
      </w:r>
      <w:r w:rsidRPr="008D49A1">
        <w:rPr>
          <w:rFonts w:ascii="Baskerville Old Face" w:hAnsi="Baskerville Old Face" w:cs="Times New Roman"/>
        </w:rPr>
        <w:t>.</w:t>
      </w:r>
      <w:r w:rsidRPr="008D49A1">
        <w:rPr>
          <w:rFonts w:ascii="Cambria" w:hAnsi="Cambria" w:cs="Cambria"/>
        </w:rPr>
        <w:t>φ</w:t>
      </w:r>
      <w:r w:rsidRPr="008D49A1">
        <w:rPr>
          <w:rFonts w:ascii="Cambria Math" w:hAnsi="Cambria Math" w:cs="Cambria Math"/>
        </w:rPr>
        <w:t>⟩</w:t>
      </w:r>
      <w:r w:rsidRPr="008D49A1">
        <w:rPr>
          <w:rFonts w:ascii="Baskerville Old Face" w:hAnsi="Baskerville Old Face" w:cs="Times New Roman"/>
        </w:rPr>
        <w:t xml:space="preserve"> as well as those of </w:t>
      </w:r>
      <w:r w:rsidRPr="008D49A1">
        <w:rPr>
          <w:rFonts w:ascii="Baskerville Old Face" w:hAnsi="Baskerville Old Face" w:cs="Times New Roman"/>
          <w:i/>
          <w:iCs/>
        </w:rPr>
        <w:t>t</w:t>
      </w:r>
      <w:r w:rsidRPr="008D49A1">
        <w:rPr>
          <w:rFonts w:ascii="Baskerville Old Face" w:hAnsi="Baskerville Old Face" w:cs="Times New Roman"/>
        </w:rPr>
        <w:t>.</w:t>
      </w:r>
    </w:p>
    <w:p w14:paraId="34D5FB32"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cs="Cambria Math"/>
          <w:bCs/>
        </w:rPr>
        <w:tab/>
      </w:r>
      <w:r w:rsidRPr="008D49A1">
        <w:rPr>
          <w:rFonts w:ascii="Cambria Math" w:hAnsi="Cambria Math" w:cs="Cambria Math"/>
          <w:bCs/>
        </w:rPr>
        <w:t>⟨</w:t>
      </w:r>
      <w:r w:rsidRPr="008D49A1">
        <w:rPr>
          <w:rFonts w:ascii="Baskerville Old Face" w:hAnsi="Baskerville Old Face"/>
          <w:b/>
          <w:bCs/>
        </w:rPr>
        <w:t>T</w:t>
      </w:r>
      <w:r w:rsidRPr="008D49A1">
        <w:rPr>
          <w:rFonts w:ascii="Baskerville Old Face" w:hAnsi="Baskerville Old Face"/>
          <w:i/>
          <w:iCs/>
        </w:rPr>
        <w:t>x</w:t>
      </w:r>
      <w:r w:rsidRPr="008D49A1">
        <w:rPr>
          <w:rFonts w:ascii="Baskerville Old Face" w:hAnsi="Baskerville Old Face"/>
        </w:rPr>
        <w:t>.</w:t>
      </w:r>
      <w:r w:rsidRPr="008D49A1">
        <w:rPr>
          <w:rFonts w:ascii="Cambria" w:hAnsi="Cambria" w:cs="Cambria"/>
        </w:rPr>
        <w:t>ϕ</w:t>
      </w:r>
      <w:r w:rsidRPr="008D49A1">
        <w:rPr>
          <w:rFonts w:ascii="Cambria Math" w:hAnsi="Cambria Math" w:cs="Cambria Math"/>
        </w:rPr>
        <w:t>⟩</w:t>
      </w:r>
      <w:r w:rsidRPr="008D49A1">
        <w:rPr>
          <w:rFonts w:ascii="Baskerville Old Face" w:hAnsi="Baskerville Old Face"/>
        </w:rPr>
        <w:t>(</w:t>
      </w:r>
      <w:r w:rsidRPr="008D49A1">
        <w:rPr>
          <w:rFonts w:ascii="Baskerville Old Face" w:hAnsi="Baskerville Old Face"/>
          <w:i/>
          <w:iCs/>
        </w:rPr>
        <w:t>t</w:t>
      </w:r>
      <w:r w:rsidRPr="008D49A1">
        <w:rPr>
          <w:rFonts w:ascii="Baskerville Old Face" w:hAnsi="Baskerville Old Face"/>
        </w:rPr>
        <w:t>) may be read in any of the following ways:</w:t>
      </w:r>
    </w:p>
    <w:p w14:paraId="10126AE9" w14:textId="77777777" w:rsidR="008D49A1" w:rsidRPr="008D49A1" w:rsidRDefault="008D49A1" w:rsidP="00B00A83">
      <w:pPr>
        <w:pStyle w:val="Standard"/>
        <w:numPr>
          <w:ilvl w:val="0"/>
          <w:numId w:val="2"/>
        </w:numPr>
        <w:spacing w:line="480" w:lineRule="auto"/>
        <w:ind w:left="900" w:firstLine="0"/>
        <w:jc w:val="both"/>
        <w:rPr>
          <w:rFonts w:ascii="Baskerville Old Face" w:hAnsi="Baskerville Old Face"/>
        </w:rPr>
      </w:pPr>
      <w:r w:rsidRPr="008D49A1">
        <w:rPr>
          <w:rFonts w:ascii="Baskerville Old Face" w:hAnsi="Baskerville Old Face"/>
        </w:rPr>
        <w:t xml:space="preserve">'The truth of </w:t>
      </w:r>
      <w:r w:rsidRPr="008D49A1">
        <w:rPr>
          <w:rFonts w:ascii="Cambria" w:hAnsi="Cambria" w:cs="Cambria"/>
        </w:rPr>
        <w:t>ϕ</w:t>
      </w:r>
      <w:r w:rsidRPr="008D49A1">
        <w:rPr>
          <w:rFonts w:ascii="Baskerville Old Face" w:hAnsi="Baskerville Old Face"/>
        </w:rPr>
        <w:t xml:space="preserve"> is with respect to </w:t>
      </w:r>
      <w:r w:rsidRPr="008D49A1">
        <w:rPr>
          <w:rFonts w:ascii="Baskerville Old Face" w:hAnsi="Baskerville Old Face"/>
          <w:i/>
          <w:iCs/>
        </w:rPr>
        <w:t>t</w:t>
      </w:r>
      <w:r w:rsidRPr="008D49A1">
        <w:rPr>
          <w:rFonts w:ascii="Baskerville Old Face" w:hAnsi="Baskerville Old Face"/>
        </w:rPr>
        <w:t>.'</w:t>
      </w:r>
    </w:p>
    <w:p w14:paraId="2D9C1389" w14:textId="77777777" w:rsidR="008D49A1" w:rsidRPr="008D49A1" w:rsidRDefault="008D49A1" w:rsidP="00B00A83">
      <w:pPr>
        <w:pStyle w:val="Standard"/>
        <w:numPr>
          <w:ilvl w:val="0"/>
          <w:numId w:val="2"/>
        </w:numPr>
        <w:spacing w:line="480" w:lineRule="auto"/>
        <w:ind w:left="900" w:firstLine="0"/>
        <w:jc w:val="both"/>
        <w:rPr>
          <w:rFonts w:ascii="Baskerville Old Face" w:hAnsi="Baskerville Old Face"/>
        </w:rPr>
      </w:pPr>
      <w:r w:rsidRPr="008D49A1">
        <w:rPr>
          <w:rFonts w:ascii="Baskerville Old Face" w:hAnsi="Baskerville Old Face"/>
        </w:rPr>
        <w:t>'</w:t>
      </w:r>
      <w:r w:rsidRPr="008D49A1">
        <w:rPr>
          <w:rFonts w:ascii="Baskerville Old Face" w:hAnsi="Baskerville Old Face"/>
          <w:i/>
          <w:iCs/>
        </w:rPr>
        <w:t>t</w:t>
      </w:r>
      <w:r w:rsidRPr="008D49A1">
        <w:rPr>
          <w:rFonts w:ascii="Baskerville Old Face" w:hAnsi="Baskerville Old Face"/>
        </w:rPr>
        <w:t xml:space="preserve">'s </w:t>
      </w:r>
      <w:r w:rsidRPr="008D49A1">
        <w:rPr>
          <w:rFonts w:ascii="Cambria" w:hAnsi="Cambria" w:cs="Cambria"/>
        </w:rPr>
        <w:t>ϕ</w:t>
      </w:r>
      <w:r w:rsidRPr="008D49A1">
        <w:rPr>
          <w:rFonts w:ascii="Baskerville Old Face" w:hAnsi="Baskerville Old Face"/>
        </w:rPr>
        <w:t>-ness is true.'</w:t>
      </w:r>
    </w:p>
    <w:p w14:paraId="57A62CA9" w14:textId="77777777" w:rsidR="008D49A1" w:rsidRPr="008D49A1" w:rsidRDefault="008D49A1" w:rsidP="00B00A83">
      <w:pPr>
        <w:pStyle w:val="Standard"/>
        <w:numPr>
          <w:ilvl w:val="0"/>
          <w:numId w:val="2"/>
        </w:numPr>
        <w:spacing w:line="480" w:lineRule="auto"/>
        <w:ind w:left="900" w:firstLine="0"/>
        <w:jc w:val="both"/>
        <w:rPr>
          <w:rFonts w:ascii="Baskerville Old Face" w:hAnsi="Baskerville Old Face"/>
        </w:rPr>
      </w:pPr>
      <w:r w:rsidRPr="008D49A1">
        <w:rPr>
          <w:rFonts w:ascii="Baskerville Old Face" w:hAnsi="Baskerville Old Face"/>
        </w:rPr>
        <w:t>'</w:t>
      </w:r>
      <w:r w:rsidRPr="008D49A1">
        <w:rPr>
          <w:rFonts w:ascii="Cambria" w:hAnsi="Cambria" w:cs="Cambria"/>
        </w:rPr>
        <w:t>ϕ</w:t>
      </w:r>
      <w:r w:rsidRPr="008D49A1">
        <w:rPr>
          <w:rFonts w:ascii="Baskerville Old Face" w:hAnsi="Baskerville Old Face"/>
        </w:rPr>
        <w:t xml:space="preserve"> is true of </w:t>
      </w:r>
      <w:r w:rsidRPr="008D49A1">
        <w:rPr>
          <w:rFonts w:ascii="Baskerville Old Face" w:hAnsi="Baskerville Old Face"/>
          <w:i/>
        </w:rPr>
        <w:t>t</w:t>
      </w:r>
      <w:r w:rsidRPr="008D49A1">
        <w:rPr>
          <w:rFonts w:ascii="Baskerville Old Face" w:hAnsi="Baskerville Old Face"/>
        </w:rPr>
        <w:t>.'</w:t>
      </w:r>
    </w:p>
    <w:p w14:paraId="1D0C2A96" w14:textId="77777777" w:rsidR="008D49A1" w:rsidRPr="008D49A1" w:rsidRDefault="008D49A1" w:rsidP="00B00A83">
      <w:pPr>
        <w:pStyle w:val="Standard"/>
        <w:numPr>
          <w:ilvl w:val="0"/>
          <w:numId w:val="2"/>
        </w:numPr>
        <w:spacing w:line="480" w:lineRule="auto"/>
        <w:ind w:left="900" w:firstLine="0"/>
        <w:jc w:val="both"/>
        <w:rPr>
          <w:rFonts w:ascii="Baskerville Old Face" w:hAnsi="Baskerville Old Face"/>
        </w:rPr>
      </w:pPr>
      <w:r w:rsidRPr="008D49A1">
        <w:rPr>
          <w:rFonts w:ascii="Baskerville Old Face" w:hAnsi="Baskerville Old Face"/>
        </w:rPr>
        <w:t>‘</w:t>
      </w:r>
      <w:r w:rsidRPr="008D49A1">
        <w:rPr>
          <w:rFonts w:ascii="Baskerville Old Face" w:hAnsi="Baskerville Old Face"/>
          <w:i/>
        </w:rPr>
        <w:t>t</w:t>
      </w:r>
      <w:r w:rsidRPr="008D49A1">
        <w:rPr>
          <w:rFonts w:ascii="Baskerville Old Face" w:hAnsi="Baskerville Old Face"/>
        </w:rPr>
        <w:t xml:space="preserve"> is truly </w:t>
      </w:r>
      <w:r w:rsidRPr="008D49A1">
        <w:rPr>
          <w:rFonts w:ascii="Cambria" w:hAnsi="Cambria" w:cs="Cambria"/>
        </w:rPr>
        <w:t>ϕ</w:t>
      </w:r>
      <w:r w:rsidRPr="008D49A1">
        <w:rPr>
          <w:rFonts w:ascii="Baskerville Old Face" w:hAnsi="Baskerville Old Face"/>
        </w:rPr>
        <w:t>.’</w:t>
      </w:r>
    </w:p>
    <w:p w14:paraId="76CA7223"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 xml:space="preserve">Note that within this syntax, it isn't possible to formulate Liars for the simple reason that all </w:t>
      </w:r>
      <w:r w:rsidRPr="008D49A1">
        <w:rPr>
          <w:rFonts w:ascii="Baskerville Old Face" w:hAnsi="Baskerville Old Face"/>
        </w:rPr>
        <w:lastRenderedPageBreak/>
        <w:t xml:space="preserve">formulae involving functions in </w:t>
      </w:r>
      <w:r w:rsidRPr="008D49A1">
        <w:rPr>
          <w:rFonts w:ascii="Cambria" w:hAnsi="Cambria" w:cs="Cambria"/>
        </w:rPr>
        <w:t>Λ</w:t>
      </w:r>
      <w:r w:rsidRPr="008D49A1">
        <w:rPr>
          <w:rFonts w:ascii="Baskerville Old Face" w:hAnsi="Baskerville Old Face"/>
        </w:rPr>
        <w:t xml:space="preserve"> ultimately have to </w:t>
      </w:r>
      <w:r w:rsidRPr="008D49A1">
        <w:rPr>
          <w:rFonts w:ascii="Baskerville Old Face" w:hAnsi="Baskerville Old Face" w:cs="Baskerville Old Face"/>
        </w:rPr>
        <w:t>“</w:t>
      </w:r>
      <w:r w:rsidRPr="008D49A1">
        <w:rPr>
          <w:rFonts w:ascii="Baskerville Old Face" w:hAnsi="Baskerville Old Face"/>
        </w:rPr>
        <w:t>bottom out</w:t>
      </w:r>
      <w:r w:rsidRPr="008D49A1">
        <w:rPr>
          <w:rFonts w:ascii="Baskerville Old Face" w:hAnsi="Baskerville Old Face" w:cs="Baskerville Old Face"/>
        </w:rPr>
        <w:t>”</w:t>
      </w:r>
      <w:r w:rsidRPr="008D49A1">
        <w:rPr>
          <w:rFonts w:ascii="Baskerville Old Face" w:hAnsi="Baskerville Old Face"/>
        </w:rPr>
        <w:t xml:space="preserve"> in some formula </w:t>
      </w:r>
      <w:r w:rsidRPr="008D49A1">
        <w:rPr>
          <w:rFonts w:ascii="Cambria" w:hAnsi="Cambria" w:cs="Cambria"/>
        </w:rPr>
        <w:t>ϕ</w:t>
      </w:r>
      <w:r w:rsidRPr="008D49A1">
        <w:rPr>
          <w:rFonts w:ascii="Baskerville Old Face" w:hAnsi="Baskerville Old Face"/>
        </w:rPr>
        <w:t xml:space="preserve"> </w:t>
      </w:r>
      <w:r w:rsidRPr="008D49A1">
        <w:rPr>
          <w:rFonts w:ascii="Baskerville Old Face" w:hAnsi="Baskerville Old Face"/>
          <w:i/>
        </w:rPr>
        <w:t xml:space="preserve">not </w:t>
      </w:r>
      <w:r w:rsidRPr="008D49A1">
        <w:rPr>
          <w:rFonts w:ascii="Baskerville Old Face" w:hAnsi="Baskerville Old Face"/>
        </w:rPr>
        <w:t xml:space="preserve">involving </w:t>
      </w:r>
      <w:r w:rsidRPr="008D49A1">
        <w:rPr>
          <w:rFonts w:ascii="Baskerville Old Face" w:hAnsi="Baskerville Old Face"/>
          <w:b/>
        </w:rPr>
        <w:t xml:space="preserve">T </w:t>
      </w:r>
      <w:r w:rsidRPr="008D49A1">
        <w:rPr>
          <w:rFonts w:ascii="Baskerville Old Face" w:hAnsi="Baskerville Old Face"/>
        </w:rPr>
        <w:t xml:space="preserve">or </w:t>
      </w:r>
      <w:r w:rsidRPr="008D49A1">
        <w:rPr>
          <w:rFonts w:ascii="Baskerville Old Face" w:hAnsi="Baskerville Old Face"/>
          <w:b/>
        </w:rPr>
        <w:t>F</w:t>
      </w:r>
      <w:r w:rsidRPr="008D49A1">
        <w:rPr>
          <w:rFonts w:ascii="Baskerville Old Face" w:hAnsi="Baskerville Old Face"/>
        </w:rPr>
        <w:t xml:space="preserve"> that grounds the whole chain of functions performed on </w:t>
      </w:r>
      <w:r w:rsidRPr="008D49A1">
        <w:rPr>
          <w:rFonts w:ascii="Cambria" w:hAnsi="Cambria" w:cs="Cambria"/>
        </w:rPr>
        <w:t>ϕ</w:t>
      </w:r>
      <w:r w:rsidRPr="008D49A1">
        <w:rPr>
          <w:rFonts w:ascii="Baskerville Old Face" w:hAnsi="Baskerville Old Face"/>
        </w:rPr>
        <w:t>. For instance</w:t>
      </w:r>
    </w:p>
    <w:p w14:paraId="4F89AB04" w14:textId="77777777" w:rsidR="008D49A1" w:rsidRPr="008D49A1" w:rsidRDefault="008D49A1" w:rsidP="00B00A83">
      <w:pPr>
        <w:pStyle w:val="Standard"/>
        <w:spacing w:line="480" w:lineRule="auto"/>
        <w:ind w:left="900"/>
        <w:jc w:val="both"/>
        <w:rPr>
          <w:rFonts w:ascii="Baskerville Old Face" w:hAnsi="Baskerville Old Face"/>
        </w:rPr>
      </w:pPr>
      <w:r w:rsidRPr="008D49A1">
        <w:rPr>
          <w:rFonts w:ascii="Cambria Math" w:hAnsi="Cambria Math" w:cs="Cambria Math"/>
        </w:rPr>
        <w:t>⟨</w:t>
      </w:r>
      <w:r w:rsidRPr="008D49A1">
        <w:rPr>
          <w:rFonts w:ascii="Baskerville Old Face" w:hAnsi="Baskerville Old Face"/>
          <w:b/>
          <w:bCs/>
        </w:rPr>
        <w:t>F</w:t>
      </w:r>
      <w:r w:rsidRPr="008D49A1">
        <w:rPr>
          <w:rFonts w:ascii="Baskerville Old Face" w:hAnsi="Baskerville Old Face"/>
          <w:i/>
          <w:iCs/>
        </w:rPr>
        <w:t>x</w:t>
      </w:r>
      <w:r w:rsidRPr="008D49A1">
        <w:rPr>
          <w:rFonts w:ascii="Baskerville Old Face" w:hAnsi="Baskerville Old Face"/>
        </w:rPr>
        <w:t>.</w:t>
      </w:r>
      <w:r w:rsidRPr="008D49A1">
        <w:rPr>
          <w:rFonts w:ascii="Cambria Math" w:hAnsi="Cambria Math" w:cs="Cambria Math"/>
        </w:rPr>
        <w:t>⟨</w:t>
      </w:r>
      <w:r w:rsidRPr="008D49A1">
        <w:rPr>
          <w:rFonts w:ascii="Baskerville Old Face" w:hAnsi="Baskerville Old Face"/>
          <w:b/>
          <w:bCs/>
        </w:rPr>
        <w:t>T</w:t>
      </w:r>
      <w:r w:rsidRPr="008D49A1">
        <w:rPr>
          <w:rFonts w:ascii="Baskerville Old Face" w:hAnsi="Baskerville Old Face"/>
          <w:i/>
        </w:rPr>
        <w:t>y</w:t>
      </w:r>
      <w:r w:rsidRPr="008D49A1">
        <w:rPr>
          <w:rFonts w:ascii="Baskerville Old Face" w:hAnsi="Baskerville Old Face"/>
        </w:rPr>
        <w:t>.</w:t>
      </w:r>
      <w:r w:rsidRPr="008D49A1">
        <w:rPr>
          <w:rFonts w:ascii="Baskerville Old Face" w:hAnsi="Baskerville Old Face"/>
          <w:i/>
        </w:rPr>
        <w:t>Rxy</w:t>
      </w:r>
      <w:r w:rsidRPr="008D49A1">
        <w:rPr>
          <w:rFonts w:ascii="Cambria Math" w:hAnsi="Cambria Math" w:cs="Cambria Math"/>
        </w:rPr>
        <w:t>⟩</w:t>
      </w:r>
      <w:r w:rsidRPr="008D49A1">
        <w:rPr>
          <w:rFonts w:ascii="Baskerville Old Face" w:hAnsi="Baskerville Old Face"/>
        </w:rPr>
        <w:t>(</w:t>
      </w:r>
      <w:r w:rsidRPr="008D49A1">
        <w:rPr>
          <w:rFonts w:ascii="Baskerville Old Face" w:hAnsi="Baskerville Old Face"/>
          <w:i/>
          <w:iCs/>
        </w:rPr>
        <w:t>c</w:t>
      </w:r>
      <w:r w:rsidRPr="008D49A1">
        <w:rPr>
          <w:rFonts w:ascii="Baskerville Old Face" w:hAnsi="Baskerville Old Face"/>
        </w:rPr>
        <w:t>)</w:t>
      </w:r>
      <w:r w:rsidRPr="008D49A1">
        <w:rPr>
          <w:rFonts w:ascii="Cambria Math" w:hAnsi="Cambria Math" w:cs="Cambria Math"/>
        </w:rPr>
        <w:t>⟩</w:t>
      </w:r>
      <w:r w:rsidRPr="008D49A1">
        <w:rPr>
          <w:rFonts w:ascii="Baskerville Old Face" w:hAnsi="Baskerville Old Face"/>
        </w:rPr>
        <w:t>(</w:t>
      </w:r>
      <w:r w:rsidRPr="008D49A1">
        <w:rPr>
          <w:rFonts w:ascii="Baskerville Old Face" w:hAnsi="Baskerville Old Face"/>
          <w:i/>
          <w:iCs/>
        </w:rPr>
        <w:t>d</w:t>
      </w:r>
      <w:r w:rsidRPr="008D49A1">
        <w:rPr>
          <w:rFonts w:ascii="Baskerville Old Face" w:hAnsi="Baskerville Old Face"/>
        </w:rPr>
        <w:t>).</w:t>
      </w:r>
    </w:p>
    <w:p w14:paraId="6F728D7F"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is well-formed, but</w:t>
      </w:r>
    </w:p>
    <w:p w14:paraId="18AB2133" w14:textId="77777777" w:rsidR="008D49A1" w:rsidRPr="008D49A1" w:rsidRDefault="008D49A1" w:rsidP="00B00A83">
      <w:pPr>
        <w:pStyle w:val="Standard"/>
        <w:spacing w:line="480" w:lineRule="auto"/>
        <w:ind w:left="900"/>
        <w:jc w:val="both"/>
        <w:rPr>
          <w:rFonts w:ascii="Baskerville Old Face" w:hAnsi="Baskerville Old Face"/>
        </w:rPr>
      </w:pPr>
      <w:r w:rsidRPr="008D49A1">
        <w:rPr>
          <w:rFonts w:ascii="Cambria Math" w:hAnsi="Cambria Math" w:cs="Cambria Math"/>
          <w:bCs/>
        </w:rPr>
        <w:t>⟨</w:t>
      </w:r>
      <w:r w:rsidRPr="008D49A1">
        <w:rPr>
          <w:rFonts w:ascii="Baskerville Old Face" w:hAnsi="Baskerville Old Face"/>
          <w:b/>
          <w:bCs/>
        </w:rPr>
        <w:t>F</w:t>
      </w:r>
      <w:r w:rsidRPr="008D49A1">
        <w:rPr>
          <w:rFonts w:ascii="Baskerville Old Face" w:hAnsi="Baskerville Old Face"/>
          <w:i/>
        </w:rPr>
        <w:t>x</w:t>
      </w:r>
      <w:r w:rsidRPr="008D49A1">
        <w:rPr>
          <w:rFonts w:ascii="Baskerville Old Face" w:hAnsi="Baskerville Old Face"/>
        </w:rPr>
        <w:t>.</w:t>
      </w:r>
      <w:r w:rsidRPr="008D49A1">
        <w:rPr>
          <w:rFonts w:ascii="Cambria Math" w:hAnsi="Cambria Math" w:cs="Cambria Math"/>
        </w:rPr>
        <w:t>⟩</w:t>
      </w:r>
      <w:r w:rsidRPr="008D49A1">
        <w:rPr>
          <w:rFonts w:ascii="Baskerville Old Face" w:hAnsi="Baskerville Old Face"/>
        </w:rPr>
        <w:t>(</w:t>
      </w:r>
      <w:r w:rsidRPr="008D49A1">
        <w:rPr>
          <w:rFonts w:ascii="Baskerville Old Face" w:hAnsi="Baskerville Old Face"/>
          <w:i/>
          <w:iCs/>
        </w:rPr>
        <w:t>b</w:t>
      </w:r>
      <w:r w:rsidRPr="008D49A1">
        <w:rPr>
          <w:rFonts w:ascii="Baskerville Old Face" w:hAnsi="Baskerville Old Face"/>
        </w:rPr>
        <w:t>)</w:t>
      </w:r>
    </w:p>
    <w:p w14:paraId="78254FE8"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is not. Thereby, we concede to the deflationist that 'True' and 'False' are not substantial predicates.</w:t>
      </w:r>
    </w:p>
    <w:p w14:paraId="4A7761D4" w14:textId="77777777" w:rsidR="008D49A1" w:rsidRPr="008D49A1" w:rsidRDefault="008D49A1" w:rsidP="00B00A83">
      <w:pPr>
        <w:pStyle w:val="Heading2"/>
        <w:jc w:val="both"/>
        <w:rPr>
          <w:rFonts w:ascii="Baskerville Old Face" w:hAnsi="Baskerville Old Face"/>
        </w:rPr>
      </w:pPr>
      <w:r w:rsidRPr="008D49A1">
        <w:rPr>
          <w:rFonts w:ascii="Baskerville Old Face" w:hAnsi="Baskerville Old Face"/>
        </w:rPr>
        <w:t>4.2 Semantics</w:t>
      </w:r>
    </w:p>
    <w:p w14:paraId="60F0E73E"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ab/>
        <w:t xml:space="preserve">From here, we move to the task of explaining what truth </w:t>
      </w:r>
      <w:r w:rsidRPr="008D49A1">
        <w:rPr>
          <w:rFonts w:ascii="Baskerville Old Face" w:hAnsi="Baskerville Old Face" w:cs="Times New Roman"/>
          <w:i/>
          <w:iCs/>
        </w:rPr>
        <w:t xml:space="preserve">is </w:t>
      </w:r>
      <w:r w:rsidRPr="008D49A1">
        <w:rPr>
          <w:rFonts w:ascii="Baskerville Old Face" w:hAnsi="Baskerville Old Face" w:cs="Times New Roman"/>
        </w:rPr>
        <w:t xml:space="preserve">on such an account. Let </w:t>
      </w:r>
      <w:r w:rsidRPr="008D49A1">
        <w:rPr>
          <w:rFonts w:cs="Times New Roman"/>
          <w:i/>
          <w:iCs/>
        </w:rPr>
        <w:t>ℳ</w:t>
      </w:r>
      <w:r w:rsidRPr="008D49A1">
        <w:rPr>
          <w:rFonts w:ascii="Baskerville Old Face" w:hAnsi="Baskerville Old Face" w:cs="Times New Roman"/>
          <w:i/>
          <w:iCs/>
        </w:rPr>
        <w:t xml:space="preserve"> </w:t>
      </w:r>
      <w:r w:rsidRPr="008D49A1">
        <w:rPr>
          <w:rFonts w:ascii="Baskerville Old Face" w:hAnsi="Baskerville Old Face" w:cs="Times New Roman"/>
        </w:rPr>
        <w:t>= (</w:t>
      </w:r>
      <w:r w:rsidRPr="008D49A1">
        <w:rPr>
          <w:rFonts w:ascii="Cambria Math" w:hAnsi="Cambria Math" w:cs="Cambria Math"/>
        </w:rPr>
        <w:t>𝒲</w:t>
      </w:r>
      <w:r w:rsidRPr="008D49A1">
        <w:rPr>
          <w:rFonts w:ascii="Baskerville Old Face" w:hAnsi="Baskerville Old Face" w:cs="Times New Roman"/>
        </w:rPr>
        <w:t xml:space="preserve">, </w:t>
      </w:r>
      <w:r w:rsidRPr="008D49A1">
        <w:rPr>
          <w:rFonts w:cs="Times New Roman"/>
        </w:rPr>
        <w:t>ℛ</w:t>
      </w:r>
      <w:r w:rsidRPr="008D49A1">
        <w:rPr>
          <w:rFonts w:ascii="Baskerville Old Face" w:hAnsi="Baskerville Old Face" w:cs="Times New Roman"/>
        </w:rPr>
        <w:t xml:space="preserve">, </w:t>
      </w:r>
      <w:r w:rsidRPr="008D49A1">
        <w:rPr>
          <w:rFonts w:ascii="Cambria Math" w:eastAsia="OpenSymbol" w:hAnsi="Cambria Math" w:cs="Cambria Math"/>
        </w:rPr>
        <w:t>𝒟</w:t>
      </w:r>
      <w:r w:rsidRPr="008D49A1">
        <w:rPr>
          <w:rFonts w:ascii="Baskerville Old Face" w:eastAsia="OpenSymbol" w:hAnsi="Baskerville Old Face" w:cs="Times New Roman"/>
        </w:rPr>
        <w:t xml:space="preserve">, </w:t>
      </w:r>
      <w:r w:rsidRPr="008D49A1">
        <w:rPr>
          <w:rFonts w:eastAsia="OpenSymbol" w:cs="Times New Roman"/>
        </w:rPr>
        <w:t>ℐ</w:t>
      </w:r>
      <w:r w:rsidRPr="008D49A1">
        <w:rPr>
          <w:rFonts w:ascii="Baskerville Old Face" w:hAnsi="Baskerville Old Face" w:cs="Times New Roman"/>
        </w:rPr>
        <w:t xml:space="preserve">) be a first-order varying-domain model. </w:t>
      </w:r>
      <w:r w:rsidRPr="008D49A1">
        <w:rPr>
          <w:rFonts w:ascii="Cambria Math" w:hAnsi="Cambria Math" w:cs="Cambria Math"/>
        </w:rPr>
        <w:t>𝒲</w:t>
      </w:r>
      <w:r w:rsidRPr="008D49A1">
        <w:rPr>
          <w:rFonts w:ascii="Baskerville Old Face" w:hAnsi="Baskerville Old Face" w:cs="Times New Roman"/>
        </w:rPr>
        <w:t xml:space="preserve"> is our set of worlds. </w:t>
      </w:r>
      <w:r w:rsidRPr="008D49A1">
        <w:rPr>
          <w:rFonts w:cs="Times New Roman"/>
        </w:rPr>
        <w:t>ℛ</w:t>
      </w:r>
      <w:r w:rsidRPr="008D49A1">
        <w:rPr>
          <w:rFonts w:ascii="Baskerville Old Face" w:hAnsi="Baskerville Old Face" w:cs="Times New Roman"/>
        </w:rPr>
        <w:t xml:space="preserve"> is a reflexive, transitive, symmetric binary relation on </w:t>
      </w:r>
      <w:r w:rsidRPr="008D49A1">
        <w:rPr>
          <w:rFonts w:ascii="Cambria Math" w:hAnsi="Cambria Math" w:cs="Cambria Math"/>
        </w:rPr>
        <w:t>𝒲</w:t>
      </w:r>
      <w:r w:rsidRPr="008D49A1">
        <w:rPr>
          <w:rFonts w:ascii="Baskerville Old Face" w:hAnsi="Baskerville Old Face" w:cs="Times New Roman"/>
        </w:rPr>
        <w:t xml:space="preserve">. </w:t>
      </w:r>
      <w:r w:rsidRPr="008D49A1">
        <w:rPr>
          <w:rFonts w:ascii="Cambria Math" w:hAnsi="Cambria Math" w:cs="Cambria Math"/>
          <w:iCs/>
        </w:rPr>
        <w:t>𝒟</w:t>
      </w:r>
      <w:r w:rsidRPr="008D49A1">
        <w:rPr>
          <w:rFonts w:ascii="Baskerville Old Face" w:hAnsi="Baskerville Old Face" w:cs="Times New Roman"/>
          <w:iCs/>
        </w:rPr>
        <w:t xml:space="preserve"> </w:t>
      </w:r>
      <w:r w:rsidRPr="008D49A1">
        <w:rPr>
          <w:rFonts w:ascii="Baskerville Old Face" w:hAnsi="Baskerville Old Face" w:cs="Times New Roman"/>
        </w:rPr>
        <w:t xml:space="preserve">is a domain function, taking us from each world </w:t>
      </w:r>
      <w:r w:rsidRPr="008D49A1">
        <w:rPr>
          <w:rFonts w:ascii="Baskerville Old Face" w:hAnsi="Baskerville Old Face" w:cs="Times New Roman"/>
          <w:i/>
        </w:rPr>
        <w:t xml:space="preserve">w </w:t>
      </w:r>
      <w:r w:rsidRPr="008D49A1">
        <w:rPr>
          <w:rFonts w:ascii="Baskerville Old Face" w:hAnsi="Baskerville Old Face" w:cs="Times New Roman"/>
        </w:rPr>
        <w:t xml:space="preserve">in </w:t>
      </w:r>
      <w:r w:rsidRPr="008D49A1">
        <w:rPr>
          <w:rFonts w:ascii="Cambria Math" w:hAnsi="Cambria Math" w:cs="Cambria Math"/>
        </w:rPr>
        <w:t>𝒲</w:t>
      </w:r>
      <w:r w:rsidRPr="008D49A1">
        <w:rPr>
          <w:rFonts w:ascii="Baskerville Old Face" w:hAnsi="Baskerville Old Face" w:cs="Times New Roman"/>
        </w:rPr>
        <w:t xml:space="preserve"> to the domain of that world (such that </w:t>
      </w:r>
      <w:r w:rsidRPr="008D49A1">
        <w:rPr>
          <w:rFonts w:ascii="Cambria Math" w:hAnsi="Cambria Math" w:cs="Cambria Math"/>
        </w:rPr>
        <w:t>⋃</w:t>
      </w:r>
      <w:r w:rsidRPr="008D49A1">
        <w:rPr>
          <w:rFonts w:ascii="Baskerville Old Face" w:hAnsi="Baskerville Old Face" w:cs="Times New Roman"/>
        </w:rPr>
        <w:t>{</w:t>
      </w:r>
      <w:r w:rsidRPr="008D49A1">
        <w:rPr>
          <w:rFonts w:ascii="Cambria Math" w:hAnsi="Cambria Math" w:cs="Cambria Math"/>
        </w:rPr>
        <w:t>𝒟</w:t>
      </w:r>
      <w:r w:rsidRPr="008D49A1">
        <w:rPr>
          <w:rFonts w:ascii="Baskerville Old Face" w:hAnsi="Baskerville Old Face" w:cs="Times New Roman"/>
        </w:rPr>
        <w:t>(</w:t>
      </w:r>
      <w:r w:rsidRPr="008D49A1">
        <w:rPr>
          <w:rFonts w:ascii="Baskerville Old Face" w:hAnsi="Baskerville Old Face" w:cs="Times New Roman"/>
          <w:i/>
        </w:rPr>
        <w:t>w</w:t>
      </w:r>
      <w:r w:rsidRPr="008D49A1">
        <w:rPr>
          <w:rFonts w:ascii="Baskerville Old Face" w:hAnsi="Baskerville Old Face" w:cs="Times New Roman"/>
        </w:rPr>
        <w:t xml:space="preserve">): </w:t>
      </w:r>
      <w:r w:rsidRPr="008D49A1">
        <w:rPr>
          <w:rFonts w:ascii="Baskerville Old Face" w:hAnsi="Baskerville Old Face" w:cs="Times New Roman"/>
          <w:i/>
        </w:rPr>
        <w:t>w</w:t>
      </w:r>
      <w:r w:rsidRPr="008D49A1">
        <w:rPr>
          <w:rFonts w:ascii="Baskerville Old Face" w:hAnsi="Baskerville Old Face" w:cs="Times New Roman"/>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Cambria Math" w:hAnsi="Cambria Math" w:cs="Cambria Math"/>
        </w:rPr>
        <w:t>𝒲</w:t>
      </w:r>
      <w:r w:rsidRPr="008D49A1">
        <w:rPr>
          <w:rFonts w:ascii="Baskerville Old Face" w:hAnsi="Baskerville Old Face" w:cs="Times New Roman"/>
        </w:rPr>
        <w:t xml:space="preserve">} gives us the domain of the model, written </w:t>
      </w:r>
      <w:r w:rsidRPr="008D49A1">
        <w:rPr>
          <w:rFonts w:ascii="Cambria Math" w:hAnsi="Cambria Math" w:cs="Cambria Math"/>
        </w:rPr>
        <w:t>𝒟</w:t>
      </w:r>
      <w:r w:rsidRPr="008D49A1">
        <w:rPr>
          <w:rFonts w:ascii="Baskerville Old Face" w:hAnsi="Baskerville Old Face" w:cs="Times New Roman"/>
        </w:rPr>
        <w:t>(</w:t>
      </w:r>
      <w:r w:rsidRPr="008D49A1">
        <w:rPr>
          <w:rFonts w:cs="Times New Roman"/>
        </w:rPr>
        <w:t>ℳ</w:t>
      </w:r>
      <w:r w:rsidRPr="008D49A1">
        <w:rPr>
          <w:rFonts w:ascii="Baskerville Old Face" w:hAnsi="Baskerville Old Face" w:cs="Times New Roman"/>
        </w:rPr>
        <w:t>))</w:t>
      </w:r>
      <w:r w:rsidRPr="008D49A1">
        <w:rPr>
          <w:rFonts w:ascii="Baskerville Old Face" w:eastAsia="OpenSymbol" w:hAnsi="Baskerville Old Face" w:cs="Times New Roman"/>
          <w:i/>
          <w:iCs/>
        </w:rPr>
        <w:t>.</w:t>
      </w:r>
      <w:r w:rsidRPr="008D49A1">
        <w:rPr>
          <w:rStyle w:val="EndnoteReference"/>
          <w:rFonts w:ascii="Baskerville Old Face" w:eastAsia="OpenSymbol" w:hAnsi="Baskerville Old Face" w:cs="Times New Roman"/>
          <w:iCs/>
        </w:rPr>
        <w:endnoteReference w:id="21"/>
      </w:r>
      <w:r w:rsidRPr="008D49A1">
        <w:rPr>
          <w:rFonts w:ascii="Baskerville Old Face" w:hAnsi="Baskerville Old Face" w:cs="Times New Roman"/>
        </w:rPr>
        <w:t xml:space="preserve"> </w:t>
      </w:r>
      <w:r w:rsidRPr="008D49A1">
        <w:rPr>
          <w:rFonts w:cs="Times New Roman"/>
        </w:rPr>
        <w:t>ℐ</w:t>
      </w:r>
      <w:r w:rsidRPr="008D49A1">
        <w:rPr>
          <w:rFonts w:ascii="Baskerville Old Face" w:hAnsi="Baskerville Old Face" w:cs="Times New Roman"/>
        </w:rPr>
        <w:t xml:space="preserve"> is an interpretation function, mapping constants at each world to objects in </w:t>
      </w:r>
      <w:r w:rsidRPr="008D49A1">
        <w:rPr>
          <w:rFonts w:ascii="Cambria Math" w:hAnsi="Cambria Math" w:cs="Cambria Math"/>
        </w:rPr>
        <w:t>𝒟</w:t>
      </w:r>
      <w:r w:rsidRPr="008D49A1">
        <w:rPr>
          <w:rFonts w:ascii="Baskerville Old Face" w:hAnsi="Baskerville Old Face" w:cs="Times New Roman"/>
        </w:rPr>
        <w:t>(</w:t>
      </w:r>
      <w:r w:rsidRPr="008D49A1">
        <w:rPr>
          <w:rFonts w:cs="Times New Roman"/>
        </w:rPr>
        <w:t>ℳ</w:t>
      </w:r>
      <w:r w:rsidRPr="008D49A1">
        <w:rPr>
          <w:rFonts w:ascii="Baskerville Old Face" w:hAnsi="Baskerville Old Face" w:cs="Times New Roman"/>
        </w:rPr>
        <w:t xml:space="preserve">), and </w:t>
      </w:r>
      <w:r w:rsidRPr="008D49A1">
        <w:rPr>
          <w:rFonts w:ascii="Baskerville Old Face" w:hAnsi="Baskerville Old Face" w:cs="Times New Roman"/>
          <w:i/>
        </w:rPr>
        <w:t xml:space="preserve">n-ary </w:t>
      </w:r>
      <w:r w:rsidRPr="008D49A1">
        <w:rPr>
          <w:rFonts w:ascii="Baskerville Old Face" w:hAnsi="Baskerville Old Face" w:cs="Times New Roman"/>
        </w:rPr>
        <w:t xml:space="preserve">predicates </w:t>
      </w:r>
      <w:r w:rsidRPr="008D49A1">
        <w:rPr>
          <w:rFonts w:ascii="Baskerville Old Face" w:hAnsi="Baskerville Old Face" w:cs="Times New Roman"/>
          <w:i/>
        </w:rPr>
        <w:t>P</w:t>
      </w:r>
      <w:r w:rsidRPr="008D49A1">
        <w:rPr>
          <w:rFonts w:ascii="Baskerville Old Face" w:hAnsi="Baskerville Old Face" w:cs="Times New Roman"/>
          <w:i/>
          <w:vertAlign w:val="superscript"/>
        </w:rPr>
        <w:t>n</w:t>
      </w:r>
      <w:r w:rsidRPr="008D49A1">
        <w:rPr>
          <w:rFonts w:ascii="Baskerville Old Face" w:hAnsi="Baskerville Old Face" w:cs="Times New Roman"/>
          <w:i/>
        </w:rPr>
        <w:t xml:space="preserve"> </w:t>
      </w:r>
      <w:r w:rsidRPr="008D49A1">
        <w:rPr>
          <w:rFonts w:ascii="Baskerville Old Face" w:hAnsi="Baskerville Old Face" w:cs="Times New Roman"/>
        </w:rPr>
        <w:t xml:space="preserve">at each world </w:t>
      </w:r>
      <w:r w:rsidRPr="008D49A1">
        <w:rPr>
          <w:rFonts w:ascii="Baskerville Old Face" w:hAnsi="Baskerville Old Face" w:cs="Times New Roman"/>
          <w:i/>
        </w:rPr>
        <w:t>w</w:t>
      </w:r>
      <w:r w:rsidRPr="008D49A1">
        <w:rPr>
          <w:rFonts w:ascii="Baskerville Old Face" w:hAnsi="Baskerville Old Face" w:cs="Times New Roman"/>
        </w:rPr>
        <w:t xml:space="preserve"> in </w:t>
      </w:r>
      <w:r w:rsidRPr="008D49A1">
        <w:rPr>
          <w:rFonts w:ascii="Cambria Math" w:hAnsi="Cambria Math" w:cs="Cambria Math"/>
        </w:rPr>
        <w:t>𝒲</w:t>
      </w:r>
      <w:r w:rsidRPr="008D49A1">
        <w:rPr>
          <w:rFonts w:ascii="Baskerville Old Face" w:hAnsi="Baskerville Old Face" w:cs="Times New Roman"/>
        </w:rPr>
        <w:t xml:space="preserve">  to a </w:t>
      </w:r>
      <w:r w:rsidRPr="008D49A1">
        <w:rPr>
          <w:rFonts w:ascii="Baskerville Old Face" w:hAnsi="Baskerville Old Face" w:cs="Times New Roman"/>
          <w:i/>
        </w:rPr>
        <w:t>pair</w:t>
      </w:r>
      <w:r w:rsidRPr="008D49A1">
        <w:rPr>
          <w:rFonts w:ascii="Baskerville Old Face" w:hAnsi="Baskerville Old Face" w:cs="Times New Roman"/>
        </w:rPr>
        <w:t>, (</w:t>
      </w:r>
      <w:r w:rsidRPr="008D49A1">
        <w:rPr>
          <w:rFonts w:cs="Times New Roman"/>
        </w:rPr>
        <w:t>ℰ</w:t>
      </w:r>
      <w:r w:rsidRPr="008D49A1">
        <w:rPr>
          <w:rFonts w:ascii="Baskerville Old Face" w:hAnsi="Baskerville Old Face" w:cs="Times New Roman"/>
        </w:rPr>
        <w:t xml:space="preserve">, </w:t>
      </w:r>
      <w:r w:rsidRPr="008D49A1">
        <w:rPr>
          <w:rFonts w:ascii="Cambria Math" w:hAnsi="Cambria Math" w:cs="Cambria Math"/>
        </w:rPr>
        <w:t>𝒜</w:t>
      </w:r>
      <w:r w:rsidRPr="008D49A1">
        <w:rPr>
          <w:rFonts w:ascii="Baskerville Old Face" w:hAnsi="Baskerville Old Face" w:cs="Times New Roman"/>
        </w:rPr>
        <w:t xml:space="preserve">) of subsets of </w:t>
      </w:r>
      <w:r w:rsidRPr="008D49A1">
        <w:rPr>
          <w:rFonts w:ascii="Cambria Math" w:hAnsi="Cambria Math" w:cs="Cambria Math"/>
        </w:rPr>
        <w:t>𝒟</w:t>
      </w:r>
      <w:r w:rsidRPr="008D49A1">
        <w:rPr>
          <w:rFonts w:ascii="Baskerville Old Face" w:hAnsi="Baskerville Old Face" w:cs="Cambria Math"/>
        </w:rPr>
        <w:t>(</w:t>
      </w:r>
      <w:r w:rsidRPr="008D49A1">
        <w:rPr>
          <w:rFonts w:cs="Times New Roman"/>
        </w:rPr>
        <w:t>ℳ</w:t>
      </w:r>
      <w:r w:rsidRPr="008D49A1">
        <w:rPr>
          <w:rFonts w:ascii="Baskerville Old Face" w:hAnsi="Baskerville Old Face" w:cs="Cambria Math"/>
        </w:rPr>
        <w:t>)</w:t>
      </w:r>
      <w:r w:rsidRPr="008D49A1">
        <w:rPr>
          <w:rFonts w:ascii="Baskerville Old Face" w:hAnsi="Baskerville Old Face" w:cs="Times New Roman"/>
          <w:i/>
          <w:vertAlign w:val="superscript"/>
        </w:rPr>
        <w:t>n</w:t>
      </w:r>
      <w:r w:rsidRPr="008D49A1">
        <w:rPr>
          <w:rFonts w:ascii="Baskerville Old Face" w:hAnsi="Baskerville Old Face" w:cs="Times New Roman"/>
        </w:rPr>
        <w:t xml:space="preserve">, where, intuitively, </w:t>
      </w:r>
      <w:r w:rsidRPr="008D49A1">
        <w:rPr>
          <w:rFonts w:cs="Times New Roman"/>
        </w:rPr>
        <w:t>ℰ</w:t>
      </w:r>
      <w:r w:rsidRPr="008D49A1">
        <w:rPr>
          <w:rFonts w:ascii="Baskerville Old Face" w:hAnsi="Baskerville Old Face" w:cs="Times New Roman"/>
        </w:rPr>
        <w:t xml:space="preserve"> is the </w:t>
      </w:r>
      <w:r w:rsidRPr="008D49A1">
        <w:rPr>
          <w:rFonts w:ascii="Baskerville Old Face" w:hAnsi="Baskerville Old Face" w:cs="Times New Roman"/>
          <w:i/>
        </w:rPr>
        <w:t>extension</w:t>
      </w:r>
      <w:r w:rsidRPr="008D49A1">
        <w:rPr>
          <w:rFonts w:ascii="Baskerville Old Face" w:hAnsi="Baskerville Old Face" w:cs="Times New Roman"/>
        </w:rPr>
        <w:t xml:space="preserve"> of the predicate </w:t>
      </w:r>
      <w:r w:rsidRPr="008D49A1">
        <w:rPr>
          <w:rFonts w:ascii="Baskerville Old Face" w:hAnsi="Baskerville Old Face" w:cs="Times New Roman"/>
          <w:i/>
        </w:rPr>
        <w:t>P</w:t>
      </w:r>
      <w:r w:rsidRPr="008D49A1">
        <w:rPr>
          <w:rFonts w:ascii="Baskerville Old Face" w:hAnsi="Baskerville Old Face" w:cs="Times New Roman"/>
          <w:i/>
          <w:vertAlign w:val="superscript"/>
        </w:rPr>
        <w:t>n</w:t>
      </w:r>
      <w:r w:rsidRPr="008D49A1">
        <w:rPr>
          <w:rFonts w:ascii="Baskerville Old Face" w:hAnsi="Baskerville Old Face" w:cs="Times New Roman"/>
        </w:rPr>
        <w:t xml:space="preserve"> (i.e. the set of </w:t>
      </w:r>
      <w:r w:rsidRPr="008D49A1">
        <w:rPr>
          <w:rFonts w:ascii="Baskerville Old Face" w:hAnsi="Baskerville Old Face" w:cs="Times New Roman"/>
          <w:i/>
        </w:rPr>
        <w:t>n-</w:t>
      </w:r>
      <w:r w:rsidRPr="008D49A1">
        <w:rPr>
          <w:rFonts w:ascii="Baskerville Old Face" w:hAnsi="Baskerville Old Face" w:cs="Times New Roman"/>
        </w:rPr>
        <w:t xml:space="preserve">tuples of which </w:t>
      </w:r>
      <w:r w:rsidRPr="008D49A1">
        <w:rPr>
          <w:rFonts w:ascii="Baskerville Old Face" w:hAnsi="Baskerville Old Face" w:cs="Times New Roman"/>
          <w:i/>
        </w:rPr>
        <w:t>P</w:t>
      </w:r>
      <w:r w:rsidRPr="008D49A1">
        <w:rPr>
          <w:rFonts w:ascii="Baskerville Old Face" w:hAnsi="Baskerville Old Face" w:cs="Times New Roman"/>
          <w:i/>
          <w:vertAlign w:val="superscript"/>
        </w:rPr>
        <w:t>n</w:t>
      </w:r>
      <w:r w:rsidRPr="008D49A1">
        <w:rPr>
          <w:rFonts w:ascii="Baskerville Old Face" w:hAnsi="Baskerville Old Face" w:cs="Times New Roman"/>
        </w:rPr>
        <w:t xml:space="preserve"> is true at </w:t>
      </w:r>
      <w:r w:rsidRPr="008D49A1">
        <w:rPr>
          <w:rFonts w:ascii="Baskerville Old Face" w:hAnsi="Baskerville Old Face" w:cs="Times New Roman"/>
          <w:i/>
        </w:rPr>
        <w:t xml:space="preserve">w </w:t>
      </w:r>
      <w:r w:rsidRPr="008D49A1">
        <w:rPr>
          <w:rFonts w:ascii="Baskerville Old Face" w:hAnsi="Baskerville Old Face" w:cs="Times New Roman"/>
        </w:rPr>
        <w:t xml:space="preserve">– written </w:t>
      </w:r>
      <w:r w:rsidRPr="008D49A1">
        <w:rPr>
          <w:rFonts w:cs="Times New Roman"/>
        </w:rPr>
        <w:t>ℐ</w:t>
      </w:r>
      <w:r w:rsidRPr="008D49A1">
        <w:rPr>
          <w:rFonts w:ascii="Baskerville Old Face" w:hAnsi="Baskerville Old Face" w:cs="Times New Roman"/>
          <w:i/>
          <w:vertAlign w:val="subscript"/>
        </w:rPr>
        <w:t>w</w:t>
      </w:r>
      <w:r w:rsidRPr="008D49A1">
        <w:rPr>
          <w:rFonts w:cs="Times New Roman"/>
          <w:vertAlign w:val="superscript"/>
        </w:rPr>
        <w:t>ℰ</w:t>
      </w:r>
      <w:r w:rsidRPr="008D49A1">
        <w:rPr>
          <w:rFonts w:ascii="Baskerville Old Face" w:hAnsi="Baskerville Old Face" w:cs="Times New Roman"/>
        </w:rPr>
        <w:t>(</w:t>
      </w:r>
      <w:r w:rsidRPr="008D49A1">
        <w:rPr>
          <w:rFonts w:ascii="Baskerville Old Face" w:hAnsi="Baskerville Old Face" w:cs="Times New Roman"/>
          <w:i/>
        </w:rPr>
        <w:t>P</w:t>
      </w:r>
      <w:r w:rsidRPr="008D49A1">
        <w:rPr>
          <w:rFonts w:ascii="Baskerville Old Face" w:hAnsi="Baskerville Old Face" w:cs="Times New Roman"/>
          <w:i/>
          <w:vertAlign w:val="superscript"/>
        </w:rPr>
        <w:t>n</w:t>
      </w:r>
      <w:r w:rsidRPr="008D49A1">
        <w:rPr>
          <w:rFonts w:ascii="Baskerville Old Face" w:hAnsi="Baskerville Old Face" w:cs="Times New Roman"/>
        </w:rPr>
        <w:t xml:space="preserve">)), and </w:t>
      </w:r>
      <w:r w:rsidRPr="008D49A1">
        <w:rPr>
          <w:rFonts w:ascii="Cambria Math" w:hAnsi="Cambria Math" w:cs="Cambria Math"/>
        </w:rPr>
        <w:t>𝒜</w:t>
      </w:r>
      <w:r w:rsidRPr="008D49A1">
        <w:rPr>
          <w:rFonts w:ascii="Baskerville Old Face" w:hAnsi="Baskerville Old Face" w:cs="Times New Roman"/>
        </w:rPr>
        <w:t xml:space="preserve"> is its </w:t>
      </w:r>
      <w:r w:rsidRPr="008D49A1">
        <w:rPr>
          <w:rFonts w:ascii="Baskerville Old Face" w:hAnsi="Baskerville Old Face" w:cs="Times New Roman"/>
          <w:i/>
        </w:rPr>
        <w:t>anti-extension</w:t>
      </w:r>
      <w:r w:rsidRPr="008D49A1">
        <w:rPr>
          <w:rFonts w:ascii="Baskerville Old Face" w:hAnsi="Baskerville Old Face" w:cs="Times New Roman"/>
        </w:rPr>
        <w:t xml:space="preserve"> there (i.e. the set of </w:t>
      </w:r>
      <w:r w:rsidRPr="008D49A1">
        <w:rPr>
          <w:rFonts w:ascii="Baskerville Old Face" w:hAnsi="Baskerville Old Face" w:cs="Times New Roman"/>
          <w:i/>
        </w:rPr>
        <w:t>n</w:t>
      </w:r>
      <w:r w:rsidRPr="008D49A1">
        <w:rPr>
          <w:rFonts w:ascii="Baskerville Old Face" w:hAnsi="Baskerville Old Face" w:cs="Times New Roman"/>
        </w:rPr>
        <w:t xml:space="preserve">-tuples for which it is false – written </w:t>
      </w:r>
      <w:r w:rsidRPr="008D49A1">
        <w:rPr>
          <w:rFonts w:cs="Times New Roman"/>
        </w:rPr>
        <w:t>ℐ</w:t>
      </w:r>
      <w:r w:rsidRPr="008D49A1">
        <w:rPr>
          <w:rFonts w:ascii="Baskerville Old Face" w:hAnsi="Baskerville Old Face" w:cs="Times New Roman"/>
          <w:i/>
          <w:vertAlign w:val="subscript"/>
        </w:rPr>
        <w:t>w</w:t>
      </w:r>
      <w:r w:rsidRPr="008D49A1">
        <w:rPr>
          <w:rFonts w:ascii="Cambria Math" w:hAnsi="Cambria Math" w:cs="Cambria Math"/>
          <w:vertAlign w:val="superscript"/>
        </w:rPr>
        <w:t>𝒜</w:t>
      </w:r>
      <w:r w:rsidRPr="008D49A1">
        <w:rPr>
          <w:rFonts w:ascii="Baskerville Old Face" w:hAnsi="Baskerville Old Face" w:cs="Times New Roman"/>
        </w:rPr>
        <w:t>(</w:t>
      </w:r>
      <w:r w:rsidRPr="008D49A1">
        <w:rPr>
          <w:rFonts w:ascii="Baskerville Old Face" w:hAnsi="Baskerville Old Face" w:cs="Times New Roman"/>
          <w:i/>
        </w:rPr>
        <w:t>P</w:t>
      </w:r>
      <w:r w:rsidRPr="008D49A1">
        <w:rPr>
          <w:rFonts w:ascii="Baskerville Old Face" w:hAnsi="Baskerville Old Face" w:cs="Times New Roman"/>
          <w:i/>
          <w:vertAlign w:val="superscript"/>
        </w:rPr>
        <w:t>n</w:t>
      </w:r>
      <w:r w:rsidRPr="008D49A1">
        <w:rPr>
          <w:rFonts w:ascii="Baskerville Old Face" w:hAnsi="Baskerville Old Face" w:cs="Times New Roman"/>
        </w:rPr>
        <w:t xml:space="preserve">)). The extension and anti-extension of a predicate must be disjoint, but need not be exhaustive. </w:t>
      </w:r>
    </w:p>
    <w:p w14:paraId="14E41E93"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ab/>
        <w:t xml:space="preserve">Given such a model, we define a valuation function </w:t>
      </w:r>
      <w:r w:rsidRPr="008D49A1">
        <w:rPr>
          <w:rFonts w:ascii="Baskerville Old Face" w:hAnsi="Baskerville Old Face" w:cs="Times New Roman"/>
          <w:i/>
        </w:rPr>
        <w:t xml:space="preserve">v </w:t>
      </w:r>
      <w:r w:rsidRPr="008D49A1">
        <w:rPr>
          <w:rFonts w:ascii="Baskerville Old Face" w:hAnsi="Baskerville Old Face" w:cs="Times New Roman"/>
        </w:rPr>
        <w:t xml:space="preserve">assigning variables to objects in the domain of the model; and a relation </w:t>
      </w:r>
      <w:r w:rsidRPr="008D49A1">
        <w:rPr>
          <w:rFonts w:ascii="Cambria" w:hAnsi="Cambria" w:cs="Cambria"/>
          <w:i/>
        </w:rPr>
        <w:t>ρ</w:t>
      </w:r>
      <w:r w:rsidRPr="008D49A1">
        <w:rPr>
          <w:rFonts w:ascii="Baskerville Old Face" w:hAnsi="Baskerville Old Face" w:cs="Times New Roman"/>
        </w:rPr>
        <w:t xml:space="preserve"> relating each formula </w:t>
      </w:r>
      <w:r w:rsidRPr="008D49A1">
        <w:rPr>
          <w:rFonts w:ascii="Cambria" w:hAnsi="Cambria" w:cs="Cambria"/>
        </w:rPr>
        <w:t>ϕ</w:t>
      </w:r>
      <w:r w:rsidRPr="008D49A1">
        <w:rPr>
          <w:rFonts w:ascii="Baskerville Old Face" w:hAnsi="Baskerville Old Face" w:cs="Times New Roman"/>
        </w:rPr>
        <w:t xml:space="preserve"> at world </w:t>
      </w:r>
      <w:r w:rsidRPr="008D49A1">
        <w:rPr>
          <w:rFonts w:ascii="Baskerville Old Face" w:hAnsi="Baskerville Old Face" w:cs="Times New Roman"/>
          <w:i/>
        </w:rPr>
        <w:t xml:space="preserve">w </w:t>
      </w:r>
      <w:r w:rsidRPr="008D49A1">
        <w:rPr>
          <w:rFonts w:ascii="Baskerville Old Face" w:hAnsi="Baskerville Old Face" w:cs="Times New Roman"/>
        </w:rPr>
        <w:t xml:space="preserve">on valuation </w:t>
      </w:r>
      <w:r w:rsidRPr="008D49A1">
        <w:rPr>
          <w:rFonts w:ascii="Baskerville Old Face" w:hAnsi="Baskerville Old Face" w:cs="Times New Roman"/>
          <w:i/>
        </w:rPr>
        <w:t xml:space="preserve">v </w:t>
      </w:r>
      <w:r w:rsidRPr="008D49A1">
        <w:rPr>
          <w:rFonts w:ascii="Baskerville Old Face" w:hAnsi="Baskerville Old Face" w:cs="Times New Roman"/>
        </w:rPr>
        <w:t xml:space="preserve">to the values {0, 1} (written </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We allow both interpretations and valuations to be partial. Note that while interpretations of constants are world-indexed, thereby allowing for non-rigid designation, valuations are not.</w:t>
      </w:r>
    </w:p>
    <w:p w14:paraId="0E75BA35"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ab/>
        <w:t>Semantics for atomic formulae are as follows:</w:t>
      </w:r>
    </w:p>
    <w:p w14:paraId="55753DB2"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ab/>
        <w:t>(</w:t>
      </w:r>
      <w:r w:rsidRPr="008D49A1">
        <w:rPr>
          <w:rFonts w:ascii="Cambria" w:hAnsi="Cambria" w:cs="Cambria"/>
        </w:rPr>
        <w:t>α</w:t>
      </w:r>
      <w:r w:rsidRPr="008D49A1">
        <w:rPr>
          <w:rFonts w:ascii="Baskerville Old Face" w:hAnsi="Baskerville Old Face" w:cs="Times New Roman"/>
          <w:i/>
          <w:vertAlign w:val="subscript"/>
        </w:rPr>
        <w:t>1</w:t>
      </w:r>
      <w:r w:rsidRPr="008D49A1">
        <w:rPr>
          <w:rFonts w:ascii="Baskerville Old Face" w:hAnsi="Baskerville Old Face" w:cs="Times New Roman"/>
        </w:rPr>
        <w:t>)</w:t>
      </w:r>
      <w:r w:rsidRPr="008D49A1">
        <w:rPr>
          <w:rFonts w:ascii="Baskerville Old Face" w:hAnsi="Baskerville Old Face" w:cs="Times New Roman"/>
        </w:rPr>
        <w:tab/>
      </w:r>
      <w:r w:rsidRPr="008D49A1">
        <w:rPr>
          <w:rFonts w:ascii="Baskerville Old Face" w:hAnsi="Baskerville Old Face" w:cs="Times New Roman"/>
          <w:i/>
        </w:rPr>
        <w:t>P</w:t>
      </w:r>
      <w:r w:rsidRPr="008D49A1">
        <w:rPr>
          <w:rFonts w:ascii="Baskerville Old Face" w:hAnsi="Baskerville Old Face" w:cs="Times New Roman"/>
          <w:i/>
          <w:vertAlign w:val="superscript"/>
        </w:rPr>
        <w:t>n</w:t>
      </w:r>
      <w:r w:rsidRPr="008D49A1">
        <w:rPr>
          <w:rFonts w:ascii="Baskerville Old Face" w:hAnsi="Baskerville Old Face" w:cs="Times New Roman"/>
        </w:rPr>
        <w:t>(</w:t>
      </w:r>
      <w:r w:rsidRPr="008D49A1">
        <w:rPr>
          <w:rFonts w:ascii="Baskerville Old Face" w:hAnsi="Baskerville Old Face" w:cs="Times New Roman"/>
          <w:i/>
        </w:rPr>
        <w:t>x</w:t>
      </w:r>
      <w:r w:rsidRPr="008D49A1">
        <w:rPr>
          <w:rFonts w:ascii="Baskerville Old Face" w:hAnsi="Baskerville Old Face" w:cs="Times New Roman"/>
          <w:i/>
          <w:vertAlign w:val="subscript"/>
        </w:rPr>
        <w:t>1</w:t>
      </w:r>
      <w:r w:rsidRPr="008D49A1">
        <w:rPr>
          <w:rFonts w:ascii="Baskerville Old Face" w:hAnsi="Baskerville Old Face" w:cs="Times New Roman"/>
          <w:i/>
        </w:rPr>
        <w:t>…x</w:t>
      </w:r>
      <w:r w:rsidRPr="008D49A1">
        <w:rPr>
          <w:rFonts w:ascii="Baskerville Old Face" w:hAnsi="Baskerville Old Face" w:cs="Times New Roman"/>
          <w:i/>
          <w:vertAlign w:val="subscript"/>
        </w:rPr>
        <w:t>n</w:t>
      </w:r>
      <w:r w:rsidRPr="008D49A1">
        <w:rPr>
          <w:rFonts w:ascii="Baskerville Old Face" w:hAnsi="Baskerville Old Face" w:cs="Times New Roman"/>
        </w:rPr>
        <w:t>)</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1 iff </w:t>
      </w:r>
      <w:r w:rsidRPr="008D49A1">
        <w:rPr>
          <w:rFonts w:ascii="Cambria Math" w:hAnsi="Cambria Math" w:cs="Cambria Math"/>
        </w:rPr>
        <w:t>⟨</w:t>
      </w:r>
      <w:r w:rsidRPr="008D49A1">
        <w:rPr>
          <w:rFonts w:ascii="Baskerville Old Face" w:hAnsi="Baskerville Old Face" w:cs="Times New Roman"/>
          <w:i/>
        </w:rPr>
        <w:t>v</w:t>
      </w:r>
      <w:r w:rsidRPr="008D49A1">
        <w:rPr>
          <w:rFonts w:ascii="Baskerville Old Face" w:hAnsi="Baskerville Old Face" w:cs="Times New Roman"/>
        </w:rPr>
        <w:t>(</w:t>
      </w:r>
      <w:r w:rsidRPr="008D49A1">
        <w:rPr>
          <w:rFonts w:ascii="Baskerville Old Face" w:hAnsi="Baskerville Old Face" w:cs="Times New Roman"/>
          <w:i/>
        </w:rPr>
        <w:t>x</w:t>
      </w:r>
      <w:r w:rsidRPr="008D49A1">
        <w:rPr>
          <w:rFonts w:ascii="Baskerville Old Face" w:hAnsi="Baskerville Old Face" w:cs="Times New Roman"/>
          <w:i/>
        </w:rPr>
        <w:softHyphen/>
      </w:r>
      <w:r w:rsidRPr="008D49A1">
        <w:rPr>
          <w:rFonts w:ascii="Baskerville Old Face" w:hAnsi="Baskerville Old Face" w:cs="Times New Roman"/>
          <w:i/>
          <w:vertAlign w:val="subscript"/>
        </w:rPr>
        <w:t>1</w:t>
      </w:r>
      <w:r w:rsidRPr="008D49A1">
        <w:rPr>
          <w:rFonts w:ascii="Baskerville Old Face" w:hAnsi="Baskerville Old Face" w:cs="Times New Roman"/>
        </w:rPr>
        <w:t xml:space="preserve">), … </w:t>
      </w:r>
      <w:r w:rsidRPr="008D49A1">
        <w:rPr>
          <w:rFonts w:ascii="Baskerville Old Face" w:hAnsi="Baskerville Old Face" w:cs="Times New Roman"/>
          <w:i/>
        </w:rPr>
        <w:t>v</w:t>
      </w:r>
      <w:r w:rsidRPr="008D49A1">
        <w:rPr>
          <w:rFonts w:ascii="Baskerville Old Face" w:hAnsi="Baskerville Old Face" w:cs="Times New Roman"/>
        </w:rPr>
        <w:t>(</w:t>
      </w:r>
      <w:r w:rsidRPr="008D49A1">
        <w:rPr>
          <w:rFonts w:ascii="Baskerville Old Face" w:hAnsi="Baskerville Old Face" w:cs="Times New Roman"/>
          <w:i/>
        </w:rPr>
        <w:t>x</w:t>
      </w:r>
      <w:r w:rsidRPr="008D49A1">
        <w:rPr>
          <w:rFonts w:ascii="Baskerville Old Face" w:hAnsi="Baskerville Old Face" w:cs="Times New Roman"/>
          <w:i/>
          <w:vertAlign w:val="subscript"/>
        </w:rPr>
        <w:t>n</w:t>
      </w:r>
      <w:r w:rsidRPr="008D49A1">
        <w:rPr>
          <w:rFonts w:ascii="Baskerville Old Face" w:hAnsi="Baskerville Old Face" w:cs="Times New Roman"/>
        </w:rPr>
        <w:t>)</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cs="Times New Roman"/>
        </w:rPr>
        <w:t>ℐ</w:t>
      </w:r>
      <w:r w:rsidRPr="008D49A1">
        <w:rPr>
          <w:rFonts w:ascii="Baskerville Old Face" w:hAnsi="Baskerville Old Face" w:cs="Times New Roman"/>
          <w:i/>
          <w:vertAlign w:val="subscript"/>
        </w:rPr>
        <w:t>w</w:t>
      </w:r>
      <w:r w:rsidRPr="008D49A1">
        <w:rPr>
          <w:rFonts w:cs="Times New Roman"/>
          <w:vertAlign w:val="superscript"/>
        </w:rPr>
        <w:t>ℰ</w:t>
      </w:r>
      <w:r w:rsidRPr="008D49A1">
        <w:rPr>
          <w:rFonts w:ascii="Baskerville Old Face" w:hAnsi="Baskerville Old Face" w:cs="Times New Roman"/>
        </w:rPr>
        <w:t>(</w:t>
      </w:r>
      <w:r w:rsidRPr="008D49A1">
        <w:rPr>
          <w:rFonts w:ascii="Baskerville Old Face" w:hAnsi="Baskerville Old Face" w:cs="Times New Roman"/>
          <w:i/>
        </w:rPr>
        <w:t>P</w:t>
      </w:r>
      <w:r w:rsidRPr="008D49A1">
        <w:rPr>
          <w:rFonts w:ascii="Baskerville Old Face" w:hAnsi="Baskerville Old Face" w:cs="Times New Roman"/>
          <w:i/>
          <w:vertAlign w:val="superscript"/>
        </w:rPr>
        <w:t>n</w:t>
      </w:r>
      <w:r w:rsidRPr="008D49A1">
        <w:rPr>
          <w:rFonts w:ascii="Baskerville Old Face" w:hAnsi="Baskerville Old Face" w:cs="Times New Roman"/>
        </w:rPr>
        <w:t xml:space="preserve">) </w:t>
      </w:r>
    </w:p>
    <w:p w14:paraId="0DCCC995"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lastRenderedPageBreak/>
        <w:tab/>
        <w:t>(</w:t>
      </w:r>
      <w:r w:rsidRPr="008D49A1">
        <w:rPr>
          <w:rFonts w:ascii="Cambria" w:hAnsi="Cambria" w:cs="Cambria"/>
        </w:rPr>
        <w:t>α</w:t>
      </w:r>
      <w:r w:rsidRPr="008D49A1">
        <w:rPr>
          <w:rFonts w:ascii="Baskerville Old Face" w:hAnsi="Baskerville Old Face" w:cs="Times New Roman"/>
          <w:i/>
          <w:vertAlign w:val="subscript"/>
        </w:rPr>
        <w:t>2</w:t>
      </w:r>
      <w:r w:rsidRPr="008D49A1">
        <w:rPr>
          <w:rFonts w:ascii="Baskerville Old Face" w:hAnsi="Baskerville Old Face" w:cs="Times New Roman"/>
        </w:rPr>
        <w:t>)</w:t>
      </w:r>
      <w:r w:rsidRPr="008D49A1">
        <w:rPr>
          <w:rFonts w:ascii="Baskerville Old Face" w:hAnsi="Baskerville Old Face" w:cs="Times New Roman"/>
        </w:rPr>
        <w:tab/>
      </w:r>
      <w:r w:rsidRPr="008D49A1">
        <w:rPr>
          <w:rFonts w:ascii="Baskerville Old Face" w:hAnsi="Baskerville Old Face" w:cs="Times New Roman"/>
          <w:i/>
        </w:rPr>
        <w:t>P</w:t>
      </w:r>
      <w:r w:rsidRPr="008D49A1">
        <w:rPr>
          <w:rFonts w:ascii="Baskerville Old Face" w:hAnsi="Baskerville Old Face" w:cs="Times New Roman"/>
          <w:i/>
          <w:vertAlign w:val="superscript"/>
        </w:rPr>
        <w:t>n</w:t>
      </w:r>
      <w:r w:rsidRPr="008D49A1">
        <w:rPr>
          <w:rFonts w:ascii="Baskerville Old Face" w:hAnsi="Baskerville Old Face" w:cs="Times New Roman"/>
        </w:rPr>
        <w:t>(</w:t>
      </w:r>
      <w:r w:rsidRPr="008D49A1">
        <w:rPr>
          <w:rFonts w:ascii="Baskerville Old Face" w:hAnsi="Baskerville Old Face" w:cs="Times New Roman"/>
          <w:i/>
        </w:rPr>
        <w:t>x</w:t>
      </w:r>
      <w:r w:rsidRPr="008D49A1">
        <w:rPr>
          <w:rFonts w:ascii="Baskerville Old Face" w:hAnsi="Baskerville Old Face" w:cs="Times New Roman"/>
          <w:i/>
          <w:vertAlign w:val="subscript"/>
        </w:rPr>
        <w:t>1</w:t>
      </w:r>
      <w:r w:rsidRPr="008D49A1">
        <w:rPr>
          <w:rFonts w:ascii="Baskerville Old Face" w:hAnsi="Baskerville Old Face" w:cs="Times New Roman"/>
        </w:rPr>
        <w:t>…</w:t>
      </w:r>
      <w:r w:rsidRPr="008D49A1">
        <w:rPr>
          <w:rFonts w:ascii="Baskerville Old Face" w:hAnsi="Baskerville Old Face" w:cs="Times New Roman"/>
          <w:i/>
        </w:rPr>
        <w:t>x</w:t>
      </w:r>
      <w:r w:rsidRPr="008D49A1">
        <w:rPr>
          <w:rFonts w:ascii="Baskerville Old Face" w:hAnsi="Baskerville Old Face" w:cs="Times New Roman"/>
          <w:i/>
          <w:vertAlign w:val="subscript"/>
        </w:rPr>
        <w:t>n</w:t>
      </w:r>
      <w:r w:rsidRPr="008D49A1">
        <w:rPr>
          <w:rFonts w:ascii="Baskerville Old Face" w:hAnsi="Baskerville Old Face" w:cs="Times New Roman"/>
        </w:rPr>
        <w:t>)</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0 iff </w:t>
      </w:r>
      <w:r w:rsidRPr="008D49A1">
        <w:rPr>
          <w:rFonts w:ascii="Cambria Math" w:hAnsi="Cambria Math" w:cs="Cambria Math"/>
        </w:rPr>
        <w:t>⟨</w:t>
      </w:r>
      <w:r w:rsidRPr="008D49A1">
        <w:rPr>
          <w:rFonts w:ascii="Baskerville Old Face" w:hAnsi="Baskerville Old Face" w:cs="Times New Roman"/>
          <w:i/>
        </w:rPr>
        <w:t>v</w:t>
      </w:r>
      <w:r w:rsidRPr="008D49A1">
        <w:rPr>
          <w:rFonts w:ascii="Baskerville Old Face" w:hAnsi="Baskerville Old Face" w:cs="Times New Roman"/>
        </w:rPr>
        <w:t>(</w:t>
      </w:r>
      <w:r w:rsidRPr="008D49A1">
        <w:rPr>
          <w:rFonts w:ascii="Baskerville Old Face" w:hAnsi="Baskerville Old Face" w:cs="Times New Roman"/>
          <w:i/>
        </w:rPr>
        <w:t>x</w:t>
      </w:r>
      <w:r w:rsidRPr="008D49A1">
        <w:rPr>
          <w:rFonts w:ascii="Baskerville Old Face" w:hAnsi="Baskerville Old Face" w:cs="Times New Roman"/>
          <w:i/>
        </w:rPr>
        <w:softHyphen/>
      </w:r>
      <w:r w:rsidRPr="008D49A1">
        <w:rPr>
          <w:rFonts w:ascii="Baskerville Old Face" w:hAnsi="Baskerville Old Face" w:cs="Times New Roman"/>
          <w:i/>
          <w:vertAlign w:val="subscript"/>
        </w:rPr>
        <w:t>1</w:t>
      </w:r>
      <w:r w:rsidRPr="008D49A1">
        <w:rPr>
          <w:rFonts w:ascii="Baskerville Old Face" w:hAnsi="Baskerville Old Face" w:cs="Times New Roman"/>
        </w:rPr>
        <w:t xml:space="preserve">), … </w:t>
      </w:r>
      <w:r w:rsidRPr="008D49A1">
        <w:rPr>
          <w:rFonts w:ascii="Baskerville Old Face" w:hAnsi="Baskerville Old Face" w:cs="Times New Roman"/>
          <w:i/>
        </w:rPr>
        <w:t>v</w:t>
      </w:r>
      <w:r w:rsidRPr="008D49A1">
        <w:rPr>
          <w:rFonts w:ascii="Baskerville Old Face" w:hAnsi="Baskerville Old Face" w:cs="Times New Roman"/>
        </w:rPr>
        <w:t>(</w:t>
      </w:r>
      <w:r w:rsidRPr="008D49A1">
        <w:rPr>
          <w:rFonts w:ascii="Baskerville Old Face" w:hAnsi="Baskerville Old Face" w:cs="Times New Roman"/>
          <w:i/>
        </w:rPr>
        <w:t>x</w:t>
      </w:r>
      <w:r w:rsidRPr="008D49A1">
        <w:rPr>
          <w:rFonts w:ascii="Baskerville Old Face" w:hAnsi="Baskerville Old Face" w:cs="Times New Roman"/>
          <w:i/>
          <w:vertAlign w:val="subscript"/>
        </w:rPr>
        <w:t>n</w:t>
      </w:r>
      <w:r w:rsidRPr="008D49A1">
        <w:rPr>
          <w:rFonts w:ascii="Baskerville Old Face" w:hAnsi="Baskerville Old Face" w:cs="Times New Roman"/>
        </w:rPr>
        <w:t>)</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cs="Times New Roman"/>
        </w:rPr>
        <w:t>ℐ</w:t>
      </w:r>
      <w:r w:rsidRPr="008D49A1">
        <w:rPr>
          <w:rFonts w:ascii="Baskerville Old Face" w:hAnsi="Baskerville Old Face" w:cs="Times New Roman"/>
          <w:i/>
          <w:vertAlign w:val="subscript"/>
        </w:rPr>
        <w:t>w</w:t>
      </w:r>
      <w:r w:rsidRPr="008D49A1">
        <w:rPr>
          <w:rFonts w:ascii="Cambria Math" w:hAnsi="Cambria Math" w:cs="Cambria Math"/>
          <w:vertAlign w:val="superscript"/>
        </w:rPr>
        <w:t>𝒜</w:t>
      </w:r>
      <w:r w:rsidRPr="008D49A1">
        <w:rPr>
          <w:rFonts w:ascii="Baskerville Old Face" w:hAnsi="Baskerville Old Face" w:cs="Times New Roman"/>
        </w:rPr>
        <w:t>(</w:t>
      </w:r>
      <w:r w:rsidRPr="008D49A1">
        <w:rPr>
          <w:rFonts w:ascii="Baskerville Old Face" w:hAnsi="Baskerville Old Face" w:cs="Times New Roman"/>
          <w:i/>
        </w:rPr>
        <w:t>P</w:t>
      </w:r>
      <w:r w:rsidRPr="008D49A1">
        <w:rPr>
          <w:rFonts w:ascii="Baskerville Old Face" w:hAnsi="Baskerville Old Face" w:cs="Times New Roman"/>
          <w:i/>
          <w:vertAlign w:val="superscript"/>
        </w:rPr>
        <w:t>n</w:t>
      </w:r>
      <w:r w:rsidRPr="008D49A1">
        <w:rPr>
          <w:rFonts w:ascii="Baskerville Old Face" w:hAnsi="Baskerville Old Face" w:cs="Times New Roman"/>
        </w:rPr>
        <w:t>)</w:t>
      </w:r>
      <w:r w:rsidRPr="008D49A1">
        <w:rPr>
          <w:rStyle w:val="EndnoteReference"/>
          <w:rFonts w:ascii="Baskerville Old Face" w:hAnsi="Baskerville Old Face" w:cs="Times New Roman"/>
        </w:rPr>
        <w:endnoteReference w:id="22"/>
      </w:r>
    </w:p>
    <w:p w14:paraId="045E0C89"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 xml:space="preserve">And for connectives: </w:t>
      </w:r>
    </w:p>
    <w:p w14:paraId="2713881D"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ab/>
        <w:t>(&amp;</w:t>
      </w:r>
      <w:r w:rsidRPr="008D49A1">
        <w:rPr>
          <w:rFonts w:ascii="Baskerville Old Face" w:hAnsi="Baskerville Old Face" w:cs="Times New Roman"/>
          <w:i/>
          <w:vertAlign w:val="subscript"/>
        </w:rPr>
        <w:t>1</w:t>
      </w:r>
      <w:r w:rsidRPr="008D49A1">
        <w:rPr>
          <w:rFonts w:ascii="Baskerville Old Face" w:hAnsi="Baskerville Old Face" w:cs="Times New Roman"/>
        </w:rPr>
        <w:t>)</w:t>
      </w:r>
      <w:r w:rsidRPr="008D49A1">
        <w:rPr>
          <w:rFonts w:ascii="Baskerville Old Face" w:hAnsi="Baskerville Old Face" w:cs="Times New Roman"/>
        </w:rPr>
        <w:tab/>
        <w:t>(</w:t>
      </w:r>
      <w:r w:rsidRPr="008D49A1">
        <w:rPr>
          <w:rFonts w:ascii="Cambria" w:hAnsi="Cambria" w:cs="Cambria"/>
        </w:rPr>
        <w:t>ϕ</w:t>
      </w:r>
      <w:r w:rsidRPr="008D49A1">
        <w:rPr>
          <w:rFonts w:ascii="Baskerville Old Face" w:hAnsi="Baskerville Old Face" w:cs="Times New Roman"/>
        </w:rPr>
        <w:t xml:space="preserve"> &amp; </w:t>
      </w:r>
      <w:r w:rsidRPr="008D49A1">
        <w:rPr>
          <w:rFonts w:ascii="Cambria" w:hAnsi="Cambria" w:cs="Cambria"/>
        </w:rPr>
        <w:t>ψ</w:t>
      </w:r>
      <w:r w:rsidRPr="008D49A1">
        <w:rPr>
          <w:rFonts w:ascii="Baskerville Old Face" w:hAnsi="Baskerville Old Face" w:cs="Times New Roman"/>
        </w:rPr>
        <w:t>)</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1 iff </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1 and </w:t>
      </w:r>
      <w:r w:rsidRPr="008D49A1">
        <w:rPr>
          <w:rFonts w:ascii="Cambria" w:hAnsi="Cambria" w:cs="Cambria"/>
        </w:rPr>
        <w:t>ψ</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1</w:t>
      </w:r>
    </w:p>
    <w:p w14:paraId="335977AF"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ab/>
        <w:t>(&amp;</w:t>
      </w:r>
      <w:r w:rsidRPr="008D49A1">
        <w:rPr>
          <w:rFonts w:ascii="Baskerville Old Face" w:hAnsi="Baskerville Old Face" w:cs="Times New Roman"/>
          <w:i/>
          <w:vertAlign w:val="subscript"/>
        </w:rPr>
        <w:t>2</w:t>
      </w:r>
      <w:r w:rsidRPr="008D49A1">
        <w:rPr>
          <w:rFonts w:ascii="Baskerville Old Face" w:hAnsi="Baskerville Old Face" w:cs="Times New Roman"/>
        </w:rPr>
        <w:t>)</w:t>
      </w:r>
      <w:r w:rsidRPr="008D49A1">
        <w:rPr>
          <w:rFonts w:ascii="Baskerville Old Face" w:hAnsi="Baskerville Old Face" w:cs="Times New Roman"/>
        </w:rPr>
        <w:tab/>
        <w:t>(</w:t>
      </w:r>
      <w:r w:rsidRPr="008D49A1">
        <w:rPr>
          <w:rFonts w:ascii="Cambria" w:hAnsi="Cambria" w:cs="Cambria"/>
        </w:rPr>
        <w:t>ϕ</w:t>
      </w:r>
      <w:r w:rsidRPr="008D49A1">
        <w:rPr>
          <w:rFonts w:ascii="Baskerville Old Face" w:hAnsi="Baskerville Old Face" w:cs="Times New Roman"/>
        </w:rPr>
        <w:t xml:space="preserve"> &amp; </w:t>
      </w:r>
      <w:r w:rsidRPr="008D49A1">
        <w:rPr>
          <w:rFonts w:ascii="Cambria" w:hAnsi="Cambria" w:cs="Cambria"/>
        </w:rPr>
        <w:t>ψ</w:t>
      </w:r>
      <w:r w:rsidRPr="008D49A1">
        <w:rPr>
          <w:rFonts w:ascii="Baskerville Old Face" w:hAnsi="Baskerville Old Face" w:cs="Times New Roman"/>
        </w:rPr>
        <w:t>)</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0 iff </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0 or </w:t>
      </w:r>
      <w:r w:rsidRPr="008D49A1">
        <w:rPr>
          <w:rFonts w:ascii="Cambria" w:hAnsi="Cambria" w:cs="Cambria"/>
        </w:rPr>
        <w:t>ψ</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0</w:t>
      </w:r>
    </w:p>
    <w:p w14:paraId="0A51426E"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ab/>
        <w:t>(v</w:t>
      </w:r>
      <w:r w:rsidRPr="008D49A1">
        <w:rPr>
          <w:rFonts w:ascii="Baskerville Old Face" w:hAnsi="Baskerville Old Face" w:cs="Times New Roman"/>
          <w:i/>
          <w:vertAlign w:val="subscript"/>
        </w:rPr>
        <w:t>1</w:t>
      </w:r>
      <w:r w:rsidRPr="008D49A1">
        <w:rPr>
          <w:rFonts w:ascii="Baskerville Old Face" w:hAnsi="Baskerville Old Face" w:cs="Times New Roman"/>
        </w:rPr>
        <w:t>)</w:t>
      </w:r>
      <w:r w:rsidRPr="008D49A1">
        <w:rPr>
          <w:rFonts w:ascii="Baskerville Old Face" w:hAnsi="Baskerville Old Face" w:cs="Times New Roman"/>
        </w:rPr>
        <w:tab/>
        <w:t>(</w:t>
      </w:r>
      <w:r w:rsidRPr="008D49A1">
        <w:rPr>
          <w:rFonts w:ascii="Cambria" w:hAnsi="Cambria" w:cs="Cambria"/>
        </w:rPr>
        <w:t>ϕ</w:t>
      </w:r>
      <w:r w:rsidRPr="008D49A1">
        <w:rPr>
          <w:rFonts w:ascii="Baskerville Old Face" w:hAnsi="Baskerville Old Face" w:cs="Times New Roman"/>
        </w:rPr>
        <w:t xml:space="preserve"> v </w:t>
      </w:r>
      <w:r w:rsidRPr="008D49A1">
        <w:rPr>
          <w:rFonts w:ascii="Cambria" w:hAnsi="Cambria" w:cs="Cambria"/>
        </w:rPr>
        <w:t>ψ</w:t>
      </w:r>
      <w:r w:rsidRPr="008D49A1">
        <w:rPr>
          <w:rFonts w:ascii="Baskerville Old Face" w:hAnsi="Baskerville Old Face" w:cs="Times New Roman"/>
        </w:rPr>
        <w:t>)</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1 iff </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1 or </w:t>
      </w:r>
      <w:r w:rsidRPr="008D49A1">
        <w:rPr>
          <w:rFonts w:ascii="Cambria" w:hAnsi="Cambria" w:cs="Cambria"/>
        </w:rPr>
        <w:t>ψ</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1</w:t>
      </w:r>
    </w:p>
    <w:p w14:paraId="6A6E1EDF"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ab/>
        <w:t>(v</w:t>
      </w:r>
      <w:r w:rsidRPr="008D49A1">
        <w:rPr>
          <w:rFonts w:ascii="Baskerville Old Face" w:hAnsi="Baskerville Old Face" w:cs="Times New Roman"/>
          <w:i/>
          <w:vertAlign w:val="subscript"/>
        </w:rPr>
        <w:t>2</w:t>
      </w:r>
      <w:r w:rsidRPr="008D49A1">
        <w:rPr>
          <w:rFonts w:ascii="Baskerville Old Face" w:hAnsi="Baskerville Old Face" w:cs="Times New Roman"/>
        </w:rPr>
        <w:t>)</w:t>
      </w:r>
      <w:r w:rsidRPr="008D49A1">
        <w:rPr>
          <w:rFonts w:ascii="Baskerville Old Face" w:hAnsi="Baskerville Old Face" w:cs="Times New Roman"/>
        </w:rPr>
        <w:tab/>
        <w:t>(</w:t>
      </w:r>
      <w:r w:rsidRPr="008D49A1">
        <w:rPr>
          <w:rFonts w:ascii="Cambria" w:hAnsi="Cambria" w:cs="Cambria"/>
        </w:rPr>
        <w:t>ϕ</w:t>
      </w:r>
      <w:r w:rsidRPr="008D49A1">
        <w:rPr>
          <w:rFonts w:ascii="Baskerville Old Face" w:hAnsi="Baskerville Old Face" w:cs="Times New Roman"/>
        </w:rPr>
        <w:t xml:space="preserve"> v </w:t>
      </w:r>
      <w:r w:rsidRPr="008D49A1">
        <w:rPr>
          <w:rFonts w:ascii="Cambria" w:hAnsi="Cambria" w:cs="Cambria"/>
        </w:rPr>
        <w:t>ψ</w:t>
      </w:r>
      <w:r w:rsidRPr="008D49A1">
        <w:rPr>
          <w:rFonts w:ascii="Baskerville Old Face" w:hAnsi="Baskerville Old Face" w:cs="Times New Roman"/>
        </w:rPr>
        <w:t>)</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0 iff </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0 and </w:t>
      </w:r>
      <w:r w:rsidRPr="008D49A1">
        <w:rPr>
          <w:rFonts w:ascii="Cambria" w:hAnsi="Cambria" w:cs="Cambria"/>
        </w:rPr>
        <w:t>ψ</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0</w:t>
      </w:r>
    </w:p>
    <w:p w14:paraId="1DA33199"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ab/>
        <w:t>(~</w:t>
      </w:r>
      <w:r w:rsidRPr="008D49A1">
        <w:rPr>
          <w:rFonts w:ascii="Baskerville Old Face" w:hAnsi="Baskerville Old Face" w:cs="Times New Roman"/>
          <w:i/>
          <w:vertAlign w:val="subscript"/>
        </w:rPr>
        <w:t>1</w:t>
      </w:r>
      <w:r w:rsidRPr="008D49A1">
        <w:rPr>
          <w:rFonts w:ascii="Baskerville Old Face" w:hAnsi="Baskerville Old Face" w:cs="Times New Roman"/>
        </w:rPr>
        <w:t>)</w:t>
      </w:r>
      <w:r w:rsidRPr="008D49A1">
        <w:rPr>
          <w:rFonts w:ascii="Baskerville Old Face" w:hAnsi="Baskerville Old Face" w:cs="Times New Roman"/>
        </w:rPr>
        <w:tab/>
        <w:t>(~</w:t>
      </w:r>
      <w:r w:rsidRPr="008D49A1">
        <w:rPr>
          <w:rFonts w:ascii="Cambria" w:hAnsi="Cambria" w:cs="Cambria"/>
        </w:rPr>
        <w:t>ϕ</w:t>
      </w:r>
      <w:r w:rsidRPr="008D49A1">
        <w:rPr>
          <w:rFonts w:ascii="Baskerville Old Face" w:hAnsi="Baskerville Old Face" w:cs="Times New Roman"/>
        </w:rPr>
        <w:t>)</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1 iff it is not the case that </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1</w:t>
      </w:r>
    </w:p>
    <w:p w14:paraId="18B2733B"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ab/>
        <w:t>(~</w:t>
      </w:r>
      <w:r w:rsidRPr="008D49A1">
        <w:rPr>
          <w:rFonts w:ascii="Baskerville Old Face" w:hAnsi="Baskerville Old Face" w:cs="Times New Roman"/>
          <w:i/>
          <w:vertAlign w:val="subscript"/>
        </w:rPr>
        <w:t>2</w:t>
      </w:r>
      <w:r w:rsidRPr="008D49A1">
        <w:rPr>
          <w:rFonts w:ascii="Baskerville Old Face" w:hAnsi="Baskerville Old Face" w:cs="Times New Roman"/>
        </w:rPr>
        <w:t>)</w:t>
      </w:r>
      <w:r w:rsidRPr="008D49A1">
        <w:rPr>
          <w:rFonts w:ascii="Baskerville Old Face" w:hAnsi="Baskerville Old Face" w:cs="Times New Roman"/>
        </w:rPr>
        <w:tab/>
        <w:t>(~~</w:t>
      </w:r>
      <w:r w:rsidRPr="008D49A1">
        <w:rPr>
          <w:rFonts w:ascii="Cambria" w:hAnsi="Cambria" w:cs="Cambria"/>
        </w:rPr>
        <w:t>ϕ</w:t>
      </w:r>
      <w:r w:rsidRPr="008D49A1">
        <w:rPr>
          <w:rFonts w:ascii="Baskerville Old Face" w:hAnsi="Baskerville Old Face" w:cs="Times New Roman"/>
        </w:rPr>
        <w:t>)</w:t>
      </w:r>
      <w:r w:rsidRPr="008D49A1">
        <w:rPr>
          <w:rFonts w:ascii="Cambria" w:hAnsi="Cambria" w:cs="Cambria"/>
          <w:i/>
        </w:rPr>
        <w:t>ρ</w:t>
      </w:r>
      <w:r w:rsidRPr="008D49A1">
        <w:rPr>
          <w:rFonts w:ascii="Baskerville Old Face" w:hAnsi="Baskerville Old Face" w:cs="Times New Roman"/>
          <w:i/>
        </w:rPr>
        <w:softHyphen/>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0 iff </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0</w:t>
      </w:r>
    </w:p>
    <w:p w14:paraId="10FB5E33"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ab/>
        <w:t>(</w:t>
      </w:r>
      <w:r w:rsidRPr="008D49A1">
        <w:rPr>
          <w:rFonts w:cs="Times New Roman"/>
        </w:rPr>
        <w:t>□</w:t>
      </w:r>
      <w:r w:rsidRPr="008D49A1">
        <w:rPr>
          <w:rFonts w:ascii="Baskerville Old Face" w:hAnsi="Baskerville Old Face" w:cs="Times New Roman"/>
          <w:i/>
          <w:vertAlign w:val="subscript"/>
        </w:rPr>
        <w:t>1</w:t>
      </w:r>
      <w:r w:rsidRPr="008D49A1">
        <w:rPr>
          <w:rFonts w:ascii="Baskerville Old Face" w:hAnsi="Baskerville Old Face" w:cs="Times New Roman"/>
        </w:rPr>
        <w:t>)</w:t>
      </w:r>
      <w:r w:rsidRPr="008D49A1">
        <w:rPr>
          <w:rFonts w:ascii="Baskerville Old Face" w:hAnsi="Baskerville Old Face" w:cs="Times New Roman"/>
        </w:rPr>
        <w:tab/>
        <w:t>(</w:t>
      </w:r>
      <w:r w:rsidRPr="008D49A1">
        <w:rPr>
          <w:rFonts w:cs="Times New Roman"/>
        </w:rPr>
        <w:t>□</w:t>
      </w:r>
      <w:r w:rsidRPr="008D49A1">
        <w:rPr>
          <w:rFonts w:ascii="Cambria" w:hAnsi="Cambria" w:cs="Cambria"/>
        </w:rPr>
        <w:t>ϕ</w:t>
      </w:r>
      <w:r w:rsidRPr="008D49A1">
        <w:rPr>
          <w:rFonts w:ascii="Baskerville Old Face" w:hAnsi="Baskerville Old Face" w:cs="Times New Roman"/>
        </w:rPr>
        <w:t>)</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1 iff for all </w:t>
      </w:r>
      <w:r w:rsidRPr="008D49A1">
        <w:rPr>
          <w:rFonts w:ascii="Baskerville Old Face" w:hAnsi="Baskerville Old Face" w:cs="Times New Roman"/>
          <w:i/>
        </w:rPr>
        <w:t>w’</w:t>
      </w:r>
      <w:r w:rsidRPr="008D49A1">
        <w:rPr>
          <w:rFonts w:ascii="Baskerville Old Face" w:hAnsi="Baskerville Old Face" w:cs="Times New Roman"/>
        </w:rPr>
        <w:t xml:space="preserve"> s. t. </w:t>
      </w:r>
      <w:r w:rsidRPr="008D49A1">
        <w:rPr>
          <w:rFonts w:ascii="Baskerville Old Face" w:hAnsi="Baskerville Old Face" w:cs="Times New Roman"/>
          <w:i/>
        </w:rPr>
        <w:t>w</w:t>
      </w:r>
      <w:r w:rsidRPr="008D49A1">
        <w:rPr>
          <w:rFonts w:cs="Times New Roman"/>
        </w:rPr>
        <w:t>ℛ</w:t>
      </w:r>
      <w:r w:rsidRPr="008D49A1">
        <w:rPr>
          <w:rFonts w:ascii="Baskerville Old Face" w:hAnsi="Baskerville Old Face" w:cs="Times New Roman"/>
          <w:i/>
        </w:rPr>
        <w:t>w’</w:t>
      </w:r>
      <w:r w:rsidRPr="008D49A1">
        <w:rPr>
          <w:rFonts w:ascii="Baskerville Old Face" w:hAnsi="Baskerville Old Face" w:cs="Times New Roman"/>
        </w:rPr>
        <w:t xml:space="preserve">, </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rPr>
        <w:softHyphen/>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1</w:t>
      </w:r>
    </w:p>
    <w:p w14:paraId="1659941C"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ab/>
        <w:t>(</w:t>
      </w:r>
      <w:r w:rsidRPr="008D49A1">
        <w:rPr>
          <w:rFonts w:cs="Times New Roman"/>
        </w:rPr>
        <w:t>□</w:t>
      </w:r>
      <w:r w:rsidRPr="008D49A1">
        <w:rPr>
          <w:rFonts w:ascii="Baskerville Old Face" w:hAnsi="Baskerville Old Face" w:cs="Times New Roman"/>
          <w:i/>
          <w:vertAlign w:val="subscript"/>
        </w:rPr>
        <w:t>2</w:t>
      </w:r>
      <w:r w:rsidRPr="008D49A1">
        <w:rPr>
          <w:rFonts w:ascii="Baskerville Old Face" w:hAnsi="Baskerville Old Face" w:cs="Times New Roman"/>
        </w:rPr>
        <w:t>)</w:t>
      </w:r>
      <w:r w:rsidRPr="008D49A1">
        <w:rPr>
          <w:rFonts w:ascii="Baskerville Old Face" w:hAnsi="Baskerville Old Face" w:cs="Times New Roman"/>
        </w:rPr>
        <w:tab/>
        <w:t>(</w:t>
      </w:r>
      <w:r w:rsidRPr="008D49A1">
        <w:rPr>
          <w:rFonts w:cs="Times New Roman"/>
        </w:rPr>
        <w:t>□</w:t>
      </w:r>
      <w:r w:rsidRPr="008D49A1">
        <w:rPr>
          <w:rFonts w:ascii="Cambria" w:hAnsi="Cambria" w:cs="Cambria"/>
        </w:rPr>
        <w:t>ϕ</w:t>
      </w:r>
      <w:r w:rsidRPr="008D49A1">
        <w:rPr>
          <w:rFonts w:ascii="Baskerville Old Face" w:hAnsi="Baskerville Old Face" w:cs="Times New Roman"/>
        </w:rPr>
        <w:t>)</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0 iff for some </w:t>
      </w:r>
      <w:r w:rsidRPr="008D49A1">
        <w:rPr>
          <w:rFonts w:ascii="Baskerville Old Face" w:hAnsi="Baskerville Old Face" w:cs="Times New Roman"/>
          <w:i/>
        </w:rPr>
        <w:t>w’</w:t>
      </w:r>
      <w:r w:rsidRPr="008D49A1">
        <w:rPr>
          <w:rFonts w:ascii="Baskerville Old Face" w:hAnsi="Baskerville Old Face" w:cs="Times New Roman"/>
        </w:rPr>
        <w:t xml:space="preserve"> s. t. </w:t>
      </w:r>
      <w:r w:rsidRPr="008D49A1">
        <w:rPr>
          <w:rFonts w:ascii="Baskerville Old Face" w:hAnsi="Baskerville Old Face" w:cs="Times New Roman"/>
          <w:i/>
        </w:rPr>
        <w:t>w</w:t>
      </w:r>
      <w:r w:rsidRPr="008D49A1">
        <w:rPr>
          <w:rFonts w:cs="Times New Roman"/>
        </w:rPr>
        <w:t>ℛ</w:t>
      </w:r>
      <w:r w:rsidRPr="008D49A1">
        <w:rPr>
          <w:rFonts w:ascii="Baskerville Old Face" w:hAnsi="Baskerville Old Face" w:cs="Times New Roman"/>
          <w:i/>
        </w:rPr>
        <w:t>w’</w:t>
      </w:r>
      <w:r w:rsidRPr="008D49A1">
        <w:rPr>
          <w:rFonts w:ascii="Baskerville Old Face" w:hAnsi="Baskerville Old Face" w:cs="Times New Roman"/>
        </w:rPr>
        <w:t xml:space="preserve">, </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0</w:t>
      </w:r>
    </w:p>
    <w:p w14:paraId="0593B7E3"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ab/>
        <w:t>(</w:t>
      </w:r>
      <w:r w:rsidRPr="008D49A1">
        <w:rPr>
          <w:rFonts w:ascii="Segoe UI Symbol" w:hAnsi="Segoe UI Symbol" w:cs="Segoe UI Symbol"/>
        </w:rPr>
        <w:t>♢</w:t>
      </w:r>
      <w:r w:rsidRPr="008D49A1">
        <w:rPr>
          <w:rFonts w:ascii="Baskerville Old Face" w:hAnsi="Baskerville Old Face" w:cs="Times New Roman"/>
          <w:vertAlign w:val="subscript"/>
        </w:rPr>
        <w:softHyphen/>
      </w:r>
      <w:r w:rsidRPr="008D49A1">
        <w:rPr>
          <w:rFonts w:ascii="Baskerville Old Face" w:hAnsi="Baskerville Old Face" w:cs="Times New Roman"/>
          <w:i/>
          <w:vertAlign w:val="subscript"/>
        </w:rPr>
        <w:t>1</w:t>
      </w:r>
      <w:r w:rsidRPr="008D49A1">
        <w:rPr>
          <w:rFonts w:ascii="Baskerville Old Face" w:hAnsi="Baskerville Old Face" w:cs="Times New Roman"/>
        </w:rPr>
        <w:t>)</w:t>
      </w:r>
      <w:r w:rsidRPr="008D49A1">
        <w:rPr>
          <w:rFonts w:ascii="Baskerville Old Face" w:hAnsi="Baskerville Old Face" w:cs="Times New Roman"/>
        </w:rPr>
        <w:tab/>
        <w:t>(</w:t>
      </w:r>
      <w:r w:rsidRPr="008D49A1">
        <w:rPr>
          <w:rFonts w:ascii="Segoe UI Symbol" w:hAnsi="Segoe UI Symbol" w:cs="Segoe UI Symbol"/>
        </w:rPr>
        <w:t>♢</w:t>
      </w:r>
      <w:r w:rsidRPr="008D49A1">
        <w:rPr>
          <w:rFonts w:ascii="Cambria" w:hAnsi="Cambria" w:cs="Cambria"/>
        </w:rPr>
        <w:t>ϕ</w:t>
      </w:r>
      <w:r w:rsidRPr="008D49A1">
        <w:rPr>
          <w:rFonts w:ascii="Baskerville Old Face" w:hAnsi="Baskerville Old Face" w:cs="Times New Roman"/>
        </w:rPr>
        <w:t>)</w:t>
      </w:r>
      <w:r w:rsidRPr="008D49A1">
        <w:rPr>
          <w:rFonts w:ascii="Cambria" w:hAnsi="Cambria" w:cs="Cambria"/>
          <w:i/>
        </w:rPr>
        <w:t>ρ</w:t>
      </w:r>
      <w:r w:rsidRPr="008D49A1">
        <w:rPr>
          <w:rFonts w:ascii="Baskerville Old Face" w:hAnsi="Baskerville Old Face" w:cs="Times New Roman"/>
          <w:i/>
        </w:rPr>
        <w:softHyphen/>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1 iff for some </w:t>
      </w:r>
      <w:r w:rsidRPr="008D49A1">
        <w:rPr>
          <w:rFonts w:ascii="Baskerville Old Face" w:hAnsi="Baskerville Old Face" w:cs="Times New Roman"/>
          <w:i/>
        </w:rPr>
        <w:t xml:space="preserve">w’ </w:t>
      </w:r>
      <w:r w:rsidRPr="008D49A1">
        <w:rPr>
          <w:rFonts w:ascii="Baskerville Old Face" w:hAnsi="Baskerville Old Face" w:cs="Times New Roman"/>
        </w:rPr>
        <w:t xml:space="preserve">s. t. </w:t>
      </w:r>
      <w:r w:rsidRPr="008D49A1">
        <w:rPr>
          <w:rFonts w:ascii="Baskerville Old Face" w:hAnsi="Baskerville Old Face" w:cs="Times New Roman"/>
          <w:i/>
        </w:rPr>
        <w:t>w</w:t>
      </w:r>
      <w:r w:rsidRPr="008D49A1">
        <w:rPr>
          <w:rFonts w:cs="Times New Roman"/>
        </w:rPr>
        <w:t>ℛ</w:t>
      </w:r>
      <w:r w:rsidRPr="008D49A1">
        <w:rPr>
          <w:rFonts w:ascii="Baskerville Old Face" w:hAnsi="Baskerville Old Face" w:cs="Times New Roman"/>
          <w:i/>
        </w:rPr>
        <w:t>w’</w:t>
      </w:r>
      <w:r w:rsidRPr="008D49A1">
        <w:rPr>
          <w:rFonts w:ascii="Baskerville Old Face" w:hAnsi="Baskerville Old Face" w:cs="Times New Roman"/>
        </w:rPr>
        <w:t xml:space="preserve">, </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1</w:t>
      </w:r>
    </w:p>
    <w:p w14:paraId="0F023E68"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ab/>
        <w:t>(</w:t>
      </w:r>
      <w:r w:rsidRPr="008D49A1">
        <w:rPr>
          <w:rFonts w:ascii="Segoe UI Symbol" w:hAnsi="Segoe UI Symbol" w:cs="Segoe UI Symbol"/>
        </w:rPr>
        <w:t>♢</w:t>
      </w:r>
      <w:r w:rsidRPr="008D49A1">
        <w:rPr>
          <w:rFonts w:ascii="Baskerville Old Face" w:hAnsi="Baskerville Old Face" w:cs="Times New Roman"/>
          <w:i/>
          <w:vertAlign w:val="subscript"/>
        </w:rPr>
        <w:t>2</w:t>
      </w:r>
      <w:r w:rsidRPr="008D49A1">
        <w:rPr>
          <w:rFonts w:ascii="Baskerville Old Face" w:hAnsi="Baskerville Old Face" w:cs="Times New Roman"/>
        </w:rPr>
        <w:t>)</w:t>
      </w:r>
      <w:r w:rsidRPr="008D49A1">
        <w:rPr>
          <w:rFonts w:ascii="Baskerville Old Face" w:hAnsi="Baskerville Old Face" w:cs="Times New Roman"/>
        </w:rPr>
        <w:tab/>
        <w:t>(</w:t>
      </w:r>
      <w:r w:rsidRPr="008D49A1">
        <w:rPr>
          <w:rFonts w:ascii="Segoe UI Symbol" w:hAnsi="Segoe UI Symbol" w:cs="Segoe UI Symbol"/>
        </w:rPr>
        <w:t>♢</w:t>
      </w:r>
      <w:r w:rsidRPr="008D49A1">
        <w:rPr>
          <w:rFonts w:ascii="Cambria" w:hAnsi="Cambria" w:cs="Cambria"/>
        </w:rPr>
        <w:t>ϕ</w:t>
      </w:r>
      <w:r w:rsidRPr="008D49A1">
        <w:rPr>
          <w:rFonts w:ascii="Baskerville Old Face" w:hAnsi="Baskerville Old Face" w:cs="Times New Roman"/>
        </w:rPr>
        <w:t>)</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0 iff for all </w:t>
      </w:r>
      <w:r w:rsidRPr="008D49A1">
        <w:rPr>
          <w:rFonts w:ascii="Baskerville Old Face" w:hAnsi="Baskerville Old Face" w:cs="Times New Roman"/>
          <w:i/>
        </w:rPr>
        <w:t xml:space="preserve">w’ </w:t>
      </w:r>
      <w:r w:rsidRPr="008D49A1">
        <w:rPr>
          <w:rFonts w:ascii="Baskerville Old Face" w:hAnsi="Baskerville Old Face" w:cs="Times New Roman"/>
        </w:rPr>
        <w:t xml:space="preserve">s. t. </w:t>
      </w:r>
      <w:r w:rsidRPr="008D49A1">
        <w:rPr>
          <w:rFonts w:ascii="Baskerville Old Face" w:hAnsi="Baskerville Old Face" w:cs="Times New Roman"/>
          <w:i/>
        </w:rPr>
        <w:t>w</w:t>
      </w:r>
      <w:r w:rsidRPr="008D49A1">
        <w:rPr>
          <w:rFonts w:cs="Times New Roman"/>
        </w:rPr>
        <w:t>ℛ</w:t>
      </w:r>
      <w:r w:rsidRPr="008D49A1">
        <w:rPr>
          <w:rFonts w:ascii="Baskerville Old Face" w:hAnsi="Baskerville Old Face" w:cs="Times New Roman"/>
          <w:i/>
        </w:rPr>
        <w:t>w’</w:t>
      </w:r>
      <w:r w:rsidRPr="008D49A1">
        <w:rPr>
          <w:rFonts w:ascii="Baskerville Old Face" w:hAnsi="Baskerville Old Face" w:cs="Times New Roman"/>
        </w:rPr>
        <w:t xml:space="preserve">, </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0</w:t>
      </w:r>
    </w:p>
    <w:p w14:paraId="6420E56F"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ab/>
        <w:t>(</w:t>
      </w:r>
      <w:r w:rsidRPr="008D49A1">
        <w:rPr>
          <w:rFonts w:ascii="Cambria Math" w:hAnsi="Cambria Math" w:cs="Cambria Math"/>
        </w:rPr>
        <w:t>⇒</w:t>
      </w:r>
      <w:r w:rsidRPr="008D49A1">
        <w:rPr>
          <w:rFonts w:ascii="Baskerville Old Face" w:hAnsi="Baskerville Old Face" w:cs="Times New Roman"/>
          <w:i/>
          <w:vertAlign w:val="subscript"/>
        </w:rPr>
        <w:t>1</w:t>
      </w:r>
      <w:r w:rsidRPr="008D49A1">
        <w:rPr>
          <w:rFonts w:ascii="Baskerville Old Face" w:hAnsi="Baskerville Old Face" w:cs="Times New Roman"/>
        </w:rPr>
        <w:t>)</w:t>
      </w:r>
      <w:r w:rsidRPr="008D49A1">
        <w:rPr>
          <w:rFonts w:ascii="Baskerville Old Face" w:hAnsi="Baskerville Old Face" w:cs="Times New Roman"/>
        </w:rPr>
        <w:tab/>
        <w:t>(</w:t>
      </w:r>
      <w:r w:rsidRPr="008D49A1">
        <w:rPr>
          <w:rFonts w:ascii="Cambria" w:hAnsi="Cambria" w:cs="Cambria"/>
        </w:rPr>
        <w:t>ϕ</w:t>
      </w:r>
      <w:r w:rsidRPr="008D49A1">
        <w:rPr>
          <w:rFonts w:ascii="Baskerville Old Face" w:hAnsi="Baskerville Old Face" w:cs="Times New Roman"/>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Cambria" w:hAnsi="Cambria" w:cs="Cambria"/>
        </w:rPr>
        <w:t>ψ</w:t>
      </w:r>
      <w:r w:rsidRPr="008D49A1">
        <w:rPr>
          <w:rFonts w:ascii="Baskerville Old Face" w:hAnsi="Baskerville Old Face" w:cs="Times New Roman"/>
        </w:rPr>
        <w:t>)</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1 iff for all </w:t>
      </w:r>
      <w:r w:rsidRPr="008D49A1">
        <w:rPr>
          <w:rFonts w:ascii="Baskerville Old Face" w:hAnsi="Baskerville Old Face" w:cs="Times New Roman"/>
          <w:i/>
        </w:rPr>
        <w:t xml:space="preserve">w’ </w:t>
      </w:r>
      <w:r w:rsidRPr="008D49A1">
        <w:rPr>
          <w:rFonts w:ascii="Baskerville Old Face" w:hAnsi="Baskerville Old Face" w:cs="Times New Roman"/>
        </w:rPr>
        <w:t xml:space="preserve">s. t. </w:t>
      </w:r>
      <w:r w:rsidRPr="008D49A1">
        <w:rPr>
          <w:rFonts w:ascii="Baskerville Old Face" w:hAnsi="Baskerville Old Face" w:cs="Times New Roman"/>
          <w:i/>
        </w:rPr>
        <w:t>w</w:t>
      </w:r>
      <w:r w:rsidRPr="008D49A1">
        <w:rPr>
          <w:rFonts w:cs="Times New Roman"/>
        </w:rPr>
        <w:t>ℛ</w:t>
      </w:r>
      <w:r w:rsidRPr="008D49A1">
        <w:rPr>
          <w:rFonts w:ascii="Baskerville Old Face" w:hAnsi="Baskerville Old Face" w:cs="Times New Roman"/>
          <w:i/>
        </w:rPr>
        <w:t>w’</w:t>
      </w:r>
      <w:r w:rsidRPr="008D49A1">
        <w:rPr>
          <w:rFonts w:ascii="Baskerville Old Face" w:hAnsi="Baskerville Old Face" w:cs="Times New Roman"/>
        </w:rPr>
        <w:t xml:space="preserve"> and </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vertAlign w:val="subscript"/>
        </w:rPr>
        <w:softHyphen/>
      </w:r>
      <w:r w:rsidRPr="008D49A1">
        <w:rPr>
          <w:rFonts w:ascii="Baskerville Old Face" w:hAnsi="Baskerville Old Face" w:cs="Times New Roman"/>
        </w:rPr>
        <w:t xml:space="preserve">1, </w:t>
      </w:r>
      <w:r w:rsidRPr="008D49A1">
        <w:rPr>
          <w:rFonts w:ascii="Cambria" w:hAnsi="Cambria" w:cs="Cambria"/>
        </w:rPr>
        <w:t>ψ</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1</w:t>
      </w:r>
    </w:p>
    <w:p w14:paraId="5D0EC25E"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ab/>
        <w:t>(</w:t>
      </w:r>
      <w:r w:rsidRPr="008D49A1">
        <w:rPr>
          <w:rFonts w:ascii="Cambria Math" w:hAnsi="Cambria Math" w:cs="Cambria Math"/>
        </w:rPr>
        <w:t>⇒</w:t>
      </w:r>
      <w:r w:rsidRPr="008D49A1">
        <w:rPr>
          <w:rFonts w:ascii="Baskerville Old Face" w:hAnsi="Baskerville Old Face" w:cs="Times New Roman"/>
          <w:i/>
          <w:vertAlign w:val="subscript"/>
        </w:rPr>
        <w:t>2</w:t>
      </w:r>
      <w:r w:rsidRPr="008D49A1">
        <w:rPr>
          <w:rFonts w:ascii="Baskerville Old Face" w:hAnsi="Baskerville Old Face" w:cs="Times New Roman"/>
        </w:rPr>
        <w:t>)</w:t>
      </w:r>
      <w:r w:rsidRPr="008D49A1">
        <w:rPr>
          <w:rFonts w:ascii="Baskerville Old Face" w:hAnsi="Baskerville Old Face" w:cs="Times New Roman"/>
        </w:rPr>
        <w:tab/>
        <w:t>(</w:t>
      </w:r>
      <w:r w:rsidRPr="008D49A1">
        <w:rPr>
          <w:rFonts w:ascii="Cambria" w:hAnsi="Cambria" w:cs="Cambria"/>
        </w:rPr>
        <w:t>ϕ</w:t>
      </w:r>
      <w:r w:rsidRPr="008D49A1">
        <w:rPr>
          <w:rFonts w:ascii="Baskerville Old Face" w:hAnsi="Baskerville Old Face" w:cs="Times New Roman"/>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Cambria" w:hAnsi="Cambria" w:cs="Cambria"/>
        </w:rPr>
        <w:t>ψ</w:t>
      </w:r>
      <w:r w:rsidRPr="008D49A1">
        <w:rPr>
          <w:rFonts w:ascii="Baskerville Old Face" w:hAnsi="Baskerville Old Face" w:cs="Times New Roman"/>
        </w:rPr>
        <w:t>)</w:t>
      </w:r>
      <w:r w:rsidRPr="008D49A1">
        <w:rPr>
          <w:rFonts w:ascii="Cambria" w:hAnsi="Cambria" w:cs="Cambria"/>
          <w:i/>
        </w:rPr>
        <w:t>ρ</w:t>
      </w:r>
      <w:r w:rsidRPr="008D49A1">
        <w:rPr>
          <w:rFonts w:ascii="Baskerville Old Face" w:hAnsi="Baskerville Old Face" w:cs="Times New Roman"/>
          <w:i/>
        </w:rPr>
        <w:softHyphen/>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0 iff for some </w:t>
      </w:r>
      <w:r w:rsidRPr="008D49A1">
        <w:rPr>
          <w:rFonts w:ascii="Baskerville Old Face" w:hAnsi="Baskerville Old Face" w:cs="Times New Roman"/>
          <w:i/>
        </w:rPr>
        <w:t xml:space="preserve">w’ </w:t>
      </w:r>
      <w:r w:rsidRPr="008D49A1">
        <w:rPr>
          <w:rFonts w:ascii="Baskerville Old Face" w:hAnsi="Baskerville Old Face" w:cs="Times New Roman"/>
        </w:rPr>
        <w:t xml:space="preserve">s. t. </w:t>
      </w:r>
      <w:r w:rsidRPr="008D49A1">
        <w:rPr>
          <w:rFonts w:ascii="Baskerville Old Face" w:hAnsi="Baskerville Old Face" w:cs="Times New Roman"/>
          <w:i/>
        </w:rPr>
        <w:t>w</w:t>
      </w:r>
      <w:r w:rsidRPr="008D49A1">
        <w:rPr>
          <w:rFonts w:cs="Times New Roman"/>
        </w:rPr>
        <w:t>ℛ</w:t>
      </w:r>
      <w:r w:rsidRPr="008D49A1">
        <w:rPr>
          <w:rFonts w:ascii="Baskerville Old Face" w:hAnsi="Baskerville Old Face" w:cs="Times New Roman"/>
          <w:i/>
        </w:rPr>
        <w:t>w’</w:t>
      </w:r>
      <w:r w:rsidRPr="008D49A1">
        <w:rPr>
          <w:rFonts w:ascii="Baskerville Old Face" w:hAnsi="Baskerville Old Face" w:cs="Times New Roman"/>
        </w:rPr>
        <w:t xml:space="preserve">, </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1 and </w:t>
      </w:r>
      <w:r w:rsidRPr="008D49A1">
        <w:rPr>
          <w:rFonts w:ascii="Cambria" w:hAnsi="Cambria" w:cs="Cambria"/>
        </w:rPr>
        <w:t>ψ</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0</w:t>
      </w:r>
    </w:p>
    <w:p w14:paraId="1A437155"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 xml:space="preserve">Next, we give the semantics for quantifiers and abstractors. We begin by defining the notion of an </w:t>
      </w:r>
      <w:r w:rsidRPr="008D49A1">
        <w:rPr>
          <w:rFonts w:ascii="Baskerville Old Face" w:hAnsi="Baskerville Old Face" w:cs="Times New Roman"/>
          <w:i/>
        </w:rPr>
        <w:t>x</w:t>
      </w:r>
      <w:r w:rsidRPr="008D49A1">
        <w:rPr>
          <w:rFonts w:ascii="Baskerville Old Face" w:hAnsi="Baskerville Old Face" w:cs="Times New Roman"/>
        </w:rPr>
        <w:t xml:space="preserve">-variant. </w:t>
      </w:r>
    </w:p>
    <w:p w14:paraId="285F93E9" w14:textId="77777777" w:rsidR="008D49A1" w:rsidRPr="008D49A1" w:rsidRDefault="008D49A1" w:rsidP="00B00A83">
      <w:pPr>
        <w:pStyle w:val="Standard"/>
        <w:spacing w:line="480" w:lineRule="auto"/>
        <w:ind w:left="720"/>
        <w:jc w:val="both"/>
        <w:rPr>
          <w:rFonts w:ascii="Baskerville Old Face" w:hAnsi="Baskerville Old Face" w:cs="Times New Roman"/>
        </w:rPr>
      </w:pPr>
      <w:r w:rsidRPr="008D49A1">
        <w:rPr>
          <w:rFonts w:ascii="Baskerville Old Face" w:hAnsi="Baskerville Old Face" w:cs="Times New Roman"/>
        </w:rPr>
        <w:t>(</w:t>
      </w:r>
      <w:r w:rsidRPr="008D49A1">
        <w:rPr>
          <w:rFonts w:ascii="Baskerville Old Face" w:hAnsi="Baskerville Old Face" w:cs="Times New Roman"/>
          <w:i/>
        </w:rPr>
        <w:t>x</w:t>
      </w:r>
      <w:r w:rsidRPr="008D49A1">
        <w:rPr>
          <w:rFonts w:ascii="Baskerville Old Face" w:hAnsi="Baskerville Old Face" w:cs="Times New Roman"/>
        </w:rPr>
        <w:t xml:space="preserve">-variant) – for any variable </w:t>
      </w:r>
      <w:r w:rsidRPr="008D49A1">
        <w:rPr>
          <w:rFonts w:ascii="Baskerville Old Face" w:hAnsi="Baskerville Old Face" w:cs="Times New Roman"/>
          <w:i/>
        </w:rPr>
        <w:t xml:space="preserve">x </w:t>
      </w:r>
      <w:r w:rsidRPr="008D49A1">
        <w:rPr>
          <w:rFonts w:ascii="Baskerville Old Face" w:hAnsi="Baskerville Old Face" w:cs="Times New Roman"/>
        </w:rPr>
        <w:t xml:space="preserve">in </w:t>
      </w:r>
      <w:r w:rsidRPr="008D49A1">
        <w:rPr>
          <w:rFonts w:ascii="Baskerville Old Face" w:hAnsi="Baskerville Old Face" w:cs="Times New Roman"/>
          <w:b/>
          <w:i/>
        </w:rPr>
        <w:t>Var</w:t>
      </w:r>
      <w:r w:rsidRPr="008D49A1">
        <w:rPr>
          <w:rFonts w:ascii="Baskerville Old Face" w:hAnsi="Baskerville Old Face" w:cs="Times New Roman"/>
        </w:rPr>
        <w:t xml:space="preserve">, world </w:t>
      </w:r>
      <w:r w:rsidRPr="008D49A1">
        <w:rPr>
          <w:rFonts w:ascii="Baskerville Old Face" w:hAnsi="Baskerville Old Face" w:cs="Times New Roman"/>
          <w:i/>
        </w:rPr>
        <w:t xml:space="preserve">w </w:t>
      </w:r>
      <w:r w:rsidRPr="008D49A1">
        <w:rPr>
          <w:rFonts w:ascii="Baskerville Old Face" w:hAnsi="Baskerville Old Face" w:cs="Times New Roman"/>
        </w:rPr>
        <w:t>and valuations</w:t>
      </w:r>
      <w:r w:rsidRPr="008D49A1">
        <w:rPr>
          <w:rFonts w:ascii="Baskerville Old Face" w:hAnsi="Baskerville Old Face" w:cs="Times New Roman"/>
          <w:i/>
        </w:rPr>
        <w:t xml:space="preserve"> v</w:t>
      </w:r>
      <w:r w:rsidRPr="008D49A1">
        <w:rPr>
          <w:rFonts w:ascii="Baskerville Old Face" w:hAnsi="Baskerville Old Face" w:cs="Times New Roman"/>
        </w:rPr>
        <w:t xml:space="preserve">, </w:t>
      </w:r>
      <w:r w:rsidRPr="008D49A1">
        <w:rPr>
          <w:rFonts w:ascii="Baskerville Old Face" w:hAnsi="Baskerville Old Face" w:cs="Times New Roman"/>
          <w:i/>
        </w:rPr>
        <w:t>v’</w:t>
      </w:r>
      <w:r w:rsidRPr="008D49A1">
        <w:rPr>
          <w:rFonts w:ascii="Baskerville Old Face" w:hAnsi="Baskerville Old Face" w:cs="Times New Roman"/>
        </w:rPr>
        <w:t xml:space="preserve">, </w:t>
      </w:r>
      <w:r w:rsidRPr="008D49A1">
        <w:rPr>
          <w:rFonts w:ascii="Baskerville Old Face" w:hAnsi="Baskerville Old Face" w:cs="Times New Roman"/>
          <w:i/>
        </w:rPr>
        <w:t xml:space="preserve">v’ </w:t>
      </w:r>
      <w:r w:rsidRPr="008D49A1">
        <w:rPr>
          <w:rFonts w:ascii="Baskerville Old Face" w:hAnsi="Baskerville Old Face" w:cs="Times New Roman"/>
        </w:rPr>
        <w:t xml:space="preserve">is an </w:t>
      </w:r>
      <w:r w:rsidRPr="008D49A1">
        <w:rPr>
          <w:rFonts w:ascii="Baskerville Old Face" w:hAnsi="Baskerville Old Face" w:cs="Times New Roman"/>
          <w:i/>
        </w:rPr>
        <w:t>x</w:t>
      </w:r>
      <w:r w:rsidRPr="008D49A1">
        <w:rPr>
          <w:rFonts w:ascii="Baskerville Old Face" w:hAnsi="Baskerville Old Face" w:cs="Times New Roman"/>
        </w:rPr>
        <w:t xml:space="preserve">-variant of </w:t>
      </w:r>
      <w:r w:rsidRPr="008D49A1">
        <w:rPr>
          <w:rFonts w:ascii="Baskerville Old Face" w:hAnsi="Baskerville Old Face" w:cs="Times New Roman"/>
          <w:i/>
        </w:rPr>
        <w:t xml:space="preserve">v </w:t>
      </w:r>
      <w:r w:rsidRPr="008D49A1">
        <w:rPr>
          <w:rFonts w:ascii="Baskerville Old Face" w:hAnsi="Baskerville Old Face" w:cs="Times New Roman"/>
        </w:rPr>
        <w:t xml:space="preserve">at </w:t>
      </w:r>
      <w:r w:rsidRPr="008D49A1">
        <w:rPr>
          <w:rFonts w:ascii="Baskerville Old Face" w:hAnsi="Baskerville Old Face" w:cs="Times New Roman"/>
          <w:i/>
        </w:rPr>
        <w:t>w</w:t>
      </w:r>
      <w:r w:rsidRPr="008D49A1">
        <w:rPr>
          <w:rFonts w:ascii="Baskerville Old Face" w:hAnsi="Baskerville Old Face" w:cs="Times New Roman"/>
        </w:rPr>
        <w:t xml:space="preserve"> iff: 1) </w:t>
      </w:r>
      <w:r w:rsidRPr="008D49A1">
        <w:rPr>
          <w:rFonts w:ascii="Baskerville Old Face" w:hAnsi="Baskerville Old Face" w:cs="Times New Roman"/>
          <w:i/>
        </w:rPr>
        <w:t xml:space="preserve">v </w:t>
      </w:r>
      <w:r w:rsidRPr="008D49A1">
        <w:rPr>
          <w:rFonts w:ascii="Baskerville Old Face" w:hAnsi="Baskerville Old Face" w:cs="Times New Roman"/>
        </w:rPr>
        <w:t xml:space="preserve">and </w:t>
      </w:r>
      <w:r w:rsidRPr="008D49A1">
        <w:rPr>
          <w:rFonts w:ascii="Baskerville Old Face" w:hAnsi="Baskerville Old Face" w:cs="Times New Roman"/>
          <w:i/>
        </w:rPr>
        <w:t xml:space="preserve">v’ </w:t>
      </w:r>
      <w:r w:rsidRPr="008D49A1">
        <w:rPr>
          <w:rFonts w:ascii="Baskerville Old Face" w:hAnsi="Baskerville Old Face" w:cs="Times New Roman"/>
        </w:rPr>
        <w:t xml:space="preserve">agree on all variables except perhaps </w:t>
      </w:r>
      <w:r w:rsidRPr="008D49A1">
        <w:rPr>
          <w:rFonts w:ascii="Baskerville Old Face" w:hAnsi="Baskerville Old Face" w:cs="Times New Roman"/>
          <w:i/>
        </w:rPr>
        <w:t>x</w:t>
      </w:r>
      <w:r w:rsidRPr="008D49A1">
        <w:rPr>
          <w:rFonts w:ascii="Baskerville Old Face" w:hAnsi="Baskerville Old Face" w:cs="Times New Roman"/>
        </w:rPr>
        <w:t xml:space="preserve">; and 2) </w:t>
      </w:r>
      <w:r w:rsidRPr="008D49A1">
        <w:rPr>
          <w:rFonts w:ascii="Baskerville Old Face" w:hAnsi="Baskerville Old Face" w:cs="Times New Roman"/>
          <w:i/>
        </w:rPr>
        <w:t>v’</w:t>
      </w:r>
      <w:r w:rsidRPr="008D49A1">
        <w:rPr>
          <w:rFonts w:ascii="Baskerville Old Face" w:hAnsi="Baskerville Old Face" w:cs="Times New Roman"/>
        </w:rPr>
        <w:t>(</w:t>
      </w:r>
      <w:r w:rsidRPr="008D49A1">
        <w:rPr>
          <w:rFonts w:ascii="Baskerville Old Face" w:hAnsi="Baskerville Old Face" w:cs="Times New Roman"/>
          <w:i/>
        </w:rPr>
        <w:t>x</w:t>
      </w:r>
      <w:r w:rsidRPr="008D49A1">
        <w:rPr>
          <w:rFonts w:ascii="Baskerville Old Face" w:hAnsi="Baskerville Old Face" w:cs="Times New Roman"/>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Baskerville Old Face" w:hAnsi="Baskerville Old Face" w:cs="Times New Roman"/>
          <w:i/>
        </w:rPr>
        <w:t>w</w:t>
      </w:r>
      <w:r w:rsidRPr="008D49A1">
        <w:rPr>
          <w:rFonts w:ascii="Baskerville Old Face" w:hAnsi="Baskerville Old Face" w:cs="Times New Roman"/>
        </w:rPr>
        <w:t>.</w:t>
      </w:r>
    </w:p>
    <w:p w14:paraId="75BA16CD"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 xml:space="preserve">And now the semantics for quantifiers: </w:t>
      </w:r>
    </w:p>
    <w:p w14:paraId="7F09A969"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ab/>
        <w:t>(</w:t>
      </w:r>
      <w:r w:rsidRPr="008D49A1">
        <w:rPr>
          <w:rFonts w:ascii="Cambria Math" w:hAnsi="Cambria Math" w:cs="Cambria Math"/>
        </w:rPr>
        <w:t>∀</w:t>
      </w:r>
      <w:r w:rsidRPr="008D49A1">
        <w:rPr>
          <w:rFonts w:ascii="Baskerville Old Face" w:hAnsi="Baskerville Old Face" w:cs="Times New Roman"/>
          <w:i/>
          <w:vertAlign w:val="subscript"/>
        </w:rPr>
        <w:t>1</w:t>
      </w:r>
      <w:r w:rsidRPr="008D49A1">
        <w:rPr>
          <w:rFonts w:ascii="Baskerville Old Face" w:hAnsi="Baskerville Old Face" w:cs="Times New Roman"/>
        </w:rPr>
        <w:t>)</w:t>
      </w:r>
      <w:r w:rsidRPr="008D49A1">
        <w:rPr>
          <w:rFonts w:ascii="Baskerville Old Face" w:hAnsi="Baskerville Old Face" w:cs="Times New Roman"/>
        </w:rPr>
        <w:tab/>
        <w:t>(</w:t>
      </w:r>
      <w:r w:rsidRPr="008D49A1">
        <w:rPr>
          <w:rFonts w:ascii="Cambria Math" w:hAnsi="Cambria Math" w:cs="Cambria Math"/>
        </w:rPr>
        <w:t>∀</w:t>
      </w:r>
      <w:r w:rsidRPr="008D49A1">
        <w:rPr>
          <w:rFonts w:ascii="Baskerville Old Face" w:hAnsi="Baskerville Old Face" w:cs="Times New Roman"/>
          <w:i/>
        </w:rPr>
        <w:t>x</w:t>
      </w:r>
      <w:r w:rsidRPr="008D49A1">
        <w:rPr>
          <w:rFonts w:ascii="Baskerville Old Face" w:hAnsi="Baskerville Old Face" w:cs="Times New Roman"/>
        </w:rPr>
        <w:t>)</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1 iff for every </w:t>
      </w:r>
      <w:r w:rsidRPr="008D49A1">
        <w:rPr>
          <w:rFonts w:ascii="Baskerville Old Face" w:hAnsi="Baskerville Old Face" w:cs="Times New Roman"/>
          <w:i/>
        </w:rPr>
        <w:t>x-</w:t>
      </w:r>
      <w:r w:rsidRPr="008D49A1">
        <w:rPr>
          <w:rFonts w:ascii="Baskerville Old Face" w:hAnsi="Baskerville Old Face" w:cs="Times New Roman"/>
        </w:rPr>
        <w:t xml:space="preserve">variant </w:t>
      </w:r>
      <w:r w:rsidRPr="008D49A1">
        <w:rPr>
          <w:rFonts w:ascii="Baskerville Old Face" w:hAnsi="Baskerville Old Face" w:cs="Times New Roman"/>
          <w:i/>
        </w:rPr>
        <w:t xml:space="preserve">v’ </w:t>
      </w:r>
      <w:r w:rsidRPr="008D49A1">
        <w:rPr>
          <w:rFonts w:ascii="Baskerville Old Face" w:hAnsi="Baskerville Old Face" w:cs="Times New Roman"/>
        </w:rPr>
        <w:t xml:space="preserve">of </w:t>
      </w:r>
      <w:r w:rsidRPr="008D49A1">
        <w:rPr>
          <w:rFonts w:ascii="Baskerville Old Face" w:hAnsi="Baskerville Old Face" w:cs="Times New Roman"/>
          <w:i/>
        </w:rPr>
        <w:t>v</w:t>
      </w:r>
      <w:r w:rsidRPr="008D49A1">
        <w:rPr>
          <w:rFonts w:ascii="Baskerville Old Face" w:hAnsi="Baskerville Old Face" w:cs="Times New Roman"/>
        </w:rPr>
        <w:t xml:space="preserve">, </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1</w:t>
      </w:r>
    </w:p>
    <w:p w14:paraId="30B51390"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ab/>
        <w:t>(</w:t>
      </w:r>
      <w:r w:rsidRPr="008D49A1">
        <w:rPr>
          <w:rFonts w:ascii="Cambria Math" w:hAnsi="Cambria Math" w:cs="Cambria Math"/>
        </w:rPr>
        <w:t>∀</w:t>
      </w:r>
      <w:r w:rsidRPr="008D49A1">
        <w:rPr>
          <w:rFonts w:ascii="Baskerville Old Face" w:hAnsi="Baskerville Old Face" w:cs="Times New Roman"/>
          <w:i/>
          <w:vertAlign w:val="subscript"/>
        </w:rPr>
        <w:t>2</w:t>
      </w:r>
      <w:r w:rsidRPr="008D49A1">
        <w:rPr>
          <w:rFonts w:ascii="Baskerville Old Face" w:hAnsi="Baskerville Old Face" w:cs="Times New Roman"/>
        </w:rPr>
        <w:t>)</w:t>
      </w:r>
      <w:r w:rsidRPr="008D49A1">
        <w:rPr>
          <w:rFonts w:ascii="Baskerville Old Face" w:hAnsi="Baskerville Old Face" w:cs="Times New Roman"/>
        </w:rPr>
        <w:tab/>
        <w:t>(</w:t>
      </w:r>
      <w:r w:rsidRPr="008D49A1">
        <w:rPr>
          <w:rFonts w:ascii="Cambria Math" w:hAnsi="Cambria Math" w:cs="Cambria Math"/>
        </w:rPr>
        <w:t>∀</w:t>
      </w:r>
      <w:r w:rsidRPr="008D49A1">
        <w:rPr>
          <w:rFonts w:ascii="Baskerville Old Face" w:hAnsi="Baskerville Old Face" w:cs="Times New Roman"/>
          <w:i/>
        </w:rPr>
        <w:t>x</w:t>
      </w:r>
      <w:r w:rsidRPr="008D49A1">
        <w:rPr>
          <w:rFonts w:ascii="Baskerville Old Face" w:hAnsi="Baskerville Old Face" w:cs="Times New Roman"/>
        </w:rPr>
        <w:t>)</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0 iff for some </w:t>
      </w:r>
      <w:r w:rsidRPr="008D49A1">
        <w:rPr>
          <w:rFonts w:ascii="Baskerville Old Face" w:hAnsi="Baskerville Old Face" w:cs="Times New Roman"/>
          <w:i/>
        </w:rPr>
        <w:t>x</w:t>
      </w:r>
      <w:r w:rsidRPr="008D49A1">
        <w:rPr>
          <w:rFonts w:ascii="Baskerville Old Face" w:hAnsi="Baskerville Old Face" w:cs="Times New Roman"/>
        </w:rPr>
        <w:t xml:space="preserve">-variant </w:t>
      </w:r>
      <w:r w:rsidRPr="008D49A1">
        <w:rPr>
          <w:rFonts w:ascii="Baskerville Old Face" w:hAnsi="Baskerville Old Face" w:cs="Times New Roman"/>
          <w:i/>
        </w:rPr>
        <w:t>v’</w:t>
      </w:r>
      <w:r w:rsidRPr="008D49A1">
        <w:rPr>
          <w:rFonts w:ascii="Baskerville Old Face" w:hAnsi="Baskerville Old Face" w:cs="Times New Roman"/>
        </w:rPr>
        <w:t xml:space="preserve"> of </w:t>
      </w:r>
      <w:r w:rsidRPr="008D49A1">
        <w:rPr>
          <w:rFonts w:ascii="Baskerville Old Face" w:hAnsi="Baskerville Old Face" w:cs="Times New Roman"/>
          <w:i/>
        </w:rPr>
        <w:t>v</w:t>
      </w:r>
      <w:r w:rsidRPr="008D49A1">
        <w:rPr>
          <w:rFonts w:ascii="Baskerville Old Face" w:hAnsi="Baskerville Old Face" w:cs="Times New Roman"/>
        </w:rPr>
        <w:t xml:space="preserve">, </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0 </w:t>
      </w:r>
    </w:p>
    <w:p w14:paraId="2DBC3CE0"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ab/>
        <w:t>(</w:t>
      </w:r>
      <w:r w:rsidRPr="008D49A1">
        <w:rPr>
          <w:rFonts w:ascii="Cambria Math" w:hAnsi="Cambria Math" w:cs="Cambria Math"/>
        </w:rPr>
        <w:t>∃</w:t>
      </w:r>
      <w:r w:rsidRPr="008D49A1">
        <w:rPr>
          <w:rFonts w:ascii="Baskerville Old Face" w:hAnsi="Baskerville Old Face" w:cs="Times New Roman"/>
          <w:i/>
          <w:vertAlign w:val="subscript"/>
        </w:rPr>
        <w:t>1</w:t>
      </w:r>
      <w:r w:rsidRPr="008D49A1">
        <w:rPr>
          <w:rFonts w:ascii="Baskerville Old Face" w:hAnsi="Baskerville Old Face" w:cs="Times New Roman"/>
        </w:rPr>
        <w:t>)</w:t>
      </w:r>
      <w:r w:rsidRPr="008D49A1">
        <w:rPr>
          <w:rFonts w:ascii="Baskerville Old Face" w:hAnsi="Baskerville Old Face" w:cs="Times New Roman"/>
        </w:rPr>
        <w:tab/>
        <w:t>(</w:t>
      </w:r>
      <w:r w:rsidRPr="008D49A1">
        <w:rPr>
          <w:rFonts w:ascii="Cambria Math" w:hAnsi="Cambria Math" w:cs="Cambria Math"/>
        </w:rPr>
        <w:t>∃</w:t>
      </w:r>
      <w:r w:rsidRPr="008D49A1">
        <w:rPr>
          <w:rFonts w:ascii="Baskerville Old Face" w:hAnsi="Baskerville Old Face" w:cs="Times New Roman"/>
          <w:i/>
        </w:rPr>
        <w:t>x</w:t>
      </w:r>
      <w:r w:rsidRPr="008D49A1">
        <w:rPr>
          <w:rFonts w:ascii="Baskerville Old Face" w:hAnsi="Baskerville Old Face" w:cs="Times New Roman"/>
        </w:rPr>
        <w:t>)</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1 iff for some </w:t>
      </w:r>
      <w:r w:rsidRPr="008D49A1">
        <w:rPr>
          <w:rFonts w:ascii="Baskerville Old Face" w:hAnsi="Baskerville Old Face" w:cs="Times New Roman"/>
          <w:i/>
        </w:rPr>
        <w:t>x</w:t>
      </w:r>
      <w:r w:rsidRPr="008D49A1">
        <w:rPr>
          <w:rFonts w:ascii="Baskerville Old Face" w:hAnsi="Baskerville Old Face" w:cs="Times New Roman"/>
          <w:i/>
        </w:rPr>
        <w:softHyphen/>
      </w:r>
      <w:r w:rsidRPr="008D49A1">
        <w:rPr>
          <w:rFonts w:ascii="Baskerville Old Face" w:hAnsi="Baskerville Old Face" w:cs="Times New Roman"/>
        </w:rPr>
        <w:t xml:space="preserve">-variant </w:t>
      </w:r>
      <w:r w:rsidRPr="008D49A1">
        <w:rPr>
          <w:rFonts w:ascii="Baskerville Old Face" w:hAnsi="Baskerville Old Face" w:cs="Times New Roman"/>
          <w:i/>
        </w:rPr>
        <w:t>v’</w:t>
      </w:r>
      <w:r w:rsidRPr="008D49A1">
        <w:rPr>
          <w:rFonts w:ascii="Baskerville Old Face" w:hAnsi="Baskerville Old Face" w:cs="Times New Roman"/>
        </w:rPr>
        <w:t xml:space="preserve"> of </w:t>
      </w:r>
      <w:r w:rsidRPr="008D49A1">
        <w:rPr>
          <w:rFonts w:ascii="Baskerville Old Face" w:hAnsi="Baskerville Old Face" w:cs="Times New Roman"/>
          <w:i/>
        </w:rPr>
        <w:t>v</w:t>
      </w:r>
      <w:r w:rsidRPr="008D49A1">
        <w:rPr>
          <w:rFonts w:ascii="Baskerville Old Face" w:hAnsi="Baskerville Old Face" w:cs="Times New Roman"/>
        </w:rPr>
        <w:t xml:space="preserve">, </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1</w:t>
      </w:r>
    </w:p>
    <w:p w14:paraId="297834BE"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ab/>
        <w:t>(</w:t>
      </w:r>
      <w:r w:rsidRPr="008D49A1">
        <w:rPr>
          <w:rFonts w:ascii="Cambria Math" w:hAnsi="Cambria Math" w:cs="Cambria Math"/>
        </w:rPr>
        <w:t>∃</w:t>
      </w:r>
      <w:r w:rsidRPr="008D49A1">
        <w:rPr>
          <w:rFonts w:ascii="Baskerville Old Face" w:hAnsi="Baskerville Old Face" w:cs="Times New Roman"/>
          <w:i/>
          <w:vertAlign w:val="subscript"/>
        </w:rPr>
        <w:t>2</w:t>
      </w:r>
      <w:r w:rsidRPr="008D49A1">
        <w:rPr>
          <w:rFonts w:ascii="Baskerville Old Face" w:hAnsi="Baskerville Old Face" w:cs="Times New Roman"/>
        </w:rPr>
        <w:t>)</w:t>
      </w:r>
      <w:r w:rsidRPr="008D49A1">
        <w:rPr>
          <w:rFonts w:ascii="Baskerville Old Face" w:hAnsi="Baskerville Old Face" w:cs="Times New Roman"/>
        </w:rPr>
        <w:tab/>
        <w:t>(</w:t>
      </w:r>
      <w:r w:rsidRPr="008D49A1">
        <w:rPr>
          <w:rFonts w:ascii="Cambria Math" w:hAnsi="Cambria Math" w:cs="Cambria Math"/>
        </w:rPr>
        <w:t>∃</w:t>
      </w:r>
      <w:r w:rsidRPr="008D49A1">
        <w:rPr>
          <w:rFonts w:ascii="Baskerville Old Face" w:hAnsi="Baskerville Old Face" w:cs="Times New Roman"/>
          <w:i/>
        </w:rPr>
        <w:t>x</w:t>
      </w:r>
      <w:r w:rsidRPr="008D49A1">
        <w:rPr>
          <w:rFonts w:ascii="Baskerville Old Face" w:hAnsi="Baskerville Old Face" w:cs="Times New Roman"/>
        </w:rPr>
        <w:t>)</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0 iff for every </w:t>
      </w:r>
      <w:r w:rsidRPr="008D49A1">
        <w:rPr>
          <w:rFonts w:ascii="Baskerville Old Face" w:hAnsi="Baskerville Old Face" w:cs="Times New Roman"/>
          <w:i/>
        </w:rPr>
        <w:t>x-</w:t>
      </w:r>
      <w:r w:rsidRPr="008D49A1">
        <w:rPr>
          <w:rFonts w:ascii="Baskerville Old Face" w:hAnsi="Baskerville Old Face" w:cs="Times New Roman"/>
        </w:rPr>
        <w:t xml:space="preserve">variant </w:t>
      </w:r>
      <w:r w:rsidRPr="008D49A1">
        <w:rPr>
          <w:rFonts w:ascii="Baskerville Old Face" w:hAnsi="Baskerville Old Face" w:cs="Times New Roman"/>
          <w:i/>
        </w:rPr>
        <w:t>v’</w:t>
      </w:r>
      <w:r w:rsidRPr="008D49A1">
        <w:rPr>
          <w:rFonts w:ascii="Baskerville Old Face" w:hAnsi="Baskerville Old Face" w:cs="Times New Roman"/>
        </w:rPr>
        <w:t xml:space="preserve"> of </w:t>
      </w:r>
      <w:r w:rsidRPr="008D49A1">
        <w:rPr>
          <w:rFonts w:ascii="Baskerville Old Face" w:hAnsi="Baskerville Old Face" w:cs="Times New Roman"/>
          <w:i/>
        </w:rPr>
        <w:t xml:space="preserve">v, </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0</w:t>
      </w:r>
    </w:p>
    <w:p w14:paraId="038C2EED"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lastRenderedPageBreak/>
        <w:tab/>
        <w:t>Semantics for abstractors is as follows:</w:t>
      </w:r>
    </w:p>
    <w:p w14:paraId="33F0DBAB" w14:textId="77777777" w:rsidR="008D49A1" w:rsidRPr="008D49A1" w:rsidRDefault="008D49A1" w:rsidP="00B00A83">
      <w:pPr>
        <w:pStyle w:val="Standard"/>
        <w:spacing w:line="480" w:lineRule="auto"/>
        <w:ind w:left="720"/>
        <w:jc w:val="both"/>
        <w:rPr>
          <w:rFonts w:ascii="Baskerville Old Face" w:hAnsi="Baskerville Old Face" w:cs="Times New Roman"/>
        </w:rPr>
      </w:pPr>
      <w:r w:rsidRPr="008D49A1">
        <w:rPr>
          <w:rFonts w:ascii="Baskerville Old Face" w:hAnsi="Baskerville Old Face" w:cs="Times New Roman"/>
        </w:rPr>
        <w:t>(</w:t>
      </w:r>
      <w:r w:rsidRPr="008D49A1">
        <w:rPr>
          <w:rFonts w:ascii="Baskerville Old Face" w:hAnsi="Baskerville Old Face" w:cs="Times New Roman"/>
          <w:b/>
        </w:rPr>
        <w:t>T</w:t>
      </w:r>
      <w:r w:rsidRPr="008D49A1">
        <w:rPr>
          <w:rFonts w:ascii="Baskerville Old Face" w:hAnsi="Baskerville Old Face" w:cs="Times New Roman"/>
          <w:i/>
          <w:vertAlign w:val="subscript"/>
        </w:rPr>
        <w:t>1</w:t>
      </w:r>
      <w:r w:rsidRPr="008D49A1">
        <w:rPr>
          <w:rFonts w:ascii="Baskerville Old Face" w:hAnsi="Baskerville Old Face" w:cs="Times New Roman"/>
        </w:rPr>
        <w:t>)</w:t>
      </w:r>
      <w:r w:rsidRPr="008D49A1">
        <w:rPr>
          <w:rFonts w:ascii="Baskerville Old Face" w:hAnsi="Baskerville Old Face" w:cs="Times New Roman"/>
        </w:rPr>
        <w:tab/>
      </w:r>
      <w:r w:rsidRPr="008D49A1">
        <w:rPr>
          <w:rFonts w:ascii="Cambria Math" w:hAnsi="Cambria Math" w:cs="Cambria Math"/>
        </w:rPr>
        <w:t>⟨</w:t>
      </w:r>
      <w:r w:rsidRPr="008D49A1">
        <w:rPr>
          <w:rFonts w:ascii="Baskerville Old Face" w:hAnsi="Baskerville Old Face" w:cs="Times New Roman"/>
          <w:b/>
        </w:rPr>
        <w:t>T</w:t>
      </w:r>
      <w:r w:rsidRPr="008D49A1">
        <w:rPr>
          <w:rFonts w:ascii="Baskerville Old Face" w:hAnsi="Baskerville Old Face" w:cs="Times New Roman"/>
          <w:i/>
        </w:rPr>
        <w:t>x</w:t>
      </w:r>
      <w:r w:rsidRPr="008D49A1">
        <w:rPr>
          <w:rFonts w:ascii="Baskerville Old Face" w:hAnsi="Baskerville Old Face" w:cs="Times New Roman"/>
        </w:rPr>
        <w:t>.</w:t>
      </w:r>
      <w:r w:rsidRPr="008D49A1">
        <w:rPr>
          <w:rFonts w:ascii="Cambria" w:hAnsi="Cambria" w:cs="Cambria"/>
        </w:rPr>
        <w:t>ϕ</w:t>
      </w:r>
      <w:r w:rsidRPr="008D49A1">
        <w:rPr>
          <w:rFonts w:ascii="Cambria Math" w:hAnsi="Cambria Math" w:cs="Cambria Math"/>
        </w:rPr>
        <w:t>⟩</w:t>
      </w:r>
      <w:r w:rsidRPr="008D49A1">
        <w:rPr>
          <w:rFonts w:ascii="Baskerville Old Face" w:hAnsi="Baskerville Old Face" w:cs="Times New Roman"/>
        </w:rPr>
        <w:t>(</w:t>
      </w:r>
      <w:r w:rsidRPr="008D49A1">
        <w:rPr>
          <w:rFonts w:ascii="Baskerville Old Face" w:hAnsi="Baskerville Old Face" w:cs="Times New Roman"/>
          <w:i/>
        </w:rPr>
        <w:t>t</w:t>
      </w:r>
      <w:r w:rsidRPr="008D49A1">
        <w:rPr>
          <w:rFonts w:ascii="Baskerville Old Face" w:hAnsi="Baskerville Old Face" w:cs="Times New Roman"/>
        </w:rPr>
        <w:t>)</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1 iff </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1, where </w:t>
      </w:r>
      <w:r w:rsidRPr="008D49A1">
        <w:rPr>
          <w:rFonts w:ascii="Baskerville Old Face" w:hAnsi="Baskerville Old Face" w:cs="Times New Roman"/>
          <w:i/>
        </w:rPr>
        <w:t xml:space="preserve">v’ </w:t>
      </w:r>
      <w:r w:rsidRPr="008D49A1">
        <w:rPr>
          <w:rFonts w:ascii="Baskerville Old Face" w:hAnsi="Baskerville Old Face" w:cs="Times New Roman"/>
        </w:rPr>
        <w:t xml:space="preserve">is the </w:t>
      </w:r>
      <w:r w:rsidRPr="008D49A1">
        <w:rPr>
          <w:rFonts w:ascii="Baskerville Old Face" w:hAnsi="Baskerville Old Face" w:cs="Times New Roman"/>
          <w:i/>
        </w:rPr>
        <w:t>x</w:t>
      </w:r>
      <w:r w:rsidRPr="008D49A1">
        <w:rPr>
          <w:rFonts w:ascii="Baskerville Old Face" w:hAnsi="Baskerville Old Face" w:cs="Times New Roman"/>
        </w:rPr>
        <w:t xml:space="preserve">-variant of </w:t>
      </w:r>
      <w:r w:rsidRPr="008D49A1">
        <w:rPr>
          <w:rFonts w:ascii="Baskerville Old Face" w:hAnsi="Baskerville Old Face" w:cs="Times New Roman"/>
          <w:i/>
        </w:rPr>
        <w:t>v</w:t>
      </w:r>
      <w:r w:rsidRPr="008D49A1">
        <w:rPr>
          <w:rFonts w:ascii="Baskerville Old Face" w:hAnsi="Baskerville Old Face" w:cs="Times New Roman"/>
        </w:rPr>
        <w:t xml:space="preserve"> assigning: </w:t>
      </w:r>
      <w:r w:rsidRPr="008D49A1">
        <w:rPr>
          <w:rFonts w:cs="Times New Roman"/>
        </w:rPr>
        <w:t>ℐ</w:t>
      </w:r>
      <w:r w:rsidRPr="008D49A1">
        <w:rPr>
          <w:rFonts w:ascii="Baskerville Old Face" w:hAnsi="Baskerville Old Face" w:cs="Times New Roman"/>
          <w:i/>
          <w:vertAlign w:val="subscript"/>
        </w:rPr>
        <w:t>w</w:t>
      </w:r>
      <w:r w:rsidRPr="008D49A1">
        <w:rPr>
          <w:rFonts w:ascii="Baskerville Old Face" w:hAnsi="Baskerville Old Face" w:cs="Times New Roman"/>
        </w:rPr>
        <w:t>(</w:t>
      </w:r>
      <w:r w:rsidRPr="008D49A1">
        <w:rPr>
          <w:rFonts w:ascii="Baskerville Old Face" w:hAnsi="Baskerville Old Face" w:cs="Times New Roman"/>
          <w:i/>
        </w:rPr>
        <w:t>t</w:t>
      </w:r>
      <w:r w:rsidRPr="008D49A1">
        <w:rPr>
          <w:rFonts w:ascii="Baskerville Old Face" w:hAnsi="Baskerville Old Face" w:cs="Times New Roman"/>
        </w:rPr>
        <w:t xml:space="preserve">) to </w:t>
      </w:r>
      <w:r w:rsidRPr="008D49A1">
        <w:rPr>
          <w:rFonts w:ascii="Baskerville Old Face" w:hAnsi="Baskerville Old Face" w:cs="Times New Roman"/>
          <w:i/>
        </w:rPr>
        <w:t>x</w:t>
      </w:r>
      <w:r w:rsidRPr="008D49A1">
        <w:rPr>
          <w:rFonts w:ascii="Baskerville Old Face" w:hAnsi="Baskerville Old Face" w:cs="Times New Roman"/>
        </w:rPr>
        <w:t xml:space="preserve"> if </w:t>
      </w:r>
      <w:r w:rsidRPr="008D49A1">
        <w:rPr>
          <w:rFonts w:ascii="Baskerville Old Face" w:hAnsi="Baskerville Old Face" w:cs="Times New Roman"/>
          <w:i/>
        </w:rPr>
        <w:t xml:space="preserve">t </w:t>
      </w:r>
      <w:r w:rsidRPr="008D49A1">
        <w:rPr>
          <w:rFonts w:ascii="Baskerville Old Face" w:hAnsi="Baskerville Old Face" w:cs="Times New Roman"/>
        </w:rPr>
        <w:t xml:space="preserve">is a constant; and </w:t>
      </w:r>
      <w:r w:rsidRPr="008D49A1">
        <w:rPr>
          <w:rFonts w:ascii="Baskerville Old Face" w:hAnsi="Baskerville Old Face" w:cs="Times New Roman"/>
          <w:i/>
        </w:rPr>
        <w:t>v</w:t>
      </w:r>
      <w:r w:rsidRPr="008D49A1">
        <w:rPr>
          <w:rFonts w:ascii="Baskerville Old Face" w:hAnsi="Baskerville Old Face" w:cs="Times New Roman"/>
        </w:rPr>
        <w:t>(</w:t>
      </w:r>
      <w:r w:rsidRPr="008D49A1">
        <w:rPr>
          <w:rFonts w:ascii="Baskerville Old Face" w:hAnsi="Baskerville Old Face" w:cs="Times New Roman"/>
          <w:i/>
        </w:rPr>
        <w:t>t</w:t>
      </w:r>
      <w:r w:rsidRPr="008D49A1">
        <w:rPr>
          <w:rFonts w:ascii="Baskerville Old Face" w:hAnsi="Baskerville Old Face" w:cs="Times New Roman"/>
        </w:rPr>
        <w:t xml:space="preserve">) to </w:t>
      </w:r>
      <w:r w:rsidRPr="008D49A1">
        <w:rPr>
          <w:rFonts w:ascii="Baskerville Old Face" w:hAnsi="Baskerville Old Face" w:cs="Times New Roman"/>
          <w:i/>
        </w:rPr>
        <w:t>x</w:t>
      </w:r>
      <w:r w:rsidRPr="008D49A1">
        <w:rPr>
          <w:rFonts w:ascii="Baskerville Old Face" w:hAnsi="Baskerville Old Face" w:cs="Times New Roman"/>
        </w:rPr>
        <w:t xml:space="preserve"> if </w:t>
      </w:r>
      <w:r w:rsidRPr="008D49A1">
        <w:rPr>
          <w:rFonts w:ascii="Baskerville Old Face" w:hAnsi="Baskerville Old Face" w:cs="Times New Roman"/>
          <w:i/>
        </w:rPr>
        <w:t>t</w:t>
      </w:r>
      <w:r w:rsidRPr="008D49A1">
        <w:rPr>
          <w:rFonts w:ascii="Baskerville Old Face" w:hAnsi="Baskerville Old Face" w:cs="Times New Roman"/>
        </w:rPr>
        <w:t xml:space="preserve"> is a variable. </w:t>
      </w:r>
    </w:p>
    <w:p w14:paraId="3A27F0FC" w14:textId="77777777" w:rsidR="008D49A1" w:rsidRPr="008D49A1" w:rsidRDefault="008D49A1" w:rsidP="00B00A83">
      <w:pPr>
        <w:pStyle w:val="Standard"/>
        <w:spacing w:line="480" w:lineRule="auto"/>
        <w:ind w:left="720"/>
        <w:jc w:val="both"/>
        <w:rPr>
          <w:rFonts w:ascii="Baskerville Old Face" w:hAnsi="Baskerville Old Face" w:cs="Times New Roman"/>
        </w:rPr>
      </w:pPr>
      <w:r w:rsidRPr="008D49A1">
        <w:rPr>
          <w:rFonts w:ascii="Baskerville Old Face" w:hAnsi="Baskerville Old Face" w:cs="Times New Roman"/>
        </w:rPr>
        <w:t>(</w:t>
      </w:r>
      <w:r w:rsidRPr="008D49A1">
        <w:rPr>
          <w:rFonts w:ascii="Baskerville Old Face" w:hAnsi="Baskerville Old Face" w:cs="Times New Roman"/>
          <w:b/>
        </w:rPr>
        <w:t>T</w:t>
      </w:r>
      <w:r w:rsidRPr="008D49A1">
        <w:rPr>
          <w:rFonts w:ascii="Baskerville Old Face" w:hAnsi="Baskerville Old Face" w:cs="Times New Roman"/>
          <w:i/>
          <w:vertAlign w:val="subscript"/>
        </w:rPr>
        <w:t>2</w:t>
      </w:r>
      <w:r w:rsidRPr="008D49A1">
        <w:rPr>
          <w:rFonts w:ascii="Baskerville Old Face" w:hAnsi="Baskerville Old Face" w:cs="Times New Roman"/>
        </w:rPr>
        <w:t>)</w:t>
      </w:r>
      <w:r w:rsidRPr="008D49A1">
        <w:rPr>
          <w:rFonts w:ascii="Baskerville Old Face" w:hAnsi="Baskerville Old Face" w:cs="Times New Roman"/>
        </w:rPr>
        <w:tab/>
      </w:r>
      <w:r w:rsidRPr="008D49A1">
        <w:rPr>
          <w:rFonts w:ascii="Cambria Math" w:hAnsi="Cambria Math" w:cs="Cambria Math"/>
        </w:rPr>
        <w:t>⟨</w:t>
      </w:r>
      <w:r w:rsidRPr="008D49A1">
        <w:rPr>
          <w:rFonts w:ascii="Baskerville Old Face" w:hAnsi="Baskerville Old Face" w:cs="Times New Roman"/>
          <w:b/>
        </w:rPr>
        <w:t>T</w:t>
      </w:r>
      <w:r w:rsidRPr="008D49A1">
        <w:rPr>
          <w:rFonts w:ascii="Baskerville Old Face" w:hAnsi="Baskerville Old Face" w:cs="Times New Roman"/>
          <w:i/>
        </w:rPr>
        <w:t>x</w:t>
      </w:r>
      <w:r w:rsidRPr="008D49A1">
        <w:rPr>
          <w:rFonts w:ascii="Baskerville Old Face" w:hAnsi="Baskerville Old Face" w:cs="Times New Roman"/>
        </w:rPr>
        <w:t>.</w:t>
      </w:r>
      <w:r w:rsidRPr="008D49A1">
        <w:rPr>
          <w:rFonts w:ascii="Cambria" w:hAnsi="Cambria" w:cs="Cambria"/>
        </w:rPr>
        <w:t>ϕ</w:t>
      </w:r>
      <w:r w:rsidRPr="008D49A1">
        <w:rPr>
          <w:rFonts w:ascii="Cambria Math" w:hAnsi="Cambria Math" w:cs="Cambria Math"/>
        </w:rPr>
        <w:t>⟩</w:t>
      </w:r>
      <w:r w:rsidRPr="008D49A1">
        <w:rPr>
          <w:rFonts w:ascii="Baskerville Old Face" w:hAnsi="Baskerville Old Face" w:cs="Times New Roman"/>
        </w:rPr>
        <w:t>(</w:t>
      </w:r>
      <w:r w:rsidRPr="008D49A1">
        <w:rPr>
          <w:rFonts w:ascii="Baskerville Old Face" w:hAnsi="Baskerville Old Face" w:cs="Times New Roman"/>
          <w:i/>
        </w:rPr>
        <w:t>t</w:t>
      </w:r>
      <w:r w:rsidRPr="008D49A1">
        <w:rPr>
          <w:rFonts w:ascii="Baskerville Old Face" w:hAnsi="Baskerville Old Face" w:cs="Times New Roman"/>
        </w:rPr>
        <w:t>)</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0 iff </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0, where </w:t>
      </w:r>
      <w:r w:rsidRPr="008D49A1">
        <w:rPr>
          <w:rFonts w:ascii="Baskerville Old Face" w:hAnsi="Baskerville Old Face" w:cs="Times New Roman"/>
          <w:i/>
        </w:rPr>
        <w:t xml:space="preserve">v’ </w:t>
      </w:r>
      <w:r w:rsidRPr="008D49A1">
        <w:rPr>
          <w:rFonts w:ascii="Baskerville Old Face" w:hAnsi="Baskerville Old Face" w:cs="Times New Roman"/>
        </w:rPr>
        <w:t xml:space="preserve">is the </w:t>
      </w:r>
      <w:r w:rsidRPr="008D49A1">
        <w:rPr>
          <w:rFonts w:ascii="Baskerville Old Face" w:hAnsi="Baskerville Old Face" w:cs="Times New Roman"/>
          <w:i/>
        </w:rPr>
        <w:t>x</w:t>
      </w:r>
      <w:r w:rsidRPr="008D49A1">
        <w:rPr>
          <w:rFonts w:ascii="Baskerville Old Face" w:hAnsi="Baskerville Old Face" w:cs="Times New Roman"/>
        </w:rPr>
        <w:t xml:space="preserve">-variant of </w:t>
      </w:r>
      <w:r w:rsidRPr="008D49A1">
        <w:rPr>
          <w:rFonts w:ascii="Baskerville Old Face" w:hAnsi="Baskerville Old Face" w:cs="Times New Roman"/>
          <w:i/>
        </w:rPr>
        <w:t>v</w:t>
      </w:r>
      <w:r w:rsidRPr="008D49A1">
        <w:rPr>
          <w:rFonts w:ascii="Baskerville Old Face" w:hAnsi="Baskerville Old Face" w:cs="Times New Roman"/>
        </w:rPr>
        <w:t xml:space="preserve"> assigning: </w:t>
      </w:r>
      <w:r w:rsidRPr="008D49A1">
        <w:rPr>
          <w:rFonts w:cs="Times New Roman"/>
        </w:rPr>
        <w:t>ℐ</w:t>
      </w:r>
      <w:r w:rsidRPr="008D49A1">
        <w:rPr>
          <w:rFonts w:ascii="Baskerville Old Face" w:hAnsi="Baskerville Old Face" w:cs="Times New Roman"/>
          <w:i/>
          <w:vertAlign w:val="subscript"/>
        </w:rPr>
        <w:t>w</w:t>
      </w:r>
      <w:r w:rsidRPr="008D49A1">
        <w:rPr>
          <w:rFonts w:ascii="Baskerville Old Face" w:hAnsi="Baskerville Old Face" w:cs="Times New Roman"/>
        </w:rPr>
        <w:t>(</w:t>
      </w:r>
      <w:r w:rsidRPr="008D49A1">
        <w:rPr>
          <w:rFonts w:ascii="Baskerville Old Face" w:hAnsi="Baskerville Old Face" w:cs="Times New Roman"/>
          <w:i/>
        </w:rPr>
        <w:t>t</w:t>
      </w:r>
      <w:r w:rsidRPr="008D49A1">
        <w:rPr>
          <w:rFonts w:ascii="Baskerville Old Face" w:hAnsi="Baskerville Old Face" w:cs="Times New Roman"/>
        </w:rPr>
        <w:t xml:space="preserve">) to </w:t>
      </w:r>
      <w:r w:rsidRPr="008D49A1">
        <w:rPr>
          <w:rFonts w:ascii="Baskerville Old Face" w:hAnsi="Baskerville Old Face" w:cs="Times New Roman"/>
          <w:i/>
        </w:rPr>
        <w:t>x</w:t>
      </w:r>
      <w:r w:rsidRPr="008D49A1">
        <w:rPr>
          <w:rFonts w:ascii="Baskerville Old Face" w:hAnsi="Baskerville Old Face" w:cs="Times New Roman"/>
        </w:rPr>
        <w:t xml:space="preserve"> if </w:t>
      </w:r>
      <w:r w:rsidRPr="008D49A1">
        <w:rPr>
          <w:rFonts w:ascii="Baskerville Old Face" w:hAnsi="Baskerville Old Face" w:cs="Times New Roman"/>
          <w:i/>
        </w:rPr>
        <w:t xml:space="preserve">t </w:t>
      </w:r>
      <w:r w:rsidRPr="008D49A1">
        <w:rPr>
          <w:rFonts w:ascii="Baskerville Old Face" w:hAnsi="Baskerville Old Face" w:cs="Times New Roman"/>
        </w:rPr>
        <w:t xml:space="preserve">is a constant; and </w:t>
      </w:r>
      <w:r w:rsidRPr="008D49A1">
        <w:rPr>
          <w:rFonts w:ascii="Baskerville Old Face" w:hAnsi="Baskerville Old Face" w:cs="Times New Roman"/>
          <w:i/>
        </w:rPr>
        <w:t>v</w:t>
      </w:r>
      <w:r w:rsidRPr="008D49A1">
        <w:rPr>
          <w:rFonts w:ascii="Baskerville Old Face" w:hAnsi="Baskerville Old Face" w:cs="Times New Roman"/>
        </w:rPr>
        <w:t>(</w:t>
      </w:r>
      <w:r w:rsidRPr="008D49A1">
        <w:rPr>
          <w:rFonts w:ascii="Baskerville Old Face" w:hAnsi="Baskerville Old Face" w:cs="Times New Roman"/>
          <w:i/>
        </w:rPr>
        <w:t>t</w:t>
      </w:r>
      <w:r w:rsidRPr="008D49A1">
        <w:rPr>
          <w:rFonts w:ascii="Baskerville Old Face" w:hAnsi="Baskerville Old Face" w:cs="Times New Roman"/>
        </w:rPr>
        <w:t xml:space="preserve">) to </w:t>
      </w:r>
      <w:r w:rsidRPr="008D49A1">
        <w:rPr>
          <w:rFonts w:ascii="Baskerville Old Face" w:hAnsi="Baskerville Old Face" w:cs="Times New Roman"/>
          <w:i/>
        </w:rPr>
        <w:t>x</w:t>
      </w:r>
      <w:r w:rsidRPr="008D49A1">
        <w:rPr>
          <w:rFonts w:ascii="Baskerville Old Face" w:hAnsi="Baskerville Old Face" w:cs="Times New Roman"/>
        </w:rPr>
        <w:t xml:space="preserve"> if </w:t>
      </w:r>
      <w:r w:rsidRPr="008D49A1">
        <w:rPr>
          <w:rFonts w:ascii="Baskerville Old Face" w:hAnsi="Baskerville Old Face" w:cs="Times New Roman"/>
          <w:i/>
        </w:rPr>
        <w:t>t</w:t>
      </w:r>
      <w:r w:rsidRPr="008D49A1">
        <w:rPr>
          <w:rFonts w:ascii="Baskerville Old Face" w:hAnsi="Baskerville Old Face" w:cs="Times New Roman"/>
        </w:rPr>
        <w:t xml:space="preserve"> is a variable.</w:t>
      </w:r>
    </w:p>
    <w:p w14:paraId="2954C06D" w14:textId="77777777" w:rsidR="008D49A1" w:rsidRPr="008D49A1" w:rsidRDefault="008D49A1" w:rsidP="00B00A83">
      <w:pPr>
        <w:pStyle w:val="Standard"/>
        <w:spacing w:line="480" w:lineRule="auto"/>
        <w:ind w:left="720"/>
        <w:jc w:val="both"/>
        <w:rPr>
          <w:rFonts w:ascii="Baskerville Old Face" w:hAnsi="Baskerville Old Face" w:cs="Times New Roman"/>
        </w:rPr>
      </w:pPr>
      <w:r w:rsidRPr="008D49A1">
        <w:rPr>
          <w:rFonts w:ascii="Baskerville Old Face" w:hAnsi="Baskerville Old Face" w:cs="Times New Roman"/>
        </w:rPr>
        <w:t>(</w:t>
      </w:r>
      <w:r w:rsidRPr="008D49A1">
        <w:rPr>
          <w:rFonts w:ascii="Baskerville Old Face" w:hAnsi="Baskerville Old Face" w:cs="Times New Roman"/>
          <w:b/>
        </w:rPr>
        <w:t>F</w:t>
      </w:r>
      <w:r w:rsidRPr="008D49A1">
        <w:rPr>
          <w:rFonts w:ascii="Baskerville Old Face" w:hAnsi="Baskerville Old Face" w:cs="Times New Roman"/>
          <w:i/>
          <w:vertAlign w:val="subscript"/>
        </w:rPr>
        <w:t>1</w:t>
      </w:r>
      <w:r w:rsidRPr="008D49A1">
        <w:rPr>
          <w:rFonts w:ascii="Baskerville Old Face" w:hAnsi="Baskerville Old Face" w:cs="Times New Roman"/>
        </w:rPr>
        <w:t>)</w:t>
      </w:r>
      <w:r w:rsidRPr="008D49A1">
        <w:rPr>
          <w:rFonts w:ascii="Baskerville Old Face" w:hAnsi="Baskerville Old Face" w:cs="Times New Roman"/>
        </w:rPr>
        <w:tab/>
      </w:r>
      <w:r w:rsidRPr="008D49A1">
        <w:rPr>
          <w:rFonts w:ascii="Cambria Math" w:hAnsi="Cambria Math" w:cs="Cambria Math"/>
        </w:rPr>
        <w:t>⟨</w:t>
      </w:r>
      <w:r w:rsidRPr="008D49A1">
        <w:rPr>
          <w:rFonts w:ascii="Baskerville Old Face" w:hAnsi="Baskerville Old Face" w:cs="Times New Roman"/>
          <w:b/>
        </w:rPr>
        <w:t>F</w:t>
      </w:r>
      <w:r w:rsidRPr="008D49A1">
        <w:rPr>
          <w:rFonts w:ascii="Baskerville Old Face" w:hAnsi="Baskerville Old Face" w:cs="Times New Roman"/>
          <w:i/>
        </w:rPr>
        <w:t>x</w:t>
      </w:r>
      <w:r w:rsidRPr="008D49A1">
        <w:rPr>
          <w:rFonts w:ascii="Baskerville Old Face" w:hAnsi="Baskerville Old Face" w:cs="Times New Roman"/>
        </w:rPr>
        <w:t>.</w:t>
      </w:r>
      <w:r w:rsidRPr="008D49A1">
        <w:rPr>
          <w:rFonts w:ascii="Cambria" w:hAnsi="Cambria" w:cs="Cambria"/>
        </w:rPr>
        <w:t>ϕ</w:t>
      </w:r>
      <w:r w:rsidRPr="008D49A1">
        <w:rPr>
          <w:rFonts w:ascii="Cambria Math" w:hAnsi="Cambria Math" w:cs="Cambria Math"/>
        </w:rPr>
        <w:t>⟩</w:t>
      </w:r>
      <w:r w:rsidRPr="008D49A1">
        <w:rPr>
          <w:rFonts w:ascii="Baskerville Old Face" w:hAnsi="Baskerville Old Face" w:cs="Times New Roman"/>
        </w:rPr>
        <w:t>(</w:t>
      </w:r>
      <w:r w:rsidRPr="008D49A1">
        <w:rPr>
          <w:rFonts w:ascii="Baskerville Old Face" w:hAnsi="Baskerville Old Face" w:cs="Times New Roman"/>
          <w:i/>
        </w:rPr>
        <w:t>t</w:t>
      </w:r>
      <w:r w:rsidRPr="008D49A1">
        <w:rPr>
          <w:rFonts w:ascii="Baskerville Old Face" w:hAnsi="Baskerville Old Face" w:cs="Times New Roman"/>
        </w:rPr>
        <w:t>)</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1 iff </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0, where </w:t>
      </w:r>
      <w:r w:rsidRPr="008D49A1">
        <w:rPr>
          <w:rFonts w:ascii="Baskerville Old Face" w:hAnsi="Baskerville Old Face" w:cs="Times New Roman"/>
          <w:i/>
        </w:rPr>
        <w:t xml:space="preserve">v’ </w:t>
      </w:r>
      <w:r w:rsidRPr="008D49A1">
        <w:rPr>
          <w:rFonts w:ascii="Baskerville Old Face" w:hAnsi="Baskerville Old Face" w:cs="Times New Roman"/>
        </w:rPr>
        <w:t xml:space="preserve">is the </w:t>
      </w:r>
      <w:r w:rsidRPr="008D49A1">
        <w:rPr>
          <w:rFonts w:ascii="Baskerville Old Face" w:hAnsi="Baskerville Old Face" w:cs="Times New Roman"/>
          <w:i/>
        </w:rPr>
        <w:t>x</w:t>
      </w:r>
      <w:r w:rsidRPr="008D49A1">
        <w:rPr>
          <w:rFonts w:ascii="Baskerville Old Face" w:hAnsi="Baskerville Old Face" w:cs="Times New Roman"/>
        </w:rPr>
        <w:t xml:space="preserve">-variant of </w:t>
      </w:r>
      <w:r w:rsidRPr="008D49A1">
        <w:rPr>
          <w:rFonts w:ascii="Baskerville Old Face" w:hAnsi="Baskerville Old Face" w:cs="Times New Roman"/>
          <w:i/>
        </w:rPr>
        <w:t>v</w:t>
      </w:r>
      <w:r w:rsidRPr="008D49A1">
        <w:rPr>
          <w:rFonts w:ascii="Baskerville Old Face" w:hAnsi="Baskerville Old Face" w:cs="Times New Roman"/>
        </w:rPr>
        <w:t xml:space="preserve"> assigning: </w:t>
      </w:r>
      <w:r w:rsidRPr="008D49A1">
        <w:rPr>
          <w:rFonts w:cs="Times New Roman"/>
        </w:rPr>
        <w:t>ℐ</w:t>
      </w:r>
      <w:r w:rsidRPr="008D49A1">
        <w:rPr>
          <w:rFonts w:ascii="Baskerville Old Face" w:hAnsi="Baskerville Old Face" w:cs="Times New Roman"/>
          <w:i/>
          <w:vertAlign w:val="subscript"/>
        </w:rPr>
        <w:t>w</w:t>
      </w:r>
      <w:r w:rsidRPr="008D49A1">
        <w:rPr>
          <w:rFonts w:ascii="Baskerville Old Face" w:hAnsi="Baskerville Old Face" w:cs="Times New Roman"/>
        </w:rPr>
        <w:t>(</w:t>
      </w:r>
      <w:r w:rsidRPr="008D49A1">
        <w:rPr>
          <w:rFonts w:ascii="Baskerville Old Face" w:hAnsi="Baskerville Old Face" w:cs="Times New Roman"/>
          <w:i/>
        </w:rPr>
        <w:t>t</w:t>
      </w:r>
      <w:r w:rsidRPr="008D49A1">
        <w:rPr>
          <w:rFonts w:ascii="Baskerville Old Face" w:hAnsi="Baskerville Old Face" w:cs="Times New Roman"/>
        </w:rPr>
        <w:t xml:space="preserve">) to </w:t>
      </w:r>
      <w:r w:rsidRPr="008D49A1">
        <w:rPr>
          <w:rFonts w:ascii="Baskerville Old Face" w:hAnsi="Baskerville Old Face" w:cs="Times New Roman"/>
          <w:i/>
        </w:rPr>
        <w:t>x</w:t>
      </w:r>
      <w:r w:rsidRPr="008D49A1">
        <w:rPr>
          <w:rFonts w:ascii="Baskerville Old Face" w:hAnsi="Baskerville Old Face" w:cs="Times New Roman"/>
        </w:rPr>
        <w:t xml:space="preserve"> if </w:t>
      </w:r>
      <w:r w:rsidRPr="008D49A1">
        <w:rPr>
          <w:rFonts w:ascii="Baskerville Old Face" w:hAnsi="Baskerville Old Face" w:cs="Times New Roman"/>
          <w:i/>
        </w:rPr>
        <w:t xml:space="preserve">t </w:t>
      </w:r>
      <w:r w:rsidRPr="008D49A1">
        <w:rPr>
          <w:rFonts w:ascii="Baskerville Old Face" w:hAnsi="Baskerville Old Face" w:cs="Times New Roman"/>
        </w:rPr>
        <w:t xml:space="preserve">is a constant; and </w:t>
      </w:r>
      <w:r w:rsidRPr="008D49A1">
        <w:rPr>
          <w:rFonts w:ascii="Baskerville Old Face" w:hAnsi="Baskerville Old Face" w:cs="Times New Roman"/>
          <w:i/>
        </w:rPr>
        <w:t>v</w:t>
      </w:r>
      <w:r w:rsidRPr="008D49A1">
        <w:rPr>
          <w:rFonts w:ascii="Baskerville Old Face" w:hAnsi="Baskerville Old Face" w:cs="Times New Roman"/>
        </w:rPr>
        <w:t>(</w:t>
      </w:r>
      <w:r w:rsidRPr="008D49A1">
        <w:rPr>
          <w:rFonts w:ascii="Baskerville Old Face" w:hAnsi="Baskerville Old Face" w:cs="Times New Roman"/>
          <w:i/>
        </w:rPr>
        <w:t>t</w:t>
      </w:r>
      <w:r w:rsidRPr="008D49A1">
        <w:rPr>
          <w:rFonts w:ascii="Baskerville Old Face" w:hAnsi="Baskerville Old Face" w:cs="Times New Roman"/>
        </w:rPr>
        <w:t xml:space="preserve">) to </w:t>
      </w:r>
      <w:r w:rsidRPr="008D49A1">
        <w:rPr>
          <w:rFonts w:ascii="Baskerville Old Face" w:hAnsi="Baskerville Old Face" w:cs="Times New Roman"/>
          <w:i/>
        </w:rPr>
        <w:t>x</w:t>
      </w:r>
      <w:r w:rsidRPr="008D49A1">
        <w:rPr>
          <w:rFonts w:ascii="Baskerville Old Face" w:hAnsi="Baskerville Old Face" w:cs="Times New Roman"/>
        </w:rPr>
        <w:t xml:space="preserve"> if </w:t>
      </w:r>
      <w:r w:rsidRPr="008D49A1">
        <w:rPr>
          <w:rFonts w:ascii="Baskerville Old Face" w:hAnsi="Baskerville Old Face" w:cs="Times New Roman"/>
          <w:i/>
        </w:rPr>
        <w:t>t</w:t>
      </w:r>
      <w:r w:rsidRPr="008D49A1">
        <w:rPr>
          <w:rFonts w:ascii="Baskerville Old Face" w:hAnsi="Baskerville Old Face" w:cs="Times New Roman"/>
        </w:rPr>
        <w:t xml:space="preserve"> is a variable.</w:t>
      </w:r>
    </w:p>
    <w:p w14:paraId="3366D703" w14:textId="77777777" w:rsidR="008D49A1" w:rsidRPr="008D49A1" w:rsidRDefault="008D49A1" w:rsidP="00B00A83">
      <w:pPr>
        <w:pStyle w:val="Standard"/>
        <w:spacing w:line="480" w:lineRule="auto"/>
        <w:ind w:left="720"/>
        <w:jc w:val="both"/>
        <w:rPr>
          <w:rFonts w:ascii="Baskerville Old Face" w:hAnsi="Baskerville Old Face" w:cs="Times New Roman"/>
        </w:rPr>
      </w:pPr>
      <w:r w:rsidRPr="008D49A1">
        <w:rPr>
          <w:rFonts w:ascii="Baskerville Old Face" w:hAnsi="Baskerville Old Face" w:cs="Times New Roman"/>
        </w:rPr>
        <w:t>(</w:t>
      </w:r>
      <w:r w:rsidRPr="008D49A1">
        <w:rPr>
          <w:rFonts w:ascii="Baskerville Old Face" w:hAnsi="Baskerville Old Face" w:cs="Times New Roman"/>
          <w:b/>
        </w:rPr>
        <w:t>F</w:t>
      </w:r>
      <w:r w:rsidRPr="008D49A1">
        <w:rPr>
          <w:rFonts w:ascii="Baskerville Old Face" w:hAnsi="Baskerville Old Face" w:cs="Times New Roman"/>
          <w:i/>
          <w:vertAlign w:val="subscript"/>
        </w:rPr>
        <w:t>2</w:t>
      </w:r>
      <w:r w:rsidRPr="008D49A1">
        <w:rPr>
          <w:rFonts w:ascii="Baskerville Old Face" w:hAnsi="Baskerville Old Face" w:cs="Times New Roman"/>
        </w:rPr>
        <w:t>)</w:t>
      </w:r>
      <w:r w:rsidRPr="008D49A1">
        <w:rPr>
          <w:rFonts w:ascii="Baskerville Old Face" w:hAnsi="Baskerville Old Face" w:cs="Times New Roman"/>
        </w:rPr>
        <w:tab/>
      </w:r>
      <w:r w:rsidRPr="008D49A1">
        <w:rPr>
          <w:rFonts w:ascii="Cambria Math" w:hAnsi="Cambria Math" w:cs="Cambria Math"/>
        </w:rPr>
        <w:t>⟨</w:t>
      </w:r>
      <w:r w:rsidRPr="008D49A1">
        <w:rPr>
          <w:rFonts w:ascii="Baskerville Old Face" w:hAnsi="Baskerville Old Face" w:cs="Times New Roman"/>
          <w:b/>
        </w:rPr>
        <w:t>F</w:t>
      </w:r>
      <w:r w:rsidRPr="008D49A1">
        <w:rPr>
          <w:rFonts w:ascii="Baskerville Old Face" w:hAnsi="Baskerville Old Face" w:cs="Times New Roman"/>
          <w:i/>
        </w:rPr>
        <w:t>x</w:t>
      </w:r>
      <w:r w:rsidRPr="008D49A1">
        <w:rPr>
          <w:rFonts w:ascii="Baskerville Old Face" w:hAnsi="Baskerville Old Face" w:cs="Times New Roman"/>
        </w:rPr>
        <w:t>.</w:t>
      </w:r>
      <w:r w:rsidRPr="008D49A1">
        <w:rPr>
          <w:rFonts w:ascii="Cambria" w:hAnsi="Cambria" w:cs="Cambria"/>
        </w:rPr>
        <w:t>ϕ</w:t>
      </w:r>
      <w:r w:rsidRPr="008D49A1">
        <w:rPr>
          <w:rFonts w:ascii="Cambria Math" w:hAnsi="Cambria Math" w:cs="Cambria Math"/>
        </w:rPr>
        <w:t>⟩</w:t>
      </w:r>
      <w:r w:rsidRPr="008D49A1">
        <w:rPr>
          <w:rFonts w:ascii="Baskerville Old Face" w:hAnsi="Baskerville Old Face" w:cs="Times New Roman"/>
        </w:rPr>
        <w:t>(</w:t>
      </w:r>
      <w:r w:rsidRPr="008D49A1">
        <w:rPr>
          <w:rFonts w:ascii="Baskerville Old Face" w:hAnsi="Baskerville Old Face" w:cs="Times New Roman"/>
          <w:i/>
        </w:rPr>
        <w:t>t</w:t>
      </w:r>
      <w:r w:rsidRPr="008D49A1">
        <w:rPr>
          <w:rFonts w:ascii="Baskerville Old Face" w:hAnsi="Baskerville Old Face" w:cs="Times New Roman"/>
        </w:rPr>
        <w:t>)</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0 iff </w:t>
      </w:r>
      <w:r w:rsidRPr="008D49A1">
        <w:rPr>
          <w:rFonts w:ascii="Cambria" w:hAnsi="Cambria" w:cs="Cambria"/>
        </w:rPr>
        <w:t>ϕ</w:t>
      </w:r>
      <w:r w:rsidRPr="008D49A1">
        <w:rPr>
          <w:rFonts w:ascii="Cambria" w:hAnsi="Cambria" w:cs="Cambria"/>
          <w:i/>
        </w:rPr>
        <w:t>ρ</w:t>
      </w:r>
      <w:r w:rsidRPr="008D49A1">
        <w:rPr>
          <w:rFonts w:ascii="Baskerville Old Face" w:hAnsi="Baskerville Old Face" w:cs="Times New Roman"/>
          <w:i/>
          <w:vertAlign w:val="subscript"/>
        </w:rPr>
        <w:t>w</w:t>
      </w:r>
      <w:r w:rsidRPr="008D49A1">
        <w:rPr>
          <w:rFonts w:ascii="Baskerville Old Face" w:hAnsi="Baskerville Old Face" w:cs="Times New Roman"/>
          <w:i/>
          <w:vertAlign w:val="superscript"/>
        </w:rPr>
        <w:t>v’</w:t>
      </w:r>
      <w:r w:rsidRPr="008D49A1">
        <w:rPr>
          <w:rFonts w:ascii="Baskerville Old Face" w:hAnsi="Baskerville Old Face" w:cs="Times New Roman"/>
        </w:rPr>
        <w:t xml:space="preserve">1, where </w:t>
      </w:r>
      <w:r w:rsidRPr="008D49A1">
        <w:rPr>
          <w:rFonts w:ascii="Baskerville Old Face" w:hAnsi="Baskerville Old Face" w:cs="Times New Roman"/>
          <w:i/>
        </w:rPr>
        <w:t xml:space="preserve">v’ </w:t>
      </w:r>
      <w:r w:rsidRPr="008D49A1">
        <w:rPr>
          <w:rFonts w:ascii="Baskerville Old Face" w:hAnsi="Baskerville Old Face" w:cs="Times New Roman"/>
        </w:rPr>
        <w:t xml:space="preserve">is the </w:t>
      </w:r>
      <w:r w:rsidRPr="008D49A1">
        <w:rPr>
          <w:rFonts w:ascii="Baskerville Old Face" w:hAnsi="Baskerville Old Face" w:cs="Times New Roman"/>
          <w:i/>
        </w:rPr>
        <w:t>x</w:t>
      </w:r>
      <w:r w:rsidRPr="008D49A1">
        <w:rPr>
          <w:rFonts w:ascii="Baskerville Old Face" w:hAnsi="Baskerville Old Face" w:cs="Times New Roman"/>
        </w:rPr>
        <w:t xml:space="preserve">-variant of </w:t>
      </w:r>
      <w:r w:rsidRPr="008D49A1">
        <w:rPr>
          <w:rFonts w:ascii="Baskerville Old Face" w:hAnsi="Baskerville Old Face" w:cs="Times New Roman"/>
          <w:i/>
        </w:rPr>
        <w:t>v</w:t>
      </w:r>
      <w:r w:rsidRPr="008D49A1">
        <w:rPr>
          <w:rFonts w:ascii="Baskerville Old Face" w:hAnsi="Baskerville Old Face" w:cs="Times New Roman"/>
        </w:rPr>
        <w:t xml:space="preserve"> assigning: </w:t>
      </w:r>
      <w:r w:rsidRPr="008D49A1">
        <w:rPr>
          <w:rFonts w:cs="Times New Roman"/>
        </w:rPr>
        <w:t>ℐ</w:t>
      </w:r>
      <w:r w:rsidRPr="008D49A1">
        <w:rPr>
          <w:rFonts w:ascii="Baskerville Old Face" w:hAnsi="Baskerville Old Face" w:cs="Times New Roman"/>
          <w:i/>
          <w:vertAlign w:val="subscript"/>
        </w:rPr>
        <w:t>w</w:t>
      </w:r>
      <w:r w:rsidRPr="008D49A1">
        <w:rPr>
          <w:rFonts w:ascii="Baskerville Old Face" w:hAnsi="Baskerville Old Face" w:cs="Times New Roman"/>
        </w:rPr>
        <w:t>(</w:t>
      </w:r>
      <w:r w:rsidRPr="008D49A1">
        <w:rPr>
          <w:rFonts w:ascii="Baskerville Old Face" w:hAnsi="Baskerville Old Face" w:cs="Times New Roman"/>
          <w:i/>
        </w:rPr>
        <w:t>t</w:t>
      </w:r>
      <w:r w:rsidRPr="008D49A1">
        <w:rPr>
          <w:rFonts w:ascii="Baskerville Old Face" w:hAnsi="Baskerville Old Face" w:cs="Times New Roman"/>
        </w:rPr>
        <w:t xml:space="preserve">) to </w:t>
      </w:r>
      <w:r w:rsidRPr="008D49A1">
        <w:rPr>
          <w:rFonts w:ascii="Baskerville Old Face" w:hAnsi="Baskerville Old Face" w:cs="Times New Roman"/>
          <w:i/>
        </w:rPr>
        <w:t>x</w:t>
      </w:r>
      <w:r w:rsidRPr="008D49A1">
        <w:rPr>
          <w:rFonts w:ascii="Baskerville Old Face" w:hAnsi="Baskerville Old Face" w:cs="Times New Roman"/>
        </w:rPr>
        <w:t xml:space="preserve"> if </w:t>
      </w:r>
      <w:r w:rsidRPr="008D49A1">
        <w:rPr>
          <w:rFonts w:ascii="Baskerville Old Face" w:hAnsi="Baskerville Old Face" w:cs="Times New Roman"/>
          <w:i/>
        </w:rPr>
        <w:t xml:space="preserve">t </w:t>
      </w:r>
      <w:r w:rsidRPr="008D49A1">
        <w:rPr>
          <w:rFonts w:ascii="Baskerville Old Face" w:hAnsi="Baskerville Old Face" w:cs="Times New Roman"/>
        </w:rPr>
        <w:t xml:space="preserve">is a constant; and </w:t>
      </w:r>
      <w:r w:rsidRPr="008D49A1">
        <w:rPr>
          <w:rFonts w:ascii="Baskerville Old Face" w:hAnsi="Baskerville Old Face" w:cs="Times New Roman"/>
          <w:i/>
        </w:rPr>
        <w:t>v</w:t>
      </w:r>
      <w:r w:rsidRPr="008D49A1">
        <w:rPr>
          <w:rFonts w:ascii="Baskerville Old Face" w:hAnsi="Baskerville Old Face" w:cs="Times New Roman"/>
        </w:rPr>
        <w:t>(</w:t>
      </w:r>
      <w:r w:rsidRPr="008D49A1">
        <w:rPr>
          <w:rFonts w:ascii="Baskerville Old Face" w:hAnsi="Baskerville Old Face" w:cs="Times New Roman"/>
          <w:i/>
        </w:rPr>
        <w:t>t</w:t>
      </w:r>
      <w:r w:rsidRPr="008D49A1">
        <w:rPr>
          <w:rFonts w:ascii="Baskerville Old Face" w:hAnsi="Baskerville Old Face" w:cs="Times New Roman"/>
        </w:rPr>
        <w:t xml:space="preserve">) to </w:t>
      </w:r>
      <w:r w:rsidRPr="008D49A1">
        <w:rPr>
          <w:rFonts w:ascii="Baskerville Old Face" w:hAnsi="Baskerville Old Face" w:cs="Times New Roman"/>
          <w:i/>
        </w:rPr>
        <w:t>x</w:t>
      </w:r>
      <w:r w:rsidRPr="008D49A1">
        <w:rPr>
          <w:rFonts w:ascii="Baskerville Old Face" w:hAnsi="Baskerville Old Face" w:cs="Times New Roman"/>
        </w:rPr>
        <w:t xml:space="preserve"> if </w:t>
      </w:r>
      <w:r w:rsidRPr="008D49A1">
        <w:rPr>
          <w:rFonts w:ascii="Baskerville Old Face" w:hAnsi="Baskerville Old Face" w:cs="Times New Roman"/>
          <w:i/>
        </w:rPr>
        <w:t>t</w:t>
      </w:r>
      <w:r w:rsidRPr="008D49A1">
        <w:rPr>
          <w:rFonts w:ascii="Baskerville Old Face" w:hAnsi="Baskerville Old Face" w:cs="Times New Roman"/>
        </w:rPr>
        <w:t xml:space="preserve"> is a variable.</w:t>
      </w:r>
    </w:p>
    <w:p w14:paraId="0B535786"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 xml:space="preserve">In order to provide a test case for models that enforce the failure of bivalence, we adopt the following </w:t>
      </w:r>
      <w:r w:rsidRPr="008D49A1">
        <w:rPr>
          <w:rFonts w:ascii="Baskerville Old Face" w:hAnsi="Baskerville Old Face" w:cs="Times New Roman"/>
          <w:i/>
        </w:rPr>
        <w:t>neutrality constraint</w:t>
      </w:r>
      <w:r w:rsidRPr="008D49A1">
        <w:rPr>
          <w:rFonts w:ascii="Baskerville Old Face" w:hAnsi="Baskerville Old Face" w:cs="Times New Roman"/>
        </w:rPr>
        <w:t>:</w:t>
      </w:r>
    </w:p>
    <w:p w14:paraId="17516375" w14:textId="77777777" w:rsidR="008D49A1" w:rsidRPr="008D49A1" w:rsidRDefault="008D49A1" w:rsidP="00B00A83">
      <w:pPr>
        <w:pStyle w:val="Standard"/>
        <w:spacing w:line="480" w:lineRule="auto"/>
        <w:ind w:left="810"/>
        <w:jc w:val="both"/>
        <w:rPr>
          <w:rFonts w:ascii="Baskerville Old Face" w:hAnsi="Baskerville Old Face" w:cs="Times New Roman"/>
        </w:rPr>
      </w:pPr>
      <w:r w:rsidRPr="008D49A1">
        <w:rPr>
          <w:rFonts w:ascii="Baskerville Old Face" w:hAnsi="Baskerville Old Face" w:cs="Times New Roman"/>
        </w:rPr>
        <w:t>(</w:t>
      </w:r>
      <w:r w:rsidRPr="008D49A1">
        <w:rPr>
          <w:rFonts w:ascii="Baskerville Old Face" w:hAnsi="Baskerville Old Face" w:cs="Times New Roman"/>
          <w:i/>
        </w:rPr>
        <w:t>n</w:t>
      </w:r>
      <w:r w:rsidRPr="008D49A1">
        <w:rPr>
          <w:rFonts w:ascii="Baskerville Old Face" w:hAnsi="Baskerville Old Face" w:cs="Times New Roman"/>
        </w:rPr>
        <w:t>)</w:t>
      </w:r>
      <w:r w:rsidRPr="008D49A1">
        <w:rPr>
          <w:rFonts w:ascii="Baskerville Old Face" w:hAnsi="Baskerville Old Face" w:cs="Times New Roman"/>
        </w:rPr>
        <w:tab/>
        <w:t xml:space="preserve">For any </w:t>
      </w:r>
      <w:r w:rsidRPr="008D49A1">
        <w:rPr>
          <w:rFonts w:ascii="Baskerville Old Face" w:hAnsi="Baskerville Old Face" w:cs="Times New Roman"/>
          <w:i/>
        </w:rPr>
        <w:t xml:space="preserve">w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Cambria Math" w:hAnsi="Cambria Math" w:cs="Cambria Math"/>
        </w:rPr>
        <w:t>𝒲</w:t>
      </w:r>
      <w:r w:rsidRPr="008D49A1">
        <w:rPr>
          <w:rFonts w:ascii="Baskerville Old Face" w:hAnsi="Baskerville Old Face" w:cs="Times New Roman"/>
        </w:rPr>
        <w:t xml:space="preserve">, </w:t>
      </w:r>
      <w:r w:rsidRPr="008D49A1">
        <w:rPr>
          <w:rFonts w:ascii="Cambria Math" w:hAnsi="Cambria Math" w:cs="Cambria Math"/>
        </w:rPr>
        <w:t>⟨</w:t>
      </w:r>
      <w:r w:rsidRPr="008D49A1">
        <w:rPr>
          <w:rFonts w:ascii="Baskerville Old Face" w:hAnsi="Baskerville Old Face" w:cs="Times New Roman"/>
          <w:i/>
        </w:rPr>
        <w:t>d</w:t>
      </w:r>
      <w:r w:rsidRPr="008D49A1">
        <w:rPr>
          <w:rFonts w:ascii="Baskerville Old Face" w:hAnsi="Baskerville Old Face" w:cs="Times New Roman"/>
          <w:i/>
          <w:vertAlign w:val="subscript"/>
        </w:rPr>
        <w:t>1</w:t>
      </w:r>
      <w:r w:rsidRPr="008D49A1">
        <w:rPr>
          <w:rFonts w:ascii="Baskerville Old Face" w:hAnsi="Baskerville Old Face" w:cs="Times New Roman"/>
        </w:rPr>
        <w:t>…</w:t>
      </w:r>
      <w:r w:rsidRPr="008D49A1">
        <w:rPr>
          <w:rFonts w:ascii="Baskerville Old Face" w:hAnsi="Baskerville Old Face" w:cs="Times New Roman"/>
          <w:i/>
        </w:rPr>
        <w:t>d</w:t>
      </w:r>
      <w:r w:rsidRPr="008D49A1">
        <w:rPr>
          <w:rFonts w:ascii="Baskerville Old Face" w:hAnsi="Baskerville Old Face" w:cs="Times New Roman"/>
          <w:i/>
          <w:vertAlign w:val="subscript"/>
        </w:rPr>
        <w:t>n</w:t>
      </w:r>
      <w:r w:rsidRPr="008D49A1">
        <w:rPr>
          <w:rFonts w:ascii="Cambria Math" w:hAnsi="Cambria Math" w:cs="Cambria Math"/>
        </w:rPr>
        <w:t>⟩</w:t>
      </w:r>
      <w:r w:rsidRPr="008D49A1">
        <w:rPr>
          <w:rFonts w:ascii="Baskerville Old Face" w:hAnsi="Baskerville Old Face" w:cs="Times New Roman"/>
          <w:i/>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cs="Times New Roman"/>
        </w:rPr>
        <w:t>ℳ</w:t>
      </w:r>
      <w:r w:rsidRPr="008D49A1">
        <w:rPr>
          <w:rFonts w:ascii="Baskerville Old Face" w:hAnsi="Baskerville Old Face" w:cs="Times New Roman"/>
        </w:rPr>
        <w:t>)</w:t>
      </w:r>
      <w:r w:rsidRPr="008D49A1">
        <w:rPr>
          <w:rFonts w:ascii="Baskerville Old Face" w:hAnsi="Baskerville Old Face" w:cs="Times New Roman"/>
          <w:i/>
          <w:vertAlign w:val="superscript"/>
        </w:rPr>
        <w:t>n</w:t>
      </w:r>
      <w:r w:rsidRPr="008D49A1">
        <w:rPr>
          <w:rFonts w:ascii="Baskerville Old Face" w:hAnsi="Baskerville Old Face" w:cs="Times New Roman"/>
        </w:rPr>
        <w:t xml:space="preserve"> and </w:t>
      </w:r>
      <w:r w:rsidRPr="008D49A1">
        <w:rPr>
          <w:rFonts w:ascii="Baskerville Old Face" w:hAnsi="Baskerville Old Face" w:cs="Times New Roman"/>
          <w:i/>
        </w:rPr>
        <w:t>P</w:t>
      </w:r>
      <w:r w:rsidRPr="008D49A1">
        <w:rPr>
          <w:rFonts w:ascii="Baskerville Old Face" w:hAnsi="Baskerville Old Face" w:cs="Times New Roman"/>
          <w:i/>
          <w:vertAlign w:val="superscript"/>
        </w:rPr>
        <w:t>n</w:t>
      </w:r>
      <w:r w:rsidRPr="008D49A1">
        <w:rPr>
          <w:rFonts w:ascii="Baskerville Old Face" w:hAnsi="Baskerville Old Face" w:cs="Times New Roman"/>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Baskerville Old Face" w:hAnsi="Baskerville Old Face" w:cs="Times New Roman"/>
          <w:i/>
        </w:rPr>
        <w:t>Real</w:t>
      </w:r>
      <w:r w:rsidRPr="008D49A1">
        <w:rPr>
          <w:rFonts w:ascii="Baskerville Old Face" w:hAnsi="Baskerville Old Face" w:cs="Times New Roman"/>
        </w:rPr>
        <w:t xml:space="preserve">: if </w:t>
      </w:r>
      <w:r w:rsidRPr="008D49A1">
        <w:rPr>
          <w:rFonts w:ascii="Cambria Math" w:hAnsi="Cambria Math" w:cs="Cambria Math"/>
        </w:rPr>
        <w:t>⟨</w:t>
      </w:r>
      <w:r w:rsidRPr="008D49A1">
        <w:rPr>
          <w:rFonts w:ascii="Baskerville Old Face" w:hAnsi="Baskerville Old Face" w:cs="Times New Roman"/>
          <w:i/>
        </w:rPr>
        <w:t>d</w:t>
      </w:r>
      <w:r w:rsidRPr="008D49A1">
        <w:rPr>
          <w:rFonts w:ascii="Baskerville Old Face" w:hAnsi="Baskerville Old Face" w:cs="Times New Roman"/>
          <w:i/>
          <w:vertAlign w:val="subscript"/>
        </w:rPr>
        <w:t>1</w:t>
      </w:r>
      <w:r w:rsidRPr="008D49A1">
        <w:rPr>
          <w:rFonts w:ascii="Baskerville Old Face" w:hAnsi="Baskerville Old Face" w:cs="Times New Roman"/>
        </w:rPr>
        <w:t>…</w:t>
      </w:r>
      <w:r w:rsidRPr="008D49A1">
        <w:rPr>
          <w:rFonts w:ascii="Baskerville Old Face" w:hAnsi="Baskerville Old Face" w:cs="Times New Roman"/>
          <w:i/>
        </w:rPr>
        <w:t>d</w:t>
      </w:r>
      <w:r w:rsidRPr="008D49A1">
        <w:rPr>
          <w:rFonts w:ascii="Baskerville Old Face" w:hAnsi="Baskerville Old Face" w:cs="Times New Roman"/>
          <w:i/>
          <w:vertAlign w:val="subscript"/>
        </w:rPr>
        <w:t>n</w:t>
      </w:r>
      <w:r w:rsidRPr="008D49A1">
        <w:rPr>
          <w:rFonts w:ascii="Cambria Math" w:hAnsi="Cambria Math" w:cs="Cambria Math"/>
        </w:rPr>
        <w:t>⟩</w:t>
      </w:r>
      <w:r w:rsidRPr="008D49A1">
        <w:rPr>
          <w:rFonts w:ascii="Baskerville Old Face" w:hAnsi="Baskerville Old Face" w:cs="Times New Roman"/>
          <w:i/>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cs="Times New Roman"/>
        </w:rPr>
        <w:t>ℐ</w:t>
      </w:r>
      <w:r w:rsidRPr="008D49A1">
        <w:rPr>
          <w:rFonts w:ascii="Baskerville Old Face" w:hAnsi="Baskerville Old Face" w:cs="Times New Roman"/>
          <w:i/>
          <w:vertAlign w:val="subscript"/>
        </w:rPr>
        <w:t>w</w:t>
      </w:r>
      <w:r w:rsidRPr="008D49A1">
        <w:rPr>
          <w:rFonts w:cs="Times New Roman"/>
          <w:vertAlign w:val="superscript"/>
        </w:rPr>
        <w:t>ℰ</w:t>
      </w:r>
      <w:r w:rsidRPr="008D49A1">
        <w:rPr>
          <w:rFonts w:ascii="Baskerville Old Face" w:hAnsi="Baskerville Old Face" w:cs="Times New Roman"/>
        </w:rPr>
        <w:t>(</w:t>
      </w:r>
      <w:r w:rsidRPr="008D49A1">
        <w:rPr>
          <w:rFonts w:ascii="Baskerville Old Face" w:hAnsi="Baskerville Old Face" w:cs="Times New Roman"/>
          <w:i/>
        </w:rPr>
        <w:t>P</w:t>
      </w:r>
      <w:r w:rsidRPr="008D49A1">
        <w:rPr>
          <w:rFonts w:ascii="Baskerville Old Face" w:hAnsi="Baskerville Old Face" w:cs="Times New Roman"/>
          <w:i/>
          <w:vertAlign w:val="superscript"/>
        </w:rPr>
        <w:t>n</w:t>
      </w:r>
      <w:r w:rsidRPr="008D49A1">
        <w:rPr>
          <w:rFonts w:ascii="Baskerville Old Face" w:hAnsi="Baskerville Old Face" w:cs="Times New Roman"/>
        </w:rPr>
        <w:t xml:space="preserve">) or </w:t>
      </w:r>
      <w:r w:rsidRPr="008D49A1">
        <w:rPr>
          <w:rFonts w:ascii="Cambria Math" w:hAnsi="Cambria Math" w:cs="Cambria Math"/>
        </w:rPr>
        <w:t>⟨</w:t>
      </w:r>
      <w:r w:rsidRPr="008D49A1">
        <w:rPr>
          <w:rFonts w:ascii="Baskerville Old Face" w:hAnsi="Baskerville Old Face" w:cs="Times New Roman"/>
          <w:i/>
        </w:rPr>
        <w:t>d</w:t>
      </w:r>
      <w:r w:rsidRPr="008D49A1">
        <w:rPr>
          <w:rFonts w:ascii="Baskerville Old Face" w:hAnsi="Baskerville Old Face" w:cs="Times New Roman"/>
          <w:i/>
          <w:vertAlign w:val="subscript"/>
        </w:rPr>
        <w:t>1</w:t>
      </w:r>
      <w:r w:rsidRPr="008D49A1">
        <w:rPr>
          <w:rFonts w:ascii="Baskerville Old Face" w:hAnsi="Baskerville Old Face" w:cs="Times New Roman"/>
        </w:rPr>
        <w:t>…</w:t>
      </w:r>
      <w:r w:rsidRPr="008D49A1">
        <w:rPr>
          <w:rFonts w:ascii="Baskerville Old Face" w:hAnsi="Baskerville Old Face" w:cs="Times New Roman"/>
          <w:i/>
        </w:rPr>
        <w:t>d</w:t>
      </w:r>
      <w:r w:rsidRPr="008D49A1">
        <w:rPr>
          <w:rFonts w:ascii="Baskerville Old Face" w:hAnsi="Baskerville Old Face" w:cs="Times New Roman"/>
          <w:i/>
          <w:vertAlign w:val="subscript"/>
        </w:rPr>
        <w:t>n</w:t>
      </w:r>
      <w:r w:rsidRPr="008D49A1">
        <w:rPr>
          <w:rFonts w:ascii="Cambria Math" w:hAnsi="Cambria Math" w:cs="Cambria Math"/>
        </w:rPr>
        <w:t>⟩</w:t>
      </w:r>
      <w:r w:rsidRPr="008D49A1">
        <w:rPr>
          <w:rFonts w:ascii="Baskerville Old Face" w:hAnsi="Baskerville Old Face" w:cs="Times New Roman"/>
          <w:i/>
        </w:rPr>
        <w:t xml:space="preserve"> </w:t>
      </w:r>
      <w:r w:rsidRPr="008D49A1">
        <w:rPr>
          <w:rFonts w:ascii="Cambria Math" w:hAnsi="Cambria Math" w:cs="Cambria Math"/>
        </w:rPr>
        <w:t>∈</w:t>
      </w:r>
      <w:r w:rsidRPr="008D49A1">
        <w:rPr>
          <w:rFonts w:ascii="Baskerville Old Face" w:hAnsi="Baskerville Old Face" w:cs="Times New Roman"/>
        </w:rPr>
        <w:t xml:space="preserve"> </w:t>
      </w:r>
      <w:r w:rsidRPr="008D49A1">
        <w:rPr>
          <w:rFonts w:cs="Times New Roman"/>
        </w:rPr>
        <w:t>ℐ</w:t>
      </w:r>
      <w:r w:rsidRPr="008D49A1">
        <w:rPr>
          <w:rFonts w:ascii="Baskerville Old Face" w:hAnsi="Baskerville Old Face" w:cs="Times New Roman"/>
          <w:i/>
          <w:vertAlign w:val="subscript"/>
        </w:rPr>
        <w:t>w</w:t>
      </w:r>
      <w:r w:rsidRPr="008D49A1">
        <w:rPr>
          <w:rFonts w:ascii="Cambria Math" w:hAnsi="Cambria Math" w:cs="Cambria Math"/>
          <w:vertAlign w:val="superscript"/>
        </w:rPr>
        <w:t>𝒜</w:t>
      </w:r>
      <w:r w:rsidRPr="008D49A1">
        <w:rPr>
          <w:rFonts w:ascii="Baskerville Old Face" w:hAnsi="Baskerville Old Face" w:cs="Times New Roman"/>
        </w:rPr>
        <w:t>(</w:t>
      </w:r>
      <w:r w:rsidRPr="008D49A1">
        <w:rPr>
          <w:rFonts w:ascii="Baskerville Old Face" w:hAnsi="Baskerville Old Face" w:cs="Times New Roman"/>
          <w:i/>
        </w:rPr>
        <w:t>P</w:t>
      </w:r>
      <w:r w:rsidRPr="008D49A1">
        <w:rPr>
          <w:rFonts w:ascii="Baskerville Old Face" w:hAnsi="Baskerville Old Face" w:cs="Times New Roman"/>
          <w:i/>
          <w:vertAlign w:val="superscript"/>
        </w:rPr>
        <w:t>n</w:t>
      </w:r>
      <w:r w:rsidRPr="008D49A1">
        <w:rPr>
          <w:rFonts w:ascii="Baskerville Old Face" w:hAnsi="Baskerville Old Face" w:cs="Times New Roman"/>
        </w:rPr>
        <w:t xml:space="preserve">), then </w:t>
      </w:r>
      <w:r w:rsidRPr="008D49A1">
        <w:rPr>
          <w:rFonts w:ascii="Baskerville Old Face" w:hAnsi="Baskerville Old Face" w:cs="Times New Roman"/>
          <w:i/>
        </w:rPr>
        <w:t>d</w:t>
      </w:r>
      <w:r w:rsidRPr="008D49A1">
        <w:rPr>
          <w:rFonts w:ascii="Baskerville Old Face" w:hAnsi="Baskerville Old Face" w:cs="Times New Roman"/>
          <w:i/>
          <w:vertAlign w:val="subscript"/>
        </w:rPr>
        <w:t xml:space="preserve">i </w:t>
      </w:r>
      <w:r w:rsidRPr="008D49A1">
        <w:rPr>
          <w:rFonts w:ascii="Cambria Math" w:hAnsi="Cambria Math" w:cs="Cambria Math"/>
        </w:rPr>
        <w:t>∈</w:t>
      </w:r>
      <w:r w:rsidRPr="008D49A1">
        <w:rPr>
          <w:rFonts w:ascii="Baskerville Old Face" w:hAnsi="Baskerville Old Face" w:cs="Cambria Math"/>
        </w:rPr>
        <w:t xml:space="preserve"> </w:t>
      </w:r>
      <w:r w:rsidRPr="008D49A1">
        <w:rPr>
          <w:rFonts w:ascii="Cambria Math" w:hAnsi="Cambria Math" w:cs="Cambria Math"/>
        </w:rPr>
        <w:t>𝒟</w:t>
      </w:r>
      <w:r w:rsidRPr="008D49A1">
        <w:rPr>
          <w:rFonts w:ascii="Baskerville Old Face" w:hAnsi="Baskerville Old Face" w:cs="Times New Roman"/>
        </w:rPr>
        <w:t>(</w:t>
      </w:r>
      <w:r w:rsidRPr="008D49A1">
        <w:rPr>
          <w:rFonts w:ascii="Baskerville Old Face" w:hAnsi="Baskerville Old Face" w:cs="Times New Roman"/>
          <w:i/>
        </w:rPr>
        <w:t>w</w:t>
      </w:r>
      <w:r w:rsidRPr="008D49A1">
        <w:rPr>
          <w:rFonts w:ascii="Baskerville Old Face" w:hAnsi="Baskerville Old Face" w:cs="Times New Roman"/>
        </w:rPr>
        <w:t xml:space="preserve">) for all 1 ≤ </w:t>
      </w:r>
      <w:r w:rsidRPr="008D49A1">
        <w:rPr>
          <w:rFonts w:ascii="Baskerville Old Face" w:hAnsi="Baskerville Old Face" w:cs="Times New Roman"/>
          <w:i/>
        </w:rPr>
        <w:t>i</w:t>
      </w:r>
      <w:r w:rsidRPr="008D49A1">
        <w:rPr>
          <w:rFonts w:ascii="Baskerville Old Face" w:hAnsi="Baskerville Old Face" w:cs="Times New Roman"/>
        </w:rPr>
        <w:t xml:space="preserve"> ≤ </w:t>
      </w:r>
      <w:r w:rsidRPr="008D49A1">
        <w:rPr>
          <w:rFonts w:ascii="Baskerville Old Face" w:hAnsi="Baskerville Old Face" w:cs="Times New Roman"/>
          <w:i/>
        </w:rPr>
        <w:t>n</w:t>
      </w:r>
      <w:r w:rsidRPr="008D49A1">
        <w:rPr>
          <w:rFonts w:ascii="Baskerville Old Face" w:hAnsi="Baskerville Old Face" w:cs="Times New Roman"/>
        </w:rPr>
        <w:t>.</w:t>
      </w:r>
    </w:p>
    <w:p w14:paraId="286146B0" w14:textId="77777777" w:rsidR="008D49A1" w:rsidRPr="008D49A1" w:rsidRDefault="008D49A1" w:rsidP="00B00A83">
      <w:pPr>
        <w:pStyle w:val="Standard"/>
        <w:spacing w:line="480" w:lineRule="auto"/>
        <w:jc w:val="both"/>
        <w:rPr>
          <w:rFonts w:ascii="Baskerville Old Face" w:hAnsi="Baskerville Old Face" w:cs="Times New Roman"/>
        </w:rPr>
      </w:pPr>
      <w:r w:rsidRPr="008D49A1">
        <w:rPr>
          <w:rFonts w:ascii="Baskerville Old Face" w:hAnsi="Baskerville Old Face" w:cs="Times New Roman"/>
        </w:rPr>
        <w:t>This condition ensures that if a term fails to designate an object existing at a given world, then the truth value of an atomic formula involving that term is undefined there.</w:t>
      </w:r>
      <w:r w:rsidRPr="008D49A1">
        <w:rPr>
          <w:rStyle w:val="EndnoteReference"/>
          <w:rFonts w:ascii="Baskerville Old Face" w:hAnsi="Baskerville Old Face" w:cs="Times New Roman"/>
        </w:rPr>
        <w:endnoteReference w:id="23"/>
      </w:r>
    </w:p>
    <w:p w14:paraId="36E196D8" w14:textId="77777777" w:rsidR="008D49A1" w:rsidRPr="008D49A1" w:rsidRDefault="008D49A1" w:rsidP="00B00A83">
      <w:pPr>
        <w:pStyle w:val="Standard"/>
        <w:spacing w:line="480" w:lineRule="auto"/>
        <w:jc w:val="both"/>
        <w:rPr>
          <w:rFonts w:ascii="Baskerville Old Face" w:hAnsi="Baskerville Old Face" w:cs="Times New Roman"/>
          <w:iCs/>
        </w:rPr>
      </w:pPr>
      <w:r w:rsidRPr="008D49A1">
        <w:rPr>
          <w:rFonts w:ascii="Baskerville Old Face" w:hAnsi="Baskerville Old Face" w:cs="Times New Roman"/>
          <w:iCs/>
        </w:rPr>
        <w:tab/>
        <w:t xml:space="preserve">Given this semantics, we can then </w:t>
      </w:r>
      <w:r w:rsidRPr="008D49A1">
        <w:rPr>
          <w:rFonts w:ascii="Baskerville Old Face" w:hAnsi="Baskerville Old Face" w:cs="Times New Roman"/>
          <w:i/>
          <w:iCs/>
        </w:rPr>
        <w:t xml:space="preserve">define </w:t>
      </w:r>
      <w:r w:rsidRPr="008D49A1">
        <w:rPr>
          <w:rFonts w:ascii="Baskerville Old Face" w:hAnsi="Baskerville Old Face" w:cs="Times New Roman"/>
          <w:iCs/>
        </w:rPr>
        <w:t xml:space="preserve">one-place truth and falsity operators as follows: </w:t>
      </w:r>
    </w:p>
    <w:p w14:paraId="0764AC32" w14:textId="77777777" w:rsidR="008D49A1" w:rsidRPr="008D49A1" w:rsidRDefault="008D49A1" w:rsidP="00B00A83">
      <w:pPr>
        <w:pStyle w:val="Standard"/>
        <w:spacing w:line="480" w:lineRule="auto"/>
        <w:ind w:left="720"/>
        <w:jc w:val="both"/>
        <w:rPr>
          <w:rFonts w:ascii="Baskerville Old Face" w:hAnsi="Baskerville Old Face" w:cs="Times New Roman"/>
          <w:iCs/>
        </w:rPr>
      </w:pPr>
      <w:r w:rsidRPr="008D49A1">
        <w:rPr>
          <w:rFonts w:ascii="Baskerville Old Face" w:hAnsi="Baskerville Old Face" w:cs="Times New Roman"/>
          <w:iCs/>
        </w:rPr>
        <w:t>(</w:t>
      </w:r>
      <w:r w:rsidRPr="008D49A1">
        <w:rPr>
          <w:rFonts w:ascii="Baskerville Old Face" w:hAnsi="Baskerville Old Face" w:cs="Times New Roman"/>
          <w:b/>
          <w:i/>
          <w:iCs/>
        </w:rPr>
        <w:t>T</w:t>
      </w:r>
      <w:r w:rsidRPr="008D49A1">
        <w:rPr>
          <w:rFonts w:ascii="Baskerville Old Face" w:hAnsi="Baskerville Old Face" w:cs="Times New Roman"/>
          <w:iCs/>
        </w:rPr>
        <w:t>)</w:t>
      </w:r>
      <w:r w:rsidRPr="008D49A1">
        <w:rPr>
          <w:rFonts w:ascii="Baskerville Old Face" w:hAnsi="Baskerville Old Face" w:cs="Times New Roman"/>
          <w:iCs/>
        </w:rPr>
        <w:tab/>
      </w:r>
      <w:r w:rsidRPr="008D49A1">
        <w:rPr>
          <w:rFonts w:ascii="Baskerville Old Face" w:hAnsi="Baskerville Old Face" w:cs="Times New Roman"/>
          <w:b/>
          <w:i/>
          <w:iCs/>
        </w:rPr>
        <w:t>T</w:t>
      </w:r>
      <w:r w:rsidRPr="008D49A1">
        <w:rPr>
          <w:rFonts w:ascii="Baskerville Old Face" w:hAnsi="Baskerville Old Face" w:cs="Times New Roman"/>
          <w:iCs/>
        </w:rPr>
        <w:t>(</w:t>
      </w:r>
      <w:r w:rsidRPr="008D49A1">
        <w:rPr>
          <w:rFonts w:ascii="Baskerville Old Face" w:hAnsi="Baskerville Old Face" w:cs="Times New Roman"/>
          <w:i/>
          <w:iCs/>
        </w:rPr>
        <w:t>y</w:t>
      </w:r>
      <w:r w:rsidRPr="008D49A1">
        <w:rPr>
          <w:rFonts w:ascii="Baskerville Old Face" w:hAnsi="Baskerville Old Face" w:cs="Times New Roman"/>
          <w:iCs/>
        </w:rPr>
        <w:t xml:space="preserve">) </w:t>
      </w:r>
      <w:r w:rsidRPr="008D49A1">
        <w:rPr>
          <w:rFonts w:ascii="Cambria Math" w:hAnsi="Cambria Math" w:cs="Cambria Math"/>
          <w:iCs/>
        </w:rPr>
        <w:t>≝</w:t>
      </w:r>
      <w:r w:rsidRPr="008D49A1">
        <w:rPr>
          <w:rFonts w:ascii="Baskerville Old Face" w:hAnsi="Baskerville Old Face" w:cs="Times New Roman"/>
          <w:iCs/>
        </w:rPr>
        <w:t xml:space="preserve"> </w:t>
      </w:r>
      <w:r w:rsidRPr="008D49A1">
        <w:rPr>
          <w:rFonts w:ascii="Cambria Math" w:hAnsi="Cambria Math" w:cs="Cambria Math"/>
        </w:rPr>
        <w:t>⟨</w:t>
      </w:r>
      <w:r w:rsidRPr="008D49A1">
        <w:rPr>
          <w:rFonts w:ascii="Baskerville Old Face" w:hAnsi="Baskerville Old Face" w:cs="Times New Roman"/>
          <w:b/>
        </w:rPr>
        <w:t>T</w:t>
      </w:r>
      <w:r w:rsidRPr="008D49A1">
        <w:rPr>
          <w:rFonts w:ascii="Baskerville Old Face" w:hAnsi="Baskerville Old Face" w:cs="Times New Roman"/>
          <w:i/>
        </w:rPr>
        <w:t>x</w:t>
      </w:r>
      <w:r w:rsidRPr="008D49A1">
        <w:rPr>
          <w:rFonts w:ascii="Baskerville Old Face" w:hAnsi="Baskerville Old Face" w:cs="Times New Roman"/>
        </w:rPr>
        <w:t>.</w:t>
      </w:r>
      <w:r w:rsidRPr="008D49A1">
        <w:rPr>
          <w:rFonts w:ascii="Cambria" w:hAnsi="Cambria" w:cs="Cambria"/>
        </w:rPr>
        <w:t>ϕ</w:t>
      </w:r>
      <w:r w:rsidRPr="008D49A1">
        <w:rPr>
          <w:rFonts w:ascii="Cambria Math" w:hAnsi="Cambria Math" w:cs="Cambria Math"/>
        </w:rPr>
        <w:t>⟩</w:t>
      </w:r>
      <w:r w:rsidRPr="008D49A1">
        <w:rPr>
          <w:rFonts w:ascii="Baskerville Old Face" w:hAnsi="Baskerville Old Face" w:cs="Times New Roman"/>
        </w:rPr>
        <w:t>(</w:t>
      </w:r>
      <w:r w:rsidRPr="008D49A1">
        <w:rPr>
          <w:rFonts w:ascii="Baskerville Old Face" w:hAnsi="Baskerville Old Face" w:cs="Times New Roman"/>
          <w:i/>
        </w:rPr>
        <w:t>t</w:t>
      </w:r>
      <w:r w:rsidRPr="008D49A1">
        <w:rPr>
          <w:rFonts w:ascii="Baskerville Old Face" w:hAnsi="Baskerville Old Face" w:cs="Times New Roman"/>
        </w:rPr>
        <w:t xml:space="preserve">), where </w:t>
      </w:r>
      <w:r w:rsidRPr="008D49A1">
        <w:rPr>
          <w:rFonts w:ascii="Baskerville Old Face" w:hAnsi="Baskerville Old Face" w:cs="Times New Roman"/>
          <w:i/>
        </w:rPr>
        <w:t>y</w:t>
      </w:r>
      <w:r w:rsidRPr="008D49A1">
        <w:rPr>
          <w:rFonts w:ascii="Baskerville Old Face" w:hAnsi="Baskerville Old Face" w:cs="Times New Roman"/>
        </w:rPr>
        <w:t xml:space="preserve"> denotes the proposition resulting from assigning the value of </w:t>
      </w:r>
      <w:r w:rsidRPr="008D49A1">
        <w:rPr>
          <w:rFonts w:ascii="Baskerville Old Face" w:hAnsi="Baskerville Old Face" w:cs="Times New Roman"/>
          <w:i/>
        </w:rPr>
        <w:t>t</w:t>
      </w:r>
      <w:r w:rsidRPr="008D49A1">
        <w:rPr>
          <w:rFonts w:ascii="Baskerville Old Face" w:hAnsi="Baskerville Old Face" w:cs="Times New Roman"/>
        </w:rPr>
        <w:t xml:space="preserve"> to each free occurrence of </w:t>
      </w:r>
      <w:r w:rsidRPr="008D49A1">
        <w:rPr>
          <w:rFonts w:ascii="Baskerville Old Face" w:hAnsi="Baskerville Old Face" w:cs="Times New Roman"/>
          <w:i/>
        </w:rPr>
        <w:t>x</w:t>
      </w:r>
      <w:r w:rsidRPr="008D49A1">
        <w:rPr>
          <w:rFonts w:ascii="Baskerville Old Face" w:hAnsi="Baskerville Old Face" w:cs="Times New Roman"/>
        </w:rPr>
        <w:t xml:space="preserve"> in </w:t>
      </w:r>
      <w:r w:rsidRPr="008D49A1">
        <w:rPr>
          <w:rFonts w:ascii="Cambria" w:hAnsi="Cambria" w:cs="Cambria"/>
        </w:rPr>
        <w:t>ϕ</w:t>
      </w:r>
      <w:r w:rsidRPr="008D49A1">
        <w:rPr>
          <w:rFonts w:ascii="Baskerville Old Face" w:hAnsi="Baskerville Old Face" w:cs="Times New Roman"/>
        </w:rPr>
        <w:t>.</w:t>
      </w:r>
    </w:p>
    <w:p w14:paraId="3C2EB7D5" w14:textId="77777777" w:rsidR="008D49A1" w:rsidRPr="008D49A1" w:rsidRDefault="008D49A1" w:rsidP="00B00A83">
      <w:pPr>
        <w:pStyle w:val="Standard"/>
        <w:spacing w:line="480" w:lineRule="auto"/>
        <w:ind w:left="720"/>
        <w:jc w:val="both"/>
        <w:rPr>
          <w:rFonts w:ascii="Baskerville Old Face" w:hAnsi="Baskerville Old Face" w:cs="Times New Roman"/>
          <w:iCs/>
        </w:rPr>
      </w:pPr>
      <w:r w:rsidRPr="008D49A1">
        <w:rPr>
          <w:rFonts w:ascii="Baskerville Old Face" w:hAnsi="Baskerville Old Face" w:cs="Times New Roman"/>
          <w:iCs/>
        </w:rPr>
        <w:t>(</w:t>
      </w:r>
      <w:r w:rsidRPr="008D49A1">
        <w:rPr>
          <w:rFonts w:ascii="Baskerville Old Face" w:hAnsi="Baskerville Old Face" w:cs="Times New Roman"/>
          <w:b/>
          <w:i/>
          <w:iCs/>
        </w:rPr>
        <w:t>F</w:t>
      </w:r>
      <w:r w:rsidRPr="008D49A1">
        <w:rPr>
          <w:rFonts w:ascii="Baskerville Old Face" w:hAnsi="Baskerville Old Face" w:cs="Times New Roman"/>
          <w:iCs/>
        </w:rPr>
        <w:t>)</w:t>
      </w:r>
      <w:r w:rsidRPr="008D49A1">
        <w:rPr>
          <w:rFonts w:ascii="Baskerville Old Face" w:hAnsi="Baskerville Old Face" w:cs="Times New Roman"/>
          <w:iCs/>
        </w:rPr>
        <w:tab/>
      </w:r>
      <w:r w:rsidRPr="008D49A1">
        <w:rPr>
          <w:rFonts w:ascii="Baskerville Old Face" w:hAnsi="Baskerville Old Face" w:cs="Times New Roman"/>
          <w:b/>
          <w:i/>
          <w:iCs/>
        </w:rPr>
        <w:t>F</w:t>
      </w:r>
      <w:r w:rsidRPr="008D49A1">
        <w:rPr>
          <w:rFonts w:ascii="Baskerville Old Face" w:hAnsi="Baskerville Old Face" w:cs="Times New Roman"/>
          <w:iCs/>
        </w:rPr>
        <w:t>(</w:t>
      </w:r>
      <w:r w:rsidRPr="008D49A1">
        <w:rPr>
          <w:rFonts w:ascii="Baskerville Old Face" w:hAnsi="Baskerville Old Face" w:cs="Times New Roman"/>
          <w:i/>
          <w:iCs/>
        </w:rPr>
        <w:t>y</w:t>
      </w:r>
      <w:r w:rsidRPr="008D49A1">
        <w:rPr>
          <w:rFonts w:ascii="Baskerville Old Face" w:hAnsi="Baskerville Old Face" w:cs="Times New Roman"/>
          <w:iCs/>
        </w:rPr>
        <w:t xml:space="preserve">) </w:t>
      </w:r>
      <w:r w:rsidRPr="008D49A1">
        <w:rPr>
          <w:rFonts w:ascii="Cambria Math" w:hAnsi="Cambria Math" w:cs="Cambria Math"/>
          <w:iCs/>
        </w:rPr>
        <w:t>≝</w:t>
      </w:r>
      <w:r w:rsidRPr="008D49A1">
        <w:rPr>
          <w:rFonts w:ascii="Baskerville Old Face" w:hAnsi="Baskerville Old Face" w:cs="Times New Roman"/>
          <w:iCs/>
        </w:rPr>
        <w:t xml:space="preserve"> </w:t>
      </w:r>
      <w:r w:rsidRPr="008D49A1">
        <w:rPr>
          <w:rFonts w:ascii="Cambria Math" w:hAnsi="Cambria Math" w:cs="Cambria Math"/>
        </w:rPr>
        <w:t>⟨</w:t>
      </w:r>
      <w:r w:rsidRPr="008D49A1">
        <w:rPr>
          <w:rFonts w:ascii="Baskerville Old Face" w:hAnsi="Baskerville Old Face" w:cs="Times New Roman"/>
          <w:b/>
        </w:rPr>
        <w:t>F</w:t>
      </w:r>
      <w:r w:rsidRPr="008D49A1">
        <w:rPr>
          <w:rFonts w:ascii="Baskerville Old Face" w:hAnsi="Baskerville Old Face" w:cs="Times New Roman"/>
          <w:i/>
        </w:rPr>
        <w:t>x</w:t>
      </w:r>
      <w:r w:rsidRPr="008D49A1">
        <w:rPr>
          <w:rFonts w:ascii="Baskerville Old Face" w:hAnsi="Baskerville Old Face" w:cs="Times New Roman"/>
        </w:rPr>
        <w:t>.</w:t>
      </w:r>
      <w:r w:rsidRPr="008D49A1">
        <w:rPr>
          <w:rFonts w:ascii="Cambria" w:hAnsi="Cambria" w:cs="Cambria"/>
        </w:rPr>
        <w:t>ϕ</w:t>
      </w:r>
      <w:r w:rsidRPr="008D49A1">
        <w:rPr>
          <w:rFonts w:ascii="Cambria Math" w:hAnsi="Cambria Math" w:cs="Cambria Math"/>
        </w:rPr>
        <w:t>⟩</w:t>
      </w:r>
      <w:r w:rsidRPr="008D49A1">
        <w:rPr>
          <w:rFonts w:ascii="Baskerville Old Face" w:hAnsi="Baskerville Old Face" w:cs="Times New Roman"/>
        </w:rPr>
        <w:t>(</w:t>
      </w:r>
      <w:r w:rsidRPr="008D49A1">
        <w:rPr>
          <w:rFonts w:ascii="Baskerville Old Face" w:hAnsi="Baskerville Old Face" w:cs="Times New Roman"/>
          <w:i/>
        </w:rPr>
        <w:t>t</w:t>
      </w:r>
      <w:r w:rsidRPr="008D49A1">
        <w:rPr>
          <w:rFonts w:ascii="Baskerville Old Face" w:hAnsi="Baskerville Old Face" w:cs="Times New Roman"/>
        </w:rPr>
        <w:t xml:space="preserve">), where </w:t>
      </w:r>
      <w:r w:rsidRPr="008D49A1">
        <w:rPr>
          <w:rFonts w:ascii="Baskerville Old Face" w:hAnsi="Baskerville Old Face" w:cs="Times New Roman"/>
          <w:i/>
        </w:rPr>
        <w:t>y</w:t>
      </w:r>
      <w:r w:rsidRPr="008D49A1">
        <w:rPr>
          <w:rFonts w:ascii="Baskerville Old Face" w:hAnsi="Baskerville Old Face" w:cs="Times New Roman"/>
        </w:rPr>
        <w:t xml:space="preserve"> denotes the proposition resulting from assigning the value of </w:t>
      </w:r>
      <w:r w:rsidRPr="008D49A1">
        <w:rPr>
          <w:rFonts w:ascii="Baskerville Old Face" w:hAnsi="Baskerville Old Face" w:cs="Times New Roman"/>
          <w:i/>
        </w:rPr>
        <w:t>t</w:t>
      </w:r>
      <w:r w:rsidRPr="008D49A1">
        <w:rPr>
          <w:rFonts w:ascii="Baskerville Old Face" w:hAnsi="Baskerville Old Face" w:cs="Times New Roman"/>
        </w:rPr>
        <w:t xml:space="preserve"> to each free occurrence of </w:t>
      </w:r>
      <w:r w:rsidRPr="008D49A1">
        <w:rPr>
          <w:rFonts w:ascii="Baskerville Old Face" w:hAnsi="Baskerville Old Face" w:cs="Times New Roman"/>
          <w:i/>
        </w:rPr>
        <w:t>x</w:t>
      </w:r>
      <w:r w:rsidRPr="008D49A1">
        <w:rPr>
          <w:rFonts w:ascii="Baskerville Old Face" w:hAnsi="Baskerville Old Face" w:cs="Times New Roman"/>
        </w:rPr>
        <w:t xml:space="preserve"> in </w:t>
      </w:r>
      <w:r w:rsidRPr="008D49A1">
        <w:rPr>
          <w:rFonts w:ascii="Cambria" w:hAnsi="Cambria" w:cs="Cambria"/>
        </w:rPr>
        <w:t>ϕ</w:t>
      </w:r>
      <w:r w:rsidRPr="008D49A1">
        <w:rPr>
          <w:rFonts w:ascii="Baskerville Old Face" w:hAnsi="Baskerville Old Face" w:cs="Times New Roman"/>
        </w:rPr>
        <w:t>.</w:t>
      </w:r>
    </w:p>
    <w:p w14:paraId="674F2CA9" w14:textId="77777777" w:rsidR="008D49A1" w:rsidRPr="008D49A1" w:rsidRDefault="008D49A1" w:rsidP="00B00A83">
      <w:pPr>
        <w:pStyle w:val="Standard"/>
        <w:spacing w:line="480" w:lineRule="auto"/>
        <w:jc w:val="both"/>
        <w:rPr>
          <w:rFonts w:ascii="Baskerville Old Face" w:hAnsi="Baskerville Old Face" w:cs="Times New Roman"/>
          <w:iCs/>
        </w:rPr>
      </w:pPr>
      <w:r w:rsidRPr="008D49A1">
        <w:rPr>
          <w:rFonts w:ascii="Baskerville Old Face" w:hAnsi="Baskerville Old Face" w:cs="Times New Roman"/>
          <w:iCs/>
        </w:rPr>
        <w:tab/>
        <w:t xml:space="preserve">Lastly, we note that in the bilateral context we’ve been setting out, rather than having a single notion of logical consequence, there are several such notions that can be set out. We detail four. </w:t>
      </w:r>
    </w:p>
    <w:p w14:paraId="637137C5" w14:textId="77777777" w:rsidR="008D49A1" w:rsidRPr="008D49A1" w:rsidRDefault="008D49A1" w:rsidP="00B00A83">
      <w:pPr>
        <w:pStyle w:val="Standard"/>
        <w:numPr>
          <w:ilvl w:val="0"/>
          <w:numId w:val="6"/>
        </w:numPr>
        <w:spacing w:line="480" w:lineRule="auto"/>
        <w:jc w:val="both"/>
        <w:rPr>
          <w:rFonts w:ascii="Baskerville Old Face" w:hAnsi="Baskerville Old Face" w:cs="Times New Roman"/>
          <w:iCs/>
        </w:rPr>
      </w:pPr>
      <w:r w:rsidRPr="008D49A1">
        <w:rPr>
          <w:rFonts w:ascii="Baskerville Old Face" w:hAnsi="Baskerville Old Face" w:cs="Times New Roman"/>
          <w:iCs/>
        </w:rPr>
        <w:t xml:space="preserve">We say that a premise set </w:t>
      </w:r>
      <w:r w:rsidRPr="008D49A1">
        <w:rPr>
          <w:rFonts w:ascii="Baskerville Old Face" w:hAnsi="Baskerville Old Face" w:cs="Times New Roman"/>
          <w:i/>
          <w:iCs/>
        </w:rPr>
        <w:t>S</w:t>
      </w:r>
      <w:r w:rsidRPr="008D49A1">
        <w:rPr>
          <w:rFonts w:ascii="Baskerville Old Face" w:hAnsi="Baskerville Old Face" w:cs="Times New Roman"/>
          <w:iCs/>
        </w:rPr>
        <w:t xml:space="preserve"> is a </w:t>
      </w:r>
      <w:r w:rsidRPr="008D49A1">
        <w:rPr>
          <w:rFonts w:ascii="Baskerville Old Face" w:hAnsi="Baskerville Old Face" w:cs="Times New Roman"/>
          <w:i/>
          <w:iCs/>
        </w:rPr>
        <w:t>positive ground of truth</w:t>
      </w:r>
      <w:r w:rsidRPr="008D49A1">
        <w:rPr>
          <w:rStyle w:val="EndnoteReference"/>
          <w:rFonts w:ascii="Baskerville Old Face" w:hAnsi="Baskerville Old Face" w:cs="Times New Roman"/>
          <w:i/>
          <w:iCs/>
        </w:rPr>
        <w:endnoteReference w:id="24"/>
      </w:r>
      <w:r w:rsidRPr="008D49A1">
        <w:rPr>
          <w:rFonts w:ascii="Baskerville Old Face" w:hAnsi="Baskerville Old Face" w:cs="Times New Roman"/>
          <w:i/>
          <w:iCs/>
        </w:rPr>
        <w:t xml:space="preserve"> </w:t>
      </w:r>
      <w:r w:rsidRPr="008D49A1">
        <w:rPr>
          <w:rFonts w:ascii="Baskerville Old Face" w:hAnsi="Baskerville Old Face" w:cs="Times New Roman"/>
          <w:iCs/>
        </w:rPr>
        <w:t xml:space="preserve">w. r. t. a formula </w:t>
      </w:r>
      <w:r w:rsidRPr="008D49A1">
        <w:rPr>
          <w:rFonts w:ascii="Cambria" w:hAnsi="Cambria" w:cs="Cambria"/>
          <w:iCs/>
        </w:rPr>
        <w:t>ψ</w:t>
      </w:r>
      <w:r w:rsidRPr="008D49A1">
        <w:rPr>
          <w:rFonts w:ascii="Baskerville Old Face" w:hAnsi="Baskerville Old Face" w:cs="Times New Roman"/>
          <w:iCs/>
        </w:rPr>
        <w:t xml:space="preserve"> iff for every </w:t>
      </w:r>
      <w:r w:rsidRPr="008D49A1">
        <w:rPr>
          <w:rFonts w:ascii="Baskerville Old Face" w:hAnsi="Baskerville Old Face" w:cs="Times New Roman"/>
          <w:iCs/>
        </w:rPr>
        <w:lastRenderedPageBreak/>
        <w:t xml:space="preserve">model </w:t>
      </w:r>
      <w:r w:rsidRPr="008D49A1">
        <w:rPr>
          <w:rFonts w:cs="Times New Roman"/>
          <w:iCs/>
        </w:rPr>
        <w:t>ℳ</w:t>
      </w:r>
      <w:r w:rsidRPr="008D49A1">
        <w:rPr>
          <w:rFonts w:ascii="Baskerville Old Face" w:hAnsi="Baskerville Old Face" w:cs="Times New Roman"/>
          <w:iCs/>
        </w:rPr>
        <w:t xml:space="preserve"> = (</w:t>
      </w:r>
      <w:r w:rsidRPr="008D49A1">
        <w:rPr>
          <w:rFonts w:ascii="Cambria Math" w:hAnsi="Cambria Math" w:cs="Cambria Math"/>
          <w:iCs/>
        </w:rPr>
        <w:t>𝒲</w:t>
      </w:r>
      <w:r w:rsidRPr="008D49A1">
        <w:rPr>
          <w:rFonts w:ascii="Baskerville Old Face" w:hAnsi="Baskerville Old Face" w:cs="Times New Roman"/>
          <w:iCs/>
        </w:rPr>
        <w:t xml:space="preserve">, </w:t>
      </w:r>
      <w:r w:rsidRPr="008D49A1">
        <w:rPr>
          <w:rFonts w:cs="Times New Roman"/>
          <w:iCs/>
        </w:rPr>
        <w:t>ℛ</w:t>
      </w:r>
      <w:r w:rsidRPr="008D49A1">
        <w:rPr>
          <w:rFonts w:ascii="Baskerville Old Face" w:hAnsi="Baskerville Old Face" w:cs="Times New Roman"/>
          <w:iCs/>
        </w:rPr>
        <w:t xml:space="preserve">, </w:t>
      </w:r>
      <w:r w:rsidRPr="008D49A1">
        <w:rPr>
          <w:rFonts w:ascii="Cambria Math" w:hAnsi="Cambria Math" w:cs="Cambria Math"/>
          <w:iCs/>
        </w:rPr>
        <w:t>𝒟</w:t>
      </w:r>
      <w:r w:rsidRPr="008D49A1">
        <w:rPr>
          <w:rFonts w:ascii="Baskerville Old Face" w:hAnsi="Baskerville Old Face" w:cs="Times New Roman"/>
          <w:iCs/>
        </w:rPr>
        <w:t xml:space="preserve">, </w:t>
      </w:r>
      <w:r w:rsidRPr="008D49A1">
        <w:rPr>
          <w:rFonts w:cs="Times New Roman"/>
          <w:iCs/>
        </w:rPr>
        <w:t>ℐ</w:t>
      </w:r>
      <w:r w:rsidRPr="008D49A1">
        <w:rPr>
          <w:rFonts w:ascii="Baskerville Old Face" w:hAnsi="Baskerville Old Face" w:cs="Times New Roman"/>
          <w:iCs/>
        </w:rPr>
        <w:t xml:space="preserve">), for every world </w:t>
      </w:r>
      <w:r w:rsidRPr="008D49A1">
        <w:rPr>
          <w:rFonts w:ascii="Baskerville Old Face" w:hAnsi="Baskerville Old Face" w:cs="Times New Roman"/>
          <w:i/>
          <w:iCs/>
        </w:rPr>
        <w:t>w</w:t>
      </w:r>
      <w:r w:rsidRPr="008D49A1">
        <w:rPr>
          <w:rFonts w:ascii="Baskerville Old Face" w:hAnsi="Baskerville Old Face" w:cs="Times New Roman"/>
          <w:iCs/>
        </w:rPr>
        <w:t xml:space="preserve"> in </w:t>
      </w:r>
      <w:r w:rsidRPr="008D49A1">
        <w:rPr>
          <w:rFonts w:ascii="Cambria Math" w:hAnsi="Cambria Math" w:cs="Cambria Math"/>
          <w:iCs/>
        </w:rPr>
        <w:t>𝒲</w:t>
      </w:r>
      <w:r w:rsidRPr="008D49A1">
        <w:rPr>
          <w:rFonts w:ascii="Baskerville Old Face" w:hAnsi="Baskerville Old Face" w:cs="Times New Roman"/>
          <w:iCs/>
        </w:rPr>
        <w:t xml:space="preserve"> and valuation </w:t>
      </w:r>
      <w:r w:rsidRPr="008D49A1">
        <w:rPr>
          <w:rFonts w:ascii="Baskerville Old Face" w:hAnsi="Baskerville Old Face" w:cs="Times New Roman"/>
          <w:i/>
          <w:iCs/>
        </w:rPr>
        <w:t xml:space="preserve">v </w:t>
      </w:r>
      <w:r w:rsidRPr="008D49A1">
        <w:rPr>
          <w:rFonts w:ascii="Baskerville Old Face" w:hAnsi="Baskerville Old Face" w:cs="Times New Roman"/>
          <w:iCs/>
        </w:rPr>
        <w:t xml:space="preserve">in </w:t>
      </w:r>
      <w:r w:rsidRPr="008D49A1">
        <w:rPr>
          <w:rFonts w:cs="Times New Roman"/>
          <w:iCs/>
        </w:rPr>
        <w:t>ℳ</w:t>
      </w:r>
      <w:r w:rsidRPr="008D49A1">
        <w:rPr>
          <w:rFonts w:ascii="Baskerville Old Face" w:hAnsi="Baskerville Old Face" w:cs="Times New Roman"/>
          <w:iCs/>
        </w:rPr>
        <w:t xml:space="preserve"> s. t. for each formula </w:t>
      </w:r>
      <w:r w:rsidRPr="008D49A1">
        <w:rPr>
          <w:rFonts w:ascii="Cambria" w:hAnsi="Cambria" w:cs="Cambria"/>
          <w:iCs/>
        </w:rPr>
        <w:t>ϕ</w:t>
      </w:r>
      <w:r w:rsidRPr="008D49A1">
        <w:rPr>
          <w:rFonts w:ascii="Baskerville Old Face" w:hAnsi="Baskerville Old Face" w:cs="Times New Roman"/>
          <w:iCs/>
        </w:rPr>
        <w:t xml:space="preserve"> in </w:t>
      </w:r>
      <w:r w:rsidRPr="008D49A1">
        <w:rPr>
          <w:rFonts w:ascii="Baskerville Old Face" w:hAnsi="Baskerville Old Face" w:cs="Times New Roman"/>
          <w:i/>
          <w:iCs/>
        </w:rPr>
        <w:t xml:space="preserve">S </w:t>
      </w:r>
      <w:r w:rsidRPr="008D49A1">
        <w:rPr>
          <w:rFonts w:ascii="Cambria" w:hAnsi="Cambria" w:cs="Cambria"/>
          <w:iCs/>
        </w:rPr>
        <w:t>ϕ</w:t>
      </w:r>
      <w:r w:rsidRPr="008D49A1">
        <w:rPr>
          <w:rFonts w:ascii="Cambria" w:hAnsi="Cambria" w:cs="Cambria"/>
          <w:i/>
          <w:iCs/>
        </w:rPr>
        <w:t>ρ</w:t>
      </w:r>
      <w:r w:rsidRPr="008D49A1">
        <w:rPr>
          <w:rFonts w:ascii="Baskerville Old Face" w:hAnsi="Baskerville Old Face" w:cs="Times New Roman"/>
          <w:i/>
          <w:iCs/>
          <w:vertAlign w:val="subscript"/>
        </w:rPr>
        <w:t>w</w:t>
      </w:r>
      <w:r w:rsidRPr="008D49A1">
        <w:rPr>
          <w:rFonts w:ascii="Baskerville Old Face" w:hAnsi="Baskerville Old Face" w:cs="Times New Roman"/>
          <w:i/>
          <w:iCs/>
          <w:vertAlign w:val="superscript"/>
        </w:rPr>
        <w:t>v</w:t>
      </w:r>
      <w:r w:rsidRPr="008D49A1">
        <w:rPr>
          <w:rFonts w:ascii="Baskerville Old Face" w:hAnsi="Baskerville Old Face" w:cs="Times New Roman"/>
          <w:iCs/>
        </w:rPr>
        <w:t xml:space="preserve">1, </w:t>
      </w:r>
      <w:r w:rsidRPr="008D49A1">
        <w:rPr>
          <w:rFonts w:ascii="Cambria" w:hAnsi="Cambria" w:cs="Cambria"/>
          <w:iCs/>
        </w:rPr>
        <w:t>ψ</w:t>
      </w:r>
      <w:r w:rsidRPr="008D49A1">
        <w:rPr>
          <w:rFonts w:ascii="Cambria" w:hAnsi="Cambria" w:cs="Cambria"/>
          <w:i/>
          <w:iCs/>
        </w:rPr>
        <w:t>ρ</w:t>
      </w:r>
      <w:r w:rsidRPr="008D49A1">
        <w:rPr>
          <w:rFonts w:ascii="Baskerville Old Face" w:hAnsi="Baskerville Old Face" w:cs="Times New Roman"/>
          <w:i/>
          <w:iCs/>
          <w:vertAlign w:val="subscript"/>
        </w:rPr>
        <w:t>w</w:t>
      </w:r>
      <w:r w:rsidRPr="008D49A1">
        <w:rPr>
          <w:rFonts w:ascii="Baskerville Old Face" w:hAnsi="Baskerville Old Face" w:cs="Times New Roman"/>
          <w:i/>
          <w:iCs/>
          <w:vertAlign w:val="superscript"/>
        </w:rPr>
        <w:t>v</w:t>
      </w:r>
      <w:r w:rsidRPr="008D49A1">
        <w:rPr>
          <w:rFonts w:ascii="Baskerville Old Face" w:hAnsi="Baskerville Old Face" w:cs="Times New Roman"/>
          <w:iCs/>
        </w:rPr>
        <w:t xml:space="preserve">1. This corresponds to the standard case where </w:t>
      </w:r>
      <w:r w:rsidRPr="008D49A1">
        <w:rPr>
          <w:rFonts w:ascii="Cambria" w:hAnsi="Cambria" w:cs="Cambria"/>
          <w:iCs/>
        </w:rPr>
        <w:t>ψ</w:t>
      </w:r>
      <w:r w:rsidRPr="008D49A1">
        <w:rPr>
          <w:rFonts w:ascii="Baskerville Old Face" w:hAnsi="Baskerville Old Face" w:cs="Times New Roman"/>
          <w:iCs/>
        </w:rPr>
        <w:t xml:space="preserve"> is a logical consequence of all the members of </w:t>
      </w:r>
      <w:r w:rsidRPr="008D49A1">
        <w:rPr>
          <w:rFonts w:ascii="Baskerville Old Face" w:hAnsi="Baskerville Old Face" w:cs="Times New Roman"/>
          <w:i/>
          <w:iCs/>
        </w:rPr>
        <w:t>S</w:t>
      </w:r>
      <w:r w:rsidRPr="008D49A1">
        <w:rPr>
          <w:rFonts w:ascii="Baskerville Old Face" w:hAnsi="Baskerville Old Face" w:cs="Times New Roman"/>
          <w:iCs/>
        </w:rPr>
        <w:t xml:space="preserve"> taken as local assumptions.</w:t>
      </w:r>
    </w:p>
    <w:p w14:paraId="09755B62" w14:textId="77777777" w:rsidR="008D49A1" w:rsidRPr="008D49A1" w:rsidRDefault="008D49A1" w:rsidP="00B00A83">
      <w:pPr>
        <w:pStyle w:val="Standard"/>
        <w:numPr>
          <w:ilvl w:val="0"/>
          <w:numId w:val="6"/>
        </w:numPr>
        <w:spacing w:line="480" w:lineRule="auto"/>
        <w:jc w:val="both"/>
        <w:rPr>
          <w:rFonts w:ascii="Baskerville Old Face" w:hAnsi="Baskerville Old Face" w:cs="Times New Roman"/>
          <w:iCs/>
        </w:rPr>
      </w:pPr>
      <w:r w:rsidRPr="008D49A1">
        <w:rPr>
          <w:rFonts w:ascii="Baskerville Old Face" w:hAnsi="Baskerville Old Face" w:cs="Times New Roman"/>
          <w:iCs/>
        </w:rPr>
        <w:t xml:space="preserve">We call a premise set </w:t>
      </w:r>
      <w:r w:rsidRPr="008D49A1">
        <w:rPr>
          <w:rFonts w:ascii="Baskerville Old Face" w:hAnsi="Baskerville Old Face" w:cs="Times New Roman"/>
          <w:i/>
          <w:iCs/>
        </w:rPr>
        <w:t>S</w:t>
      </w:r>
      <w:r w:rsidRPr="008D49A1">
        <w:rPr>
          <w:rFonts w:ascii="Baskerville Old Face" w:hAnsi="Baskerville Old Face" w:cs="Times New Roman"/>
          <w:iCs/>
        </w:rPr>
        <w:t xml:space="preserve"> a </w:t>
      </w:r>
      <w:r w:rsidRPr="008D49A1">
        <w:rPr>
          <w:rFonts w:ascii="Baskerville Old Face" w:hAnsi="Baskerville Old Face" w:cs="Times New Roman"/>
          <w:i/>
          <w:iCs/>
        </w:rPr>
        <w:t xml:space="preserve">privative ground of truth </w:t>
      </w:r>
      <w:r w:rsidRPr="008D49A1">
        <w:rPr>
          <w:rFonts w:ascii="Baskerville Old Face" w:hAnsi="Baskerville Old Face" w:cs="Times New Roman"/>
          <w:iCs/>
        </w:rPr>
        <w:t xml:space="preserve">w. r. t. a formula </w:t>
      </w:r>
      <w:r w:rsidRPr="008D49A1">
        <w:rPr>
          <w:rFonts w:ascii="Cambria" w:hAnsi="Cambria" w:cs="Cambria"/>
          <w:iCs/>
        </w:rPr>
        <w:t>ψ</w:t>
      </w:r>
      <w:r w:rsidRPr="008D49A1">
        <w:rPr>
          <w:rFonts w:ascii="Baskerville Old Face" w:hAnsi="Baskerville Old Face" w:cs="Times New Roman"/>
          <w:iCs/>
        </w:rPr>
        <w:t xml:space="preserve"> iff for every model </w:t>
      </w:r>
      <w:r w:rsidRPr="008D49A1">
        <w:rPr>
          <w:rFonts w:cs="Times New Roman"/>
          <w:iCs/>
        </w:rPr>
        <w:t>ℳ</w:t>
      </w:r>
      <w:r w:rsidRPr="008D49A1">
        <w:rPr>
          <w:rFonts w:ascii="Baskerville Old Face" w:hAnsi="Baskerville Old Face" w:cs="Times New Roman"/>
          <w:iCs/>
        </w:rPr>
        <w:t xml:space="preserve"> = (</w:t>
      </w:r>
      <w:r w:rsidRPr="008D49A1">
        <w:rPr>
          <w:rFonts w:ascii="Cambria Math" w:hAnsi="Cambria Math" w:cs="Cambria Math"/>
          <w:iCs/>
        </w:rPr>
        <w:t>𝒲</w:t>
      </w:r>
      <w:r w:rsidRPr="008D49A1">
        <w:rPr>
          <w:rFonts w:ascii="Baskerville Old Face" w:hAnsi="Baskerville Old Face" w:cs="Times New Roman"/>
          <w:iCs/>
        </w:rPr>
        <w:t xml:space="preserve">, </w:t>
      </w:r>
      <w:r w:rsidRPr="008D49A1">
        <w:rPr>
          <w:rFonts w:cs="Times New Roman"/>
          <w:iCs/>
        </w:rPr>
        <w:t>ℛ</w:t>
      </w:r>
      <w:r w:rsidRPr="008D49A1">
        <w:rPr>
          <w:rFonts w:ascii="Baskerville Old Face" w:hAnsi="Baskerville Old Face" w:cs="Times New Roman"/>
          <w:iCs/>
        </w:rPr>
        <w:t xml:space="preserve">, </w:t>
      </w:r>
      <w:r w:rsidRPr="008D49A1">
        <w:rPr>
          <w:rFonts w:ascii="Cambria Math" w:hAnsi="Cambria Math" w:cs="Cambria Math"/>
          <w:iCs/>
        </w:rPr>
        <w:t>𝒟</w:t>
      </w:r>
      <w:r w:rsidRPr="008D49A1">
        <w:rPr>
          <w:rFonts w:ascii="Baskerville Old Face" w:hAnsi="Baskerville Old Face" w:cs="Times New Roman"/>
          <w:iCs/>
        </w:rPr>
        <w:t xml:space="preserve">, </w:t>
      </w:r>
      <w:r w:rsidRPr="008D49A1">
        <w:rPr>
          <w:rFonts w:cs="Times New Roman"/>
          <w:iCs/>
        </w:rPr>
        <w:t>ℐ</w:t>
      </w:r>
      <w:r w:rsidRPr="008D49A1">
        <w:rPr>
          <w:rFonts w:ascii="Baskerville Old Face" w:hAnsi="Baskerville Old Face" w:cs="Times New Roman"/>
          <w:iCs/>
        </w:rPr>
        <w:t xml:space="preserve">), for every world </w:t>
      </w:r>
      <w:r w:rsidRPr="008D49A1">
        <w:rPr>
          <w:rFonts w:ascii="Baskerville Old Face" w:hAnsi="Baskerville Old Face" w:cs="Times New Roman"/>
          <w:i/>
          <w:iCs/>
        </w:rPr>
        <w:t>w</w:t>
      </w:r>
      <w:r w:rsidRPr="008D49A1">
        <w:rPr>
          <w:rFonts w:ascii="Baskerville Old Face" w:hAnsi="Baskerville Old Face" w:cs="Times New Roman"/>
          <w:iCs/>
        </w:rPr>
        <w:t xml:space="preserve"> in </w:t>
      </w:r>
      <w:r w:rsidRPr="008D49A1">
        <w:rPr>
          <w:rFonts w:ascii="Cambria Math" w:hAnsi="Cambria Math" w:cs="Cambria Math"/>
          <w:iCs/>
        </w:rPr>
        <w:t>𝒲</w:t>
      </w:r>
      <w:r w:rsidRPr="008D49A1">
        <w:rPr>
          <w:rFonts w:ascii="Baskerville Old Face" w:hAnsi="Baskerville Old Face" w:cs="Times New Roman"/>
          <w:iCs/>
        </w:rPr>
        <w:t xml:space="preserve"> and valuation </w:t>
      </w:r>
      <w:r w:rsidRPr="008D49A1">
        <w:rPr>
          <w:rFonts w:ascii="Baskerville Old Face" w:hAnsi="Baskerville Old Face" w:cs="Times New Roman"/>
          <w:i/>
          <w:iCs/>
        </w:rPr>
        <w:t>v</w:t>
      </w:r>
      <w:r w:rsidRPr="008D49A1">
        <w:rPr>
          <w:rFonts w:ascii="Baskerville Old Face" w:hAnsi="Baskerville Old Face" w:cs="Times New Roman"/>
          <w:iCs/>
        </w:rPr>
        <w:t xml:space="preserve"> in </w:t>
      </w:r>
      <w:r w:rsidRPr="008D49A1">
        <w:rPr>
          <w:rFonts w:cs="Times New Roman"/>
          <w:iCs/>
        </w:rPr>
        <w:t>ℳ</w:t>
      </w:r>
      <w:r w:rsidRPr="008D49A1">
        <w:rPr>
          <w:rFonts w:ascii="Baskerville Old Face" w:hAnsi="Baskerville Old Face" w:cs="Times New Roman"/>
          <w:iCs/>
        </w:rPr>
        <w:t xml:space="preserve"> s. t. for each formula </w:t>
      </w:r>
      <w:r w:rsidRPr="008D49A1">
        <w:rPr>
          <w:rFonts w:ascii="Cambria" w:hAnsi="Cambria" w:cs="Cambria"/>
          <w:iCs/>
        </w:rPr>
        <w:t>ϕ</w:t>
      </w:r>
      <w:r w:rsidRPr="008D49A1">
        <w:rPr>
          <w:rFonts w:ascii="Baskerville Old Face" w:hAnsi="Baskerville Old Face" w:cs="Times New Roman"/>
          <w:iCs/>
        </w:rPr>
        <w:t xml:space="preserve"> in </w:t>
      </w:r>
      <w:r w:rsidRPr="008D49A1">
        <w:rPr>
          <w:rFonts w:ascii="Baskerville Old Face" w:hAnsi="Baskerville Old Face" w:cs="Times New Roman"/>
          <w:i/>
          <w:iCs/>
        </w:rPr>
        <w:t>S</w:t>
      </w:r>
      <w:r w:rsidRPr="008D49A1">
        <w:rPr>
          <w:rFonts w:ascii="Baskerville Old Face" w:hAnsi="Baskerville Old Face" w:cs="Times New Roman"/>
          <w:iCs/>
        </w:rPr>
        <w:t xml:space="preserve">, </w:t>
      </w:r>
      <w:r w:rsidRPr="008D49A1">
        <w:rPr>
          <w:rFonts w:ascii="Cambria" w:hAnsi="Cambria" w:cs="Cambria"/>
          <w:iCs/>
        </w:rPr>
        <w:t>ϕ</w:t>
      </w:r>
      <w:r w:rsidRPr="008D49A1">
        <w:rPr>
          <w:rFonts w:ascii="Cambria" w:hAnsi="Cambria" w:cs="Cambria"/>
          <w:i/>
          <w:iCs/>
        </w:rPr>
        <w:t>ρ</w:t>
      </w:r>
      <w:r w:rsidRPr="008D49A1">
        <w:rPr>
          <w:rFonts w:ascii="Baskerville Old Face" w:hAnsi="Baskerville Old Face" w:cs="Times New Roman"/>
          <w:i/>
          <w:iCs/>
          <w:vertAlign w:val="subscript"/>
        </w:rPr>
        <w:t>w</w:t>
      </w:r>
      <w:r w:rsidRPr="008D49A1">
        <w:rPr>
          <w:rFonts w:ascii="Baskerville Old Face" w:hAnsi="Baskerville Old Face" w:cs="Times New Roman"/>
          <w:i/>
          <w:iCs/>
          <w:vertAlign w:val="superscript"/>
        </w:rPr>
        <w:t>v</w:t>
      </w:r>
      <w:r w:rsidRPr="008D49A1">
        <w:rPr>
          <w:rFonts w:ascii="Baskerville Old Face" w:hAnsi="Baskerville Old Face" w:cs="Times New Roman"/>
          <w:iCs/>
        </w:rPr>
        <w:t xml:space="preserve">0, it is the case that </w:t>
      </w:r>
      <w:r w:rsidRPr="008D49A1">
        <w:rPr>
          <w:rFonts w:ascii="Cambria" w:hAnsi="Cambria" w:cs="Cambria"/>
          <w:iCs/>
        </w:rPr>
        <w:t>ψ</w:t>
      </w:r>
      <w:r w:rsidRPr="008D49A1">
        <w:rPr>
          <w:rFonts w:ascii="Cambria" w:hAnsi="Cambria" w:cs="Cambria"/>
          <w:i/>
          <w:iCs/>
        </w:rPr>
        <w:t>ρ</w:t>
      </w:r>
      <w:r w:rsidRPr="008D49A1">
        <w:rPr>
          <w:rFonts w:ascii="Baskerville Old Face" w:hAnsi="Baskerville Old Face" w:cs="Times New Roman"/>
          <w:i/>
          <w:iCs/>
          <w:vertAlign w:val="subscript"/>
        </w:rPr>
        <w:t>w</w:t>
      </w:r>
      <w:r w:rsidRPr="008D49A1">
        <w:rPr>
          <w:rFonts w:ascii="Baskerville Old Face" w:hAnsi="Baskerville Old Face" w:cs="Times New Roman"/>
          <w:i/>
          <w:iCs/>
          <w:vertAlign w:val="superscript"/>
        </w:rPr>
        <w:t>v</w:t>
      </w:r>
      <w:r w:rsidRPr="008D49A1">
        <w:rPr>
          <w:rFonts w:ascii="Baskerville Old Face" w:hAnsi="Baskerville Old Face" w:cs="Times New Roman"/>
          <w:iCs/>
        </w:rPr>
        <w:t xml:space="preserve">1. </w:t>
      </w:r>
    </w:p>
    <w:p w14:paraId="763F77C5" w14:textId="77777777" w:rsidR="008D49A1" w:rsidRPr="008D49A1" w:rsidRDefault="008D49A1" w:rsidP="00B00A83">
      <w:pPr>
        <w:pStyle w:val="Standard"/>
        <w:numPr>
          <w:ilvl w:val="0"/>
          <w:numId w:val="6"/>
        </w:numPr>
        <w:spacing w:line="480" w:lineRule="auto"/>
        <w:jc w:val="both"/>
        <w:rPr>
          <w:rFonts w:ascii="Baskerville Old Face" w:hAnsi="Baskerville Old Face" w:cs="Times New Roman"/>
          <w:iCs/>
        </w:rPr>
      </w:pPr>
      <w:r w:rsidRPr="008D49A1">
        <w:rPr>
          <w:rFonts w:ascii="Baskerville Old Face" w:hAnsi="Baskerville Old Face" w:cs="Times New Roman"/>
          <w:iCs/>
        </w:rPr>
        <w:t xml:space="preserve">A premise set </w:t>
      </w:r>
      <w:r w:rsidRPr="008D49A1">
        <w:rPr>
          <w:rFonts w:ascii="Baskerville Old Face" w:hAnsi="Baskerville Old Face" w:cs="Times New Roman"/>
          <w:i/>
          <w:iCs/>
        </w:rPr>
        <w:t>S</w:t>
      </w:r>
      <w:r w:rsidRPr="008D49A1">
        <w:rPr>
          <w:rFonts w:ascii="Baskerville Old Face" w:hAnsi="Baskerville Old Face" w:cs="Times New Roman"/>
          <w:iCs/>
        </w:rPr>
        <w:t xml:space="preserve"> is a </w:t>
      </w:r>
      <w:r w:rsidRPr="008D49A1">
        <w:rPr>
          <w:rFonts w:ascii="Baskerville Old Face" w:hAnsi="Baskerville Old Face" w:cs="Times New Roman"/>
          <w:i/>
          <w:iCs/>
        </w:rPr>
        <w:t xml:space="preserve">positive ground of falsity </w:t>
      </w:r>
      <w:r w:rsidRPr="008D49A1">
        <w:rPr>
          <w:rFonts w:ascii="Baskerville Old Face" w:hAnsi="Baskerville Old Face" w:cs="Times New Roman"/>
          <w:iCs/>
        </w:rPr>
        <w:t xml:space="preserve">w. r. t. a formula </w:t>
      </w:r>
      <w:r w:rsidRPr="008D49A1">
        <w:rPr>
          <w:rFonts w:ascii="Cambria" w:hAnsi="Cambria" w:cs="Cambria"/>
          <w:iCs/>
        </w:rPr>
        <w:t>ψ</w:t>
      </w:r>
      <w:r w:rsidRPr="008D49A1">
        <w:rPr>
          <w:rFonts w:ascii="Baskerville Old Face" w:hAnsi="Baskerville Old Face" w:cs="Times New Roman"/>
          <w:iCs/>
        </w:rPr>
        <w:t xml:space="preserve"> iff for every model </w:t>
      </w:r>
      <w:r w:rsidRPr="008D49A1">
        <w:rPr>
          <w:rFonts w:cs="Times New Roman"/>
          <w:iCs/>
        </w:rPr>
        <w:t>ℳ</w:t>
      </w:r>
      <w:r w:rsidRPr="008D49A1">
        <w:rPr>
          <w:rFonts w:ascii="Baskerville Old Face" w:hAnsi="Baskerville Old Face" w:cs="Times New Roman"/>
          <w:iCs/>
        </w:rPr>
        <w:t xml:space="preserve"> = (</w:t>
      </w:r>
      <w:r w:rsidRPr="008D49A1">
        <w:rPr>
          <w:rFonts w:ascii="Cambria Math" w:hAnsi="Cambria Math" w:cs="Cambria Math"/>
          <w:iCs/>
        </w:rPr>
        <w:t>𝒲</w:t>
      </w:r>
      <w:r w:rsidRPr="008D49A1">
        <w:rPr>
          <w:rFonts w:ascii="Baskerville Old Face" w:hAnsi="Baskerville Old Face" w:cs="Times New Roman"/>
          <w:iCs/>
        </w:rPr>
        <w:t xml:space="preserve">, </w:t>
      </w:r>
      <w:r w:rsidRPr="008D49A1">
        <w:rPr>
          <w:rFonts w:cs="Times New Roman"/>
          <w:iCs/>
        </w:rPr>
        <w:t>ℛ</w:t>
      </w:r>
      <w:r w:rsidRPr="008D49A1">
        <w:rPr>
          <w:rFonts w:ascii="Baskerville Old Face" w:hAnsi="Baskerville Old Face" w:cs="Times New Roman"/>
          <w:iCs/>
        </w:rPr>
        <w:t xml:space="preserve">, </w:t>
      </w:r>
      <w:r w:rsidRPr="008D49A1">
        <w:rPr>
          <w:rFonts w:ascii="Cambria Math" w:hAnsi="Cambria Math" w:cs="Cambria Math"/>
          <w:iCs/>
        </w:rPr>
        <w:t>𝒟</w:t>
      </w:r>
      <w:r w:rsidRPr="008D49A1">
        <w:rPr>
          <w:rFonts w:ascii="Baskerville Old Face" w:hAnsi="Baskerville Old Face" w:cs="Times New Roman"/>
          <w:iCs/>
        </w:rPr>
        <w:t xml:space="preserve">, </w:t>
      </w:r>
      <w:r w:rsidRPr="008D49A1">
        <w:rPr>
          <w:rFonts w:cs="Times New Roman"/>
          <w:iCs/>
        </w:rPr>
        <w:t>ℐ</w:t>
      </w:r>
      <w:r w:rsidRPr="008D49A1">
        <w:rPr>
          <w:rFonts w:ascii="Baskerville Old Face" w:hAnsi="Baskerville Old Face" w:cs="Times New Roman"/>
          <w:iCs/>
        </w:rPr>
        <w:t xml:space="preserve">), for every world </w:t>
      </w:r>
      <w:r w:rsidRPr="008D49A1">
        <w:rPr>
          <w:rFonts w:ascii="Baskerville Old Face" w:hAnsi="Baskerville Old Face" w:cs="Times New Roman"/>
          <w:i/>
          <w:iCs/>
        </w:rPr>
        <w:t>w</w:t>
      </w:r>
      <w:r w:rsidRPr="008D49A1">
        <w:rPr>
          <w:rFonts w:ascii="Baskerville Old Face" w:hAnsi="Baskerville Old Face" w:cs="Times New Roman"/>
          <w:iCs/>
        </w:rPr>
        <w:t xml:space="preserve"> in </w:t>
      </w:r>
      <w:r w:rsidRPr="008D49A1">
        <w:rPr>
          <w:rFonts w:ascii="Cambria Math" w:hAnsi="Cambria Math" w:cs="Cambria Math"/>
          <w:iCs/>
        </w:rPr>
        <w:t>𝒲</w:t>
      </w:r>
      <w:r w:rsidRPr="008D49A1">
        <w:rPr>
          <w:rFonts w:ascii="Baskerville Old Face" w:hAnsi="Baskerville Old Face" w:cs="Times New Roman"/>
          <w:iCs/>
        </w:rPr>
        <w:t xml:space="preserve"> and valuation </w:t>
      </w:r>
      <w:r w:rsidRPr="008D49A1">
        <w:rPr>
          <w:rFonts w:ascii="Baskerville Old Face" w:hAnsi="Baskerville Old Face" w:cs="Times New Roman"/>
          <w:i/>
          <w:iCs/>
        </w:rPr>
        <w:t>v</w:t>
      </w:r>
      <w:r w:rsidRPr="008D49A1">
        <w:rPr>
          <w:rFonts w:ascii="Baskerville Old Face" w:hAnsi="Baskerville Old Face" w:cs="Times New Roman"/>
          <w:iCs/>
        </w:rPr>
        <w:t xml:space="preserve"> in </w:t>
      </w:r>
      <w:r w:rsidRPr="008D49A1">
        <w:rPr>
          <w:rFonts w:cs="Times New Roman"/>
          <w:iCs/>
        </w:rPr>
        <w:t>ℳ</w:t>
      </w:r>
      <w:r w:rsidRPr="008D49A1">
        <w:rPr>
          <w:rFonts w:ascii="Baskerville Old Face" w:hAnsi="Baskerville Old Face" w:cs="Times New Roman"/>
          <w:iCs/>
        </w:rPr>
        <w:t xml:space="preserve"> where for each formula </w:t>
      </w:r>
      <w:r w:rsidRPr="008D49A1">
        <w:rPr>
          <w:rFonts w:ascii="Cambria" w:hAnsi="Cambria" w:cs="Cambria"/>
          <w:iCs/>
        </w:rPr>
        <w:t>ϕ</w:t>
      </w:r>
      <w:r w:rsidRPr="008D49A1">
        <w:rPr>
          <w:rFonts w:ascii="Baskerville Old Face" w:hAnsi="Baskerville Old Face" w:cs="Times New Roman"/>
          <w:iCs/>
        </w:rPr>
        <w:t xml:space="preserve"> in </w:t>
      </w:r>
      <w:r w:rsidRPr="008D49A1">
        <w:rPr>
          <w:rFonts w:ascii="Baskerville Old Face" w:hAnsi="Baskerville Old Face" w:cs="Times New Roman"/>
          <w:i/>
          <w:iCs/>
        </w:rPr>
        <w:t>S</w:t>
      </w:r>
      <w:r w:rsidRPr="008D49A1">
        <w:rPr>
          <w:rFonts w:ascii="Baskerville Old Face" w:hAnsi="Baskerville Old Face" w:cs="Times New Roman"/>
          <w:iCs/>
        </w:rPr>
        <w:t xml:space="preserve">, </w:t>
      </w:r>
      <w:r w:rsidRPr="008D49A1">
        <w:rPr>
          <w:rFonts w:ascii="Cambria" w:hAnsi="Cambria" w:cs="Cambria"/>
          <w:iCs/>
        </w:rPr>
        <w:t>ϕ</w:t>
      </w:r>
      <w:r w:rsidRPr="008D49A1">
        <w:rPr>
          <w:rFonts w:ascii="Cambria" w:hAnsi="Cambria" w:cs="Cambria"/>
          <w:i/>
          <w:iCs/>
        </w:rPr>
        <w:t>ρ</w:t>
      </w:r>
      <w:r w:rsidRPr="008D49A1">
        <w:rPr>
          <w:rFonts w:ascii="Baskerville Old Face" w:hAnsi="Baskerville Old Face" w:cs="Times New Roman"/>
          <w:i/>
          <w:iCs/>
          <w:vertAlign w:val="subscript"/>
        </w:rPr>
        <w:t>w</w:t>
      </w:r>
      <w:r w:rsidRPr="008D49A1">
        <w:rPr>
          <w:rFonts w:ascii="Baskerville Old Face" w:hAnsi="Baskerville Old Face" w:cs="Times New Roman"/>
          <w:i/>
          <w:iCs/>
          <w:vertAlign w:val="superscript"/>
        </w:rPr>
        <w:t>v</w:t>
      </w:r>
      <w:r w:rsidRPr="008D49A1">
        <w:rPr>
          <w:rFonts w:ascii="Baskerville Old Face" w:hAnsi="Baskerville Old Face" w:cs="Times New Roman"/>
          <w:iCs/>
        </w:rPr>
        <w:t xml:space="preserve">1, it is also the case that </w:t>
      </w:r>
      <w:r w:rsidRPr="008D49A1">
        <w:rPr>
          <w:rFonts w:ascii="Cambria" w:hAnsi="Cambria" w:cs="Cambria"/>
          <w:iCs/>
        </w:rPr>
        <w:t>ψ</w:t>
      </w:r>
      <w:r w:rsidRPr="008D49A1">
        <w:rPr>
          <w:rFonts w:ascii="Cambria" w:hAnsi="Cambria" w:cs="Cambria"/>
          <w:i/>
          <w:iCs/>
        </w:rPr>
        <w:t>ρ</w:t>
      </w:r>
      <w:r w:rsidRPr="008D49A1">
        <w:rPr>
          <w:rFonts w:ascii="Baskerville Old Face" w:hAnsi="Baskerville Old Face" w:cs="Times New Roman"/>
          <w:i/>
          <w:iCs/>
          <w:vertAlign w:val="subscript"/>
        </w:rPr>
        <w:t>w</w:t>
      </w:r>
      <w:r w:rsidRPr="008D49A1">
        <w:rPr>
          <w:rFonts w:ascii="Baskerville Old Face" w:hAnsi="Baskerville Old Face" w:cs="Times New Roman"/>
          <w:i/>
          <w:iCs/>
          <w:vertAlign w:val="superscript"/>
        </w:rPr>
        <w:t>v</w:t>
      </w:r>
      <w:r w:rsidRPr="008D49A1">
        <w:rPr>
          <w:rFonts w:ascii="Baskerville Old Face" w:hAnsi="Baskerville Old Face" w:cs="Times New Roman"/>
          <w:iCs/>
        </w:rPr>
        <w:t>0.</w:t>
      </w:r>
    </w:p>
    <w:p w14:paraId="7BE2B11B" w14:textId="77777777" w:rsidR="008D49A1" w:rsidRPr="008D49A1" w:rsidRDefault="008D49A1" w:rsidP="00B00A83">
      <w:pPr>
        <w:pStyle w:val="Standard"/>
        <w:numPr>
          <w:ilvl w:val="0"/>
          <w:numId w:val="6"/>
        </w:numPr>
        <w:spacing w:line="480" w:lineRule="auto"/>
        <w:jc w:val="both"/>
        <w:rPr>
          <w:rFonts w:ascii="Baskerville Old Face" w:hAnsi="Baskerville Old Face" w:cs="Times New Roman"/>
          <w:iCs/>
        </w:rPr>
      </w:pPr>
      <w:r w:rsidRPr="008D49A1">
        <w:rPr>
          <w:rFonts w:ascii="Baskerville Old Face" w:hAnsi="Baskerville Old Face" w:cs="Times New Roman"/>
          <w:iCs/>
        </w:rPr>
        <w:t xml:space="preserve">A premise set </w:t>
      </w:r>
      <w:r w:rsidRPr="008D49A1">
        <w:rPr>
          <w:rFonts w:ascii="Baskerville Old Face" w:hAnsi="Baskerville Old Face" w:cs="Times New Roman"/>
          <w:i/>
          <w:iCs/>
        </w:rPr>
        <w:t>S</w:t>
      </w:r>
      <w:r w:rsidRPr="008D49A1">
        <w:rPr>
          <w:rFonts w:ascii="Baskerville Old Face" w:hAnsi="Baskerville Old Face" w:cs="Times New Roman"/>
          <w:iCs/>
        </w:rPr>
        <w:t xml:space="preserve"> is a </w:t>
      </w:r>
      <w:r w:rsidRPr="008D49A1">
        <w:rPr>
          <w:rFonts w:ascii="Baskerville Old Face" w:hAnsi="Baskerville Old Face" w:cs="Times New Roman"/>
          <w:i/>
          <w:iCs/>
        </w:rPr>
        <w:t xml:space="preserve">privative ground of falsity </w:t>
      </w:r>
      <w:r w:rsidRPr="008D49A1">
        <w:rPr>
          <w:rFonts w:ascii="Baskerville Old Face" w:hAnsi="Baskerville Old Face" w:cs="Times New Roman"/>
          <w:iCs/>
        </w:rPr>
        <w:t xml:space="preserve">w. r. t. a formula </w:t>
      </w:r>
      <w:r w:rsidRPr="008D49A1">
        <w:rPr>
          <w:rFonts w:ascii="Cambria" w:hAnsi="Cambria" w:cs="Cambria"/>
          <w:iCs/>
        </w:rPr>
        <w:t>ψ</w:t>
      </w:r>
      <w:r w:rsidRPr="008D49A1">
        <w:rPr>
          <w:rFonts w:ascii="Baskerville Old Face" w:hAnsi="Baskerville Old Face" w:cs="Times New Roman"/>
          <w:iCs/>
        </w:rPr>
        <w:t xml:space="preserve"> iff for every model </w:t>
      </w:r>
      <w:r w:rsidRPr="008D49A1">
        <w:rPr>
          <w:rFonts w:cs="Times New Roman"/>
          <w:iCs/>
        </w:rPr>
        <w:t>ℳ</w:t>
      </w:r>
      <w:r w:rsidRPr="008D49A1">
        <w:rPr>
          <w:rFonts w:ascii="Baskerville Old Face" w:hAnsi="Baskerville Old Face" w:cs="Times New Roman"/>
          <w:iCs/>
        </w:rPr>
        <w:t xml:space="preserve"> = (</w:t>
      </w:r>
      <w:r w:rsidRPr="008D49A1">
        <w:rPr>
          <w:rFonts w:ascii="Cambria Math" w:hAnsi="Cambria Math" w:cs="Cambria Math"/>
          <w:iCs/>
        </w:rPr>
        <w:t>𝒲</w:t>
      </w:r>
      <w:r w:rsidRPr="008D49A1">
        <w:rPr>
          <w:rFonts w:ascii="Baskerville Old Face" w:hAnsi="Baskerville Old Face" w:cs="Times New Roman"/>
          <w:iCs/>
        </w:rPr>
        <w:t xml:space="preserve">, </w:t>
      </w:r>
      <w:r w:rsidRPr="008D49A1">
        <w:rPr>
          <w:rFonts w:cs="Times New Roman"/>
          <w:iCs/>
        </w:rPr>
        <w:t>ℛ</w:t>
      </w:r>
      <w:r w:rsidRPr="008D49A1">
        <w:rPr>
          <w:rFonts w:ascii="Baskerville Old Face" w:hAnsi="Baskerville Old Face" w:cs="Times New Roman"/>
          <w:iCs/>
        </w:rPr>
        <w:t xml:space="preserve">, </w:t>
      </w:r>
      <w:r w:rsidRPr="008D49A1">
        <w:rPr>
          <w:rFonts w:ascii="Cambria Math" w:hAnsi="Cambria Math" w:cs="Cambria Math"/>
          <w:iCs/>
        </w:rPr>
        <w:t>𝒟</w:t>
      </w:r>
      <w:r w:rsidRPr="008D49A1">
        <w:rPr>
          <w:rFonts w:ascii="Baskerville Old Face" w:hAnsi="Baskerville Old Face" w:cs="Times New Roman"/>
          <w:iCs/>
        </w:rPr>
        <w:t xml:space="preserve">, </w:t>
      </w:r>
      <w:r w:rsidRPr="008D49A1">
        <w:rPr>
          <w:rFonts w:cs="Times New Roman"/>
          <w:iCs/>
        </w:rPr>
        <w:t>ℐ</w:t>
      </w:r>
      <w:r w:rsidRPr="008D49A1">
        <w:rPr>
          <w:rFonts w:ascii="Baskerville Old Face" w:hAnsi="Baskerville Old Face" w:cs="Times New Roman"/>
          <w:iCs/>
        </w:rPr>
        <w:t xml:space="preserve">), for every world </w:t>
      </w:r>
      <w:r w:rsidRPr="008D49A1">
        <w:rPr>
          <w:rFonts w:ascii="Baskerville Old Face" w:hAnsi="Baskerville Old Face" w:cs="Times New Roman"/>
          <w:i/>
          <w:iCs/>
        </w:rPr>
        <w:t>w</w:t>
      </w:r>
      <w:r w:rsidRPr="008D49A1">
        <w:rPr>
          <w:rFonts w:ascii="Baskerville Old Face" w:hAnsi="Baskerville Old Face" w:cs="Times New Roman"/>
          <w:iCs/>
        </w:rPr>
        <w:t xml:space="preserve"> in </w:t>
      </w:r>
      <w:r w:rsidRPr="008D49A1">
        <w:rPr>
          <w:rFonts w:ascii="Cambria Math" w:hAnsi="Cambria Math" w:cs="Cambria Math"/>
          <w:iCs/>
        </w:rPr>
        <w:t>𝒲</w:t>
      </w:r>
      <w:r w:rsidRPr="008D49A1">
        <w:rPr>
          <w:rFonts w:ascii="Baskerville Old Face" w:hAnsi="Baskerville Old Face" w:cs="Times New Roman"/>
          <w:iCs/>
        </w:rPr>
        <w:t xml:space="preserve"> and valuation </w:t>
      </w:r>
      <w:r w:rsidRPr="008D49A1">
        <w:rPr>
          <w:rFonts w:ascii="Baskerville Old Face" w:hAnsi="Baskerville Old Face" w:cs="Times New Roman"/>
          <w:i/>
          <w:iCs/>
        </w:rPr>
        <w:t>v</w:t>
      </w:r>
      <w:r w:rsidRPr="008D49A1">
        <w:rPr>
          <w:rFonts w:ascii="Baskerville Old Face" w:hAnsi="Baskerville Old Face" w:cs="Times New Roman"/>
          <w:iCs/>
        </w:rPr>
        <w:t xml:space="preserve"> in </w:t>
      </w:r>
      <w:r w:rsidRPr="008D49A1">
        <w:rPr>
          <w:rFonts w:cs="Times New Roman"/>
          <w:iCs/>
        </w:rPr>
        <w:t>ℳ</w:t>
      </w:r>
      <w:r w:rsidRPr="008D49A1">
        <w:rPr>
          <w:rFonts w:ascii="Baskerville Old Face" w:hAnsi="Baskerville Old Face" w:cs="Times New Roman"/>
          <w:iCs/>
        </w:rPr>
        <w:t xml:space="preserve"> where for each formula </w:t>
      </w:r>
      <w:r w:rsidRPr="008D49A1">
        <w:rPr>
          <w:rFonts w:ascii="Cambria" w:hAnsi="Cambria" w:cs="Cambria"/>
          <w:iCs/>
        </w:rPr>
        <w:t>ϕ</w:t>
      </w:r>
      <w:r w:rsidRPr="008D49A1">
        <w:rPr>
          <w:rFonts w:ascii="Baskerville Old Face" w:hAnsi="Baskerville Old Face" w:cs="Times New Roman"/>
          <w:iCs/>
        </w:rPr>
        <w:t xml:space="preserve"> in </w:t>
      </w:r>
      <w:r w:rsidRPr="008D49A1">
        <w:rPr>
          <w:rFonts w:ascii="Baskerville Old Face" w:hAnsi="Baskerville Old Face" w:cs="Times New Roman"/>
          <w:i/>
          <w:iCs/>
        </w:rPr>
        <w:t>S</w:t>
      </w:r>
      <w:r w:rsidRPr="008D49A1">
        <w:rPr>
          <w:rFonts w:ascii="Baskerville Old Face" w:hAnsi="Baskerville Old Face" w:cs="Times New Roman"/>
          <w:iCs/>
        </w:rPr>
        <w:t xml:space="preserve">, </w:t>
      </w:r>
      <w:r w:rsidRPr="008D49A1">
        <w:rPr>
          <w:rFonts w:ascii="Cambria" w:hAnsi="Cambria" w:cs="Cambria"/>
          <w:iCs/>
        </w:rPr>
        <w:t>ϕ</w:t>
      </w:r>
      <w:r w:rsidRPr="008D49A1">
        <w:rPr>
          <w:rFonts w:ascii="Cambria" w:hAnsi="Cambria" w:cs="Cambria"/>
          <w:i/>
          <w:iCs/>
        </w:rPr>
        <w:t>ρ</w:t>
      </w:r>
      <w:r w:rsidRPr="008D49A1">
        <w:rPr>
          <w:rFonts w:ascii="Baskerville Old Face" w:hAnsi="Baskerville Old Face" w:cs="Times New Roman"/>
          <w:i/>
          <w:iCs/>
          <w:vertAlign w:val="subscript"/>
        </w:rPr>
        <w:t>w</w:t>
      </w:r>
      <w:r w:rsidRPr="008D49A1">
        <w:rPr>
          <w:rFonts w:ascii="Baskerville Old Face" w:hAnsi="Baskerville Old Face" w:cs="Times New Roman"/>
          <w:i/>
          <w:iCs/>
          <w:vertAlign w:val="superscript"/>
        </w:rPr>
        <w:t>v</w:t>
      </w:r>
      <w:r w:rsidRPr="008D49A1">
        <w:rPr>
          <w:rFonts w:ascii="Baskerville Old Face" w:hAnsi="Baskerville Old Face" w:cs="Times New Roman"/>
          <w:iCs/>
        </w:rPr>
        <w:t xml:space="preserve">0, </w:t>
      </w:r>
      <w:r w:rsidRPr="008D49A1">
        <w:rPr>
          <w:rFonts w:ascii="Cambria" w:hAnsi="Cambria" w:cs="Cambria"/>
          <w:iCs/>
        </w:rPr>
        <w:t>ψ</w:t>
      </w:r>
      <w:r w:rsidRPr="008D49A1">
        <w:rPr>
          <w:rFonts w:ascii="Cambria" w:hAnsi="Cambria" w:cs="Cambria"/>
          <w:i/>
          <w:iCs/>
        </w:rPr>
        <w:t>ρ</w:t>
      </w:r>
      <w:r w:rsidRPr="008D49A1">
        <w:rPr>
          <w:rFonts w:ascii="Baskerville Old Face" w:hAnsi="Baskerville Old Face" w:cs="Times New Roman"/>
          <w:i/>
          <w:iCs/>
          <w:vertAlign w:val="subscript"/>
        </w:rPr>
        <w:t>w</w:t>
      </w:r>
      <w:r w:rsidRPr="008D49A1">
        <w:rPr>
          <w:rFonts w:ascii="Baskerville Old Face" w:hAnsi="Baskerville Old Face" w:cs="Times New Roman"/>
          <w:i/>
          <w:iCs/>
          <w:vertAlign w:val="superscript"/>
        </w:rPr>
        <w:t>v</w:t>
      </w:r>
      <w:r w:rsidRPr="008D49A1">
        <w:rPr>
          <w:rFonts w:ascii="Baskerville Old Face" w:hAnsi="Baskerville Old Face" w:cs="Times New Roman"/>
          <w:iCs/>
        </w:rPr>
        <w:t>0.</w:t>
      </w:r>
    </w:p>
    <w:p w14:paraId="42B1526B" w14:textId="77777777" w:rsidR="008D49A1" w:rsidRPr="008D49A1" w:rsidRDefault="008D49A1" w:rsidP="00B00A83">
      <w:pPr>
        <w:pStyle w:val="Heading1"/>
        <w:jc w:val="both"/>
        <w:rPr>
          <w:rFonts w:ascii="Baskerville Old Face" w:hAnsi="Baskerville Old Face"/>
        </w:rPr>
      </w:pPr>
      <w:r w:rsidRPr="008D49A1">
        <w:rPr>
          <w:rFonts w:ascii="Baskerville Old Face" w:hAnsi="Baskerville Old Face"/>
        </w:rPr>
        <w:t>5 Falsity, Negation, and Contrariety</w:t>
      </w:r>
    </w:p>
    <w:p w14:paraId="27B3A538"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 xml:space="preserve">In what follows, I’d like to say a few things about the aims, presuppositions and the import of the above semantics. </w:t>
      </w:r>
    </w:p>
    <w:p w14:paraId="31D620B9"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 xml:space="preserve">As regards its </w:t>
      </w:r>
      <w:r w:rsidRPr="008D49A1">
        <w:rPr>
          <w:rFonts w:ascii="Baskerville Old Face" w:hAnsi="Baskerville Old Face"/>
          <w:i/>
        </w:rPr>
        <w:t>aims</w:t>
      </w:r>
      <w:r w:rsidRPr="008D49A1">
        <w:rPr>
          <w:rFonts w:ascii="Baskerville Old Face" w:hAnsi="Baskerville Old Face"/>
        </w:rPr>
        <w:t>, there is no pretense that the above semantics is capable of providing a notion of truth for languages sufficiently strong to express their own syntax. As has been pointed out by Field,</w:t>
      </w:r>
      <w:r w:rsidRPr="008D49A1">
        <w:rPr>
          <w:rStyle w:val="EndnoteReference"/>
          <w:rFonts w:ascii="Baskerville Old Face" w:hAnsi="Baskerville Old Face"/>
        </w:rPr>
        <w:endnoteReference w:id="25"/>
      </w:r>
      <w:r w:rsidRPr="008D49A1">
        <w:rPr>
          <w:rFonts w:ascii="Baskerville Old Face" w:hAnsi="Baskerville Old Face"/>
        </w:rPr>
        <w:t xml:space="preserve"> this cannot be done </w:t>
      </w:r>
      <w:r w:rsidRPr="008D49A1">
        <w:rPr>
          <w:rFonts w:ascii="Baskerville Old Face" w:hAnsi="Baskerville Old Face"/>
          <w:i/>
        </w:rPr>
        <w:t xml:space="preserve">even </w:t>
      </w:r>
      <w:r w:rsidRPr="008D49A1">
        <w:rPr>
          <w:rFonts w:ascii="Baskerville Old Face" w:hAnsi="Baskerville Old Face"/>
        </w:rPr>
        <w:t>in theories weaker than classical logic, provided that that portion of the language within which the syntax is expressible remains classical.</w:t>
      </w:r>
    </w:p>
    <w:p w14:paraId="7EB228B4"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Rather, my philosophical</w:t>
      </w:r>
      <w:r w:rsidRPr="008D49A1">
        <w:rPr>
          <w:rFonts w:ascii="Baskerville Old Face" w:hAnsi="Baskerville Old Face"/>
          <w:i/>
        </w:rPr>
        <w:t xml:space="preserve"> </w:t>
      </w:r>
      <w:r w:rsidRPr="008D49A1">
        <w:rPr>
          <w:rFonts w:ascii="Baskerville Old Face" w:hAnsi="Baskerville Old Face"/>
        </w:rPr>
        <w:t xml:space="preserve">aim has been to disambiguate the genuine question ‘what is truth?’ from the question “what kind of </w:t>
      </w:r>
      <w:r w:rsidRPr="008D49A1">
        <w:rPr>
          <w:rFonts w:ascii="Baskerville Old Face" w:hAnsi="Baskerville Old Face"/>
          <w:i/>
        </w:rPr>
        <w:t xml:space="preserve">property </w:t>
      </w:r>
      <w:r w:rsidRPr="008D49A1">
        <w:rPr>
          <w:rFonts w:ascii="Baskerville Old Face" w:hAnsi="Baskerville Old Face"/>
        </w:rPr>
        <w:t>must truth be in order for it to do what it does?”</w:t>
      </w:r>
      <w:r w:rsidRPr="008D49A1">
        <w:rPr>
          <w:rStyle w:val="EndnoteReference"/>
          <w:rFonts w:ascii="Baskerville Old Face" w:hAnsi="Baskerville Old Face"/>
        </w:rPr>
        <w:endnoteReference w:id="26"/>
      </w:r>
      <w:r w:rsidRPr="008D49A1">
        <w:rPr>
          <w:rFonts w:ascii="Baskerville Old Face" w:hAnsi="Baskerville Old Face"/>
        </w:rPr>
        <w:t xml:space="preserve"> or from the even more attenuated “what, if anything, do I have to assume about truth in order to get it to do what it does in language?”,</w:t>
      </w:r>
      <w:r w:rsidRPr="008D49A1">
        <w:rPr>
          <w:rStyle w:val="EndnoteReference"/>
          <w:rFonts w:ascii="Baskerville Old Face" w:hAnsi="Baskerville Old Face"/>
        </w:rPr>
        <w:endnoteReference w:id="27"/>
      </w:r>
      <w:r w:rsidRPr="008D49A1">
        <w:rPr>
          <w:rFonts w:ascii="Baskerville Old Face" w:hAnsi="Baskerville Old Face"/>
        </w:rPr>
        <w:t xml:space="preserve"> by providing a model-theoretic aid to the question of what truth </w:t>
      </w:r>
      <w:r w:rsidRPr="008D49A1">
        <w:rPr>
          <w:rFonts w:ascii="Baskerville Old Face" w:hAnsi="Baskerville Old Face"/>
          <w:i/>
        </w:rPr>
        <w:t>is</w:t>
      </w:r>
      <w:r w:rsidRPr="008D49A1">
        <w:rPr>
          <w:rFonts w:ascii="Baskerville Old Face" w:hAnsi="Baskerville Old Face"/>
        </w:rPr>
        <w:t xml:space="preserve">; while </w:t>
      </w:r>
      <w:r w:rsidRPr="008D49A1">
        <w:rPr>
          <w:rFonts w:ascii="Baskerville Old Face" w:hAnsi="Baskerville Old Face"/>
        </w:rPr>
        <w:lastRenderedPageBreak/>
        <w:t>my technical aim has been, given that the syntactic expressiveness of a language containing a truth predicate must be limited, to construct one that, for a first-order language, can still say a startling amount.</w:t>
      </w:r>
    </w:p>
    <w:p w14:paraId="13D076E2"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It should be clear, given the definition of the one-place truth (falsity) predicate above, that the language must forbid circularity for formulae that themselves involve this predicate;</w:t>
      </w:r>
      <w:r w:rsidRPr="008D49A1">
        <w:rPr>
          <w:rStyle w:val="EndnoteReference"/>
          <w:rFonts w:ascii="Baskerville Old Face" w:hAnsi="Baskerville Old Face"/>
        </w:rPr>
        <w:endnoteReference w:id="28"/>
      </w:r>
      <w:r w:rsidRPr="008D49A1">
        <w:rPr>
          <w:rFonts w:ascii="Baskerville Old Face" w:hAnsi="Baskerville Old Face"/>
        </w:rPr>
        <w:t xml:space="preserve"> but it need not forbid circularity in other cases. </w:t>
      </w:r>
    </w:p>
    <w:p w14:paraId="3F6D6862"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 xml:space="preserve">The main </w:t>
      </w:r>
      <w:r w:rsidRPr="008D49A1">
        <w:rPr>
          <w:rFonts w:ascii="Baskerville Old Face" w:hAnsi="Baskerville Old Face"/>
          <w:i/>
        </w:rPr>
        <w:t>presuppositions</w:t>
      </w:r>
      <w:r w:rsidRPr="008D49A1">
        <w:rPr>
          <w:rFonts w:ascii="Baskerville Old Face" w:hAnsi="Baskerville Old Face"/>
        </w:rPr>
        <w:t xml:space="preserve"> whereby the semantics differs better known many-valued logics are those informing its treatment of negation. The best known many-valued logics, such as </w:t>
      </w:r>
      <w:r w:rsidRPr="008D49A1">
        <w:rPr>
          <w:rFonts w:ascii="Baskerville Old Face" w:hAnsi="Baskerville Old Face"/>
          <w:i/>
        </w:rPr>
        <w:t>K</w:t>
      </w:r>
      <w:r w:rsidRPr="008D49A1">
        <w:rPr>
          <w:rFonts w:ascii="Baskerville Old Face" w:hAnsi="Baskerville Old Face"/>
          <w:i/>
          <w:vertAlign w:val="subscript"/>
        </w:rPr>
        <w:t>3</w:t>
      </w:r>
      <w:r w:rsidRPr="008D49A1">
        <w:rPr>
          <w:rFonts w:ascii="Baskerville Old Face" w:hAnsi="Baskerville Old Face"/>
          <w:i/>
        </w:rPr>
        <w:t xml:space="preserve"> </w:t>
      </w:r>
      <w:r w:rsidRPr="008D49A1">
        <w:rPr>
          <w:rFonts w:ascii="Baskerville Old Face" w:hAnsi="Baskerville Old Face"/>
        </w:rPr>
        <w:t xml:space="preserve">and </w:t>
      </w:r>
      <w:r w:rsidRPr="008D49A1">
        <w:rPr>
          <w:rFonts w:ascii="Baskerville Old Face" w:hAnsi="Baskerville Old Face"/>
          <w:i/>
        </w:rPr>
        <w:t>LP</w:t>
      </w:r>
      <w:r w:rsidRPr="008D49A1">
        <w:rPr>
          <w:rFonts w:ascii="Baskerville Old Face" w:hAnsi="Baskerville Old Face"/>
        </w:rPr>
        <w:t xml:space="preserve">, take for granted that negating a formula with a classical truth value leads to another classical truth value – to negate that something is true is to assume it false, and conversely – while negating a non-classical value simply spits that same value back. By doing so, these logics turn negation into a </w:t>
      </w:r>
      <w:r w:rsidRPr="008D49A1">
        <w:rPr>
          <w:rFonts w:ascii="Baskerville Old Face" w:hAnsi="Baskerville Old Face"/>
          <w:i/>
        </w:rPr>
        <w:t>contrariety</w:t>
      </w:r>
      <w:r w:rsidRPr="008D49A1">
        <w:rPr>
          <w:rFonts w:ascii="Baskerville Old Face" w:hAnsi="Baskerville Old Face"/>
        </w:rPr>
        <w:t xml:space="preserve"> forming device. The downside to this is that the semantics is thereby left without the most obvious means of expressing </w:t>
      </w:r>
      <w:r w:rsidRPr="008D49A1">
        <w:rPr>
          <w:rFonts w:ascii="Baskerville Old Face" w:hAnsi="Baskerville Old Face"/>
          <w:i/>
        </w:rPr>
        <w:t>contradiction</w:t>
      </w:r>
      <w:r w:rsidRPr="008D49A1">
        <w:rPr>
          <w:rFonts w:ascii="Baskerville Old Face" w:hAnsi="Baskerville Old Face"/>
        </w:rPr>
        <w:t xml:space="preserve">, since a formula and its negation may take the same truth value. For example, the ‘neither’ and ‘nor’ used in common English to say that a given expression is neither true nor false cannot be expressed by this kind of negation. </w:t>
      </w:r>
    </w:p>
    <w:p w14:paraId="634A5EDA"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Thomas Aquinas expressed the difference in the following way:</w:t>
      </w:r>
    </w:p>
    <w:p w14:paraId="3725B693" w14:textId="77777777" w:rsidR="008D49A1" w:rsidRPr="008D49A1" w:rsidRDefault="008D49A1" w:rsidP="00B00A83">
      <w:pPr>
        <w:pStyle w:val="Standard"/>
        <w:ind w:left="900"/>
        <w:jc w:val="both"/>
        <w:rPr>
          <w:rFonts w:ascii="Baskerville Old Face" w:hAnsi="Baskerville Old Face"/>
        </w:rPr>
      </w:pPr>
      <w:r w:rsidRPr="008D49A1">
        <w:rPr>
          <w:rFonts w:ascii="Baskerville Old Face" w:hAnsi="Baskerville Old Face"/>
        </w:rPr>
        <w:t xml:space="preserve">It must be said that the true and the false are opposed as </w:t>
      </w:r>
      <w:r w:rsidRPr="008D49A1">
        <w:rPr>
          <w:rFonts w:ascii="Baskerville Old Face" w:hAnsi="Baskerville Old Face"/>
          <w:i/>
          <w:iCs/>
        </w:rPr>
        <w:t>contraries</w:t>
      </w:r>
      <w:r w:rsidRPr="008D49A1">
        <w:rPr>
          <w:rFonts w:ascii="Baskerville Old Face" w:hAnsi="Baskerville Old Face"/>
        </w:rPr>
        <w:t>, and not like affirmation and negation, as some have said. In evidence of this, we must recognize that a negation neither posits anything, nor determines anything as subject to itself. And on account of this, [a negation] can be said both of a being and a non-being; for instance, 'not seeing' and 'not sitting.' … Now a contrary posits something and determines a subject: black is a species of color. But 'false' posits something. Something is false, as the Philosopher says in Metaphysics IV, from this, that 'it is said or seems to be that something is what it is not, or not to be what it is.' Just as 'true' posits an acceptance adequate to the thing, so 'false' [posits] an acceptance not adequate [to the thing]. From whence it is manifest that the true and the false are contraries.</w:t>
      </w:r>
      <w:r w:rsidRPr="008D49A1">
        <w:rPr>
          <w:rStyle w:val="EndnoteReference"/>
          <w:rFonts w:ascii="Baskerville Old Face" w:hAnsi="Baskerville Old Face"/>
        </w:rPr>
        <w:endnoteReference w:id="29"/>
      </w:r>
    </w:p>
    <w:p w14:paraId="3CD9F607" w14:textId="77777777" w:rsidR="008D49A1" w:rsidRPr="008D49A1" w:rsidRDefault="008D49A1" w:rsidP="00B00A83">
      <w:pPr>
        <w:pStyle w:val="Standard"/>
        <w:ind w:left="900"/>
        <w:jc w:val="both"/>
        <w:rPr>
          <w:rFonts w:ascii="Baskerville Old Face" w:hAnsi="Baskerville Old Face"/>
        </w:rPr>
      </w:pPr>
    </w:p>
    <w:p w14:paraId="10C02F1B"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 xml:space="preserve">Though Aquinas here, as is clear from his examples, is likely thinking of negation as an operation on terms as opposed to propositions, his general point sticks: a negation does not posit anything, </w:t>
      </w:r>
      <w:r w:rsidRPr="008D49A1">
        <w:rPr>
          <w:rFonts w:ascii="Baskerville Old Face" w:hAnsi="Baskerville Old Face"/>
        </w:rPr>
        <w:lastRenderedPageBreak/>
        <w:t xml:space="preserve">and </w:t>
      </w:r>
      <w:r w:rsidRPr="008D49A1">
        <w:rPr>
          <w:rFonts w:ascii="Baskerville Old Face" w:hAnsi="Baskerville Old Face"/>
          <w:i/>
        </w:rPr>
        <w:t xml:space="preserve">a fortiori </w:t>
      </w:r>
      <w:r w:rsidRPr="008D49A1">
        <w:rPr>
          <w:rFonts w:ascii="Baskerville Old Face" w:hAnsi="Baskerville Old Face"/>
        </w:rPr>
        <w:t xml:space="preserve">does not posit falsity. To call something false, however, </w:t>
      </w:r>
      <w:r w:rsidRPr="008D49A1">
        <w:rPr>
          <w:rFonts w:ascii="Baskerville Old Face" w:hAnsi="Baskerville Old Face"/>
          <w:i/>
        </w:rPr>
        <w:t xml:space="preserve">does </w:t>
      </w:r>
      <w:r w:rsidRPr="008D49A1">
        <w:rPr>
          <w:rFonts w:ascii="Baskerville Old Face" w:hAnsi="Baskerville Old Face"/>
        </w:rPr>
        <w:t>posit something (figure 1). Aquinas calls this an ‘acceptance’ (</w:t>
      </w:r>
      <w:r w:rsidRPr="008D49A1">
        <w:rPr>
          <w:rFonts w:ascii="Baskerville Old Face" w:hAnsi="Baskerville Old Face"/>
          <w:i/>
        </w:rPr>
        <w:t>acceptatio</w:t>
      </w:r>
      <w:r w:rsidRPr="008D49A1">
        <w:rPr>
          <w:rFonts w:ascii="Baskerville Old Face" w:hAnsi="Baskerville Old Face"/>
        </w:rPr>
        <w:t xml:space="preserve">); and it is clear that, in linking this </w:t>
      </w:r>
      <w:r w:rsidRPr="008D49A1">
        <w:rPr>
          <w:rFonts w:ascii="Baskerville Old Face" w:hAnsi="Baskerville Old Face"/>
          <w:i/>
        </w:rPr>
        <w:t xml:space="preserve">acceptatio </w:t>
      </w:r>
      <w:r w:rsidRPr="008D49A1">
        <w:rPr>
          <w:rFonts w:ascii="Baskerville Old Face" w:hAnsi="Baskerville Old Face"/>
        </w:rPr>
        <w:t xml:space="preserve">to seeming as much as saying, he intends it to refer to the same phenomenon that stands behind the English phrase ‘false impression’. This acceptance is, in turn, a two-place relation that takes the subject of the statement as one term, and what is predicated of the thing as the other. For instance, ‘green’ is accepted adequately with respect to grass, but not with respect to snow, so it is true of grass and false of snow. But it is neither true nor false of Julius Caesar, centaurs, or round squares, since none of these things are around for the predicate to be true or false </w:t>
      </w:r>
      <w:r w:rsidRPr="008D49A1">
        <w:rPr>
          <w:rFonts w:ascii="Baskerville Old Face" w:hAnsi="Baskerville Old Face"/>
          <w:i/>
          <w:iCs/>
        </w:rPr>
        <w:t>of</w:t>
      </w:r>
      <w:r w:rsidRPr="008D49A1">
        <w:rPr>
          <w:rFonts w:ascii="Baskerville Old Face" w:hAnsi="Baskerville Old Face"/>
        </w:rPr>
        <w:t xml:space="preserve">: to continue with our above comparison, they make no impression one way or another. To say that a </w:t>
      </w:r>
      <w:r w:rsidRPr="008D49A1">
        <w:rPr>
          <w:rFonts w:ascii="Baskerville Old Face" w:hAnsi="Baskerville Old Face"/>
          <w:i/>
          <w:iCs/>
        </w:rPr>
        <w:t>statement</w:t>
      </w:r>
      <w:r w:rsidRPr="008D49A1">
        <w:rPr>
          <w:rFonts w:ascii="Baskerville Old Face" w:hAnsi="Baskerville Old Face"/>
        </w:rPr>
        <w:t xml:space="preserve"> is false is, in turn, just to say that it predicates some attribute of an object that the object does not have, or that it denies an object an attribute that it does have.</w:t>
      </w:r>
    </w:p>
    <w:p w14:paraId="37DBDA01"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 xml:space="preserve">For this reason, the semantics obeys the relations between truth, falsity, and negation outlined in the square of opposition of figure 3. </w:t>
      </w:r>
    </w:p>
    <w:p w14:paraId="08471EE0"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 xml:space="preserve">The </w:t>
      </w:r>
      <w:r w:rsidRPr="008D49A1">
        <w:rPr>
          <w:rFonts w:ascii="Baskerville Old Face" w:hAnsi="Baskerville Old Face"/>
          <w:i/>
        </w:rPr>
        <w:t>import</w:t>
      </w:r>
      <w:r w:rsidRPr="008D49A1">
        <w:rPr>
          <w:rFonts w:ascii="Baskerville Old Face" w:hAnsi="Baskerville Old Face"/>
        </w:rPr>
        <w:t xml:space="preserve"> of the semantics is that it gives us a way of expressing all of the following:</w:t>
      </w:r>
    </w:p>
    <w:p w14:paraId="2B7827EE" w14:textId="77777777" w:rsidR="008D49A1" w:rsidRPr="008D49A1" w:rsidRDefault="008D49A1" w:rsidP="00B00A83">
      <w:pPr>
        <w:pStyle w:val="Standard"/>
        <w:numPr>
          <w:ilvl w:val="0"/>
          <w:numId w:val="7"/>
        </w:numPr>
        <w:spacing w:line="480" w:lineRule="auto"/>
        <w:jc w:val="both"/>
        <w:rPr>
          <w:rFonts w:ascii="Baskerville Old Face" w:hAnsi="Baskerville Old Face"/>
        </w:rPr>
      </w:pPr>
      <w:r w:rsidRPr="008D49A1">
        <w:rPr>
          <w:rFonts w:ascii="Baskerville Old Face" w:hAnsi="Baskerville Old Face"/>
        </w:rPr>
        <w:t>That a given proposition is true at a world in a model;</w:t>
      </w:r>
      <w:r w:rsidRPr="008D49A1">
        <w:rPr>
          <w:rStyle w:val="EndnoteReference"/>
          <w:rFonts w:ascii="Baskerville Old Face" w:hAnsi="Baskerville Old Face"/>
        </w:rPr>
        <w:endnoteReference w:id="30"/>
      </w:r>
    </w:p>
    <w:p w14:paraId="3BA0A3E9" w14:textId="77777777" w:rsidR="008D49A1" w:rsidRPr="008D49A1" w:rsidRDefault="008D49A1" w:rsidP="00B00A83">
      <w:pPr>
        <w:pStyle w:val="Standard"/>
        <w:numPr>
          <w:ilvl w:val="0"/>
          <w:numId w:val="7"/>
        </w:numPr>
        <w:spacing w:line="480" w:lineRule="auto"/>
        <w:jc w:val="both"/>
        <w:rPr>
          <w:rFonts w:ascii="Baskerville Old Face" w:hAnsi="Baskerville Old Face"/>
        </w:rPr>
      </w:pPr>
      <w:r w:rsidRPr="008D49A1">
        <w:rPr>
          <w:rFonts w:ascii="Baskerville Old Face" w:hAnsi="Baskerville Old Face"/>
        </w:rPr>
        <w:t>That it is false;</w:t>
      </w:r>
    </w:p>
    <w:p w14:paraId="1CBD024E" w14:textId="77777777" w:rsidR="008D49A1" w:rsidRPr="008D49A1" w:rsidRDefault="008D49A1" w:rsidP="00B00A83">
      <w:pPr>
        <w:pStyle w:val="Standard"/>
        <w:numPr>
          <w:ilvl w:val="0"/>
          <w:numId w:val="7"/>
        </w:numPr>
        <w:spacing w:line="480" w:lineRule="auto"/>
        <w:jc w:val="both"/>
        <w:rPr>
          <w:rFonts w:ascii="Baskerville Old Face" w:hAnsi="Baskerville Old Face"/>
        </w:rPr>
      </w:pPr>
      <w:r w:rsidRPr="008D49A1">
        <w:rPr>
          <w:rFonts w:ascii="Baskerville Old Face" w:hAnsi="Baskerville Old Face"/>
        </w:rPr>
        <w:t>That it is neither true nor false;</w:t>
      </w:r>
    </w:p>
    <w:p w14:paraId="1A0E29F4" w14:textId="77777777" w:rsidR="008D49A1" w:rsidRPr="008D49A1" w:rsidRDefault="008D49A1" w:rsidP="00B00A83">
      <w:pPr>
        <w:pStyle w:val="Standard"/>
        <w:numPr>
          <w:ilvl w:val="0"/>
          <w:numId w:val="7"/>
        </w:numPr>
        <w:spacing w:line="480" w:lineRule="auto"/>
        <w:jc w:val="both"/>
        <w:rPr>
          <w:rFonts w:ascii="Baskerville Old Face" w:hAnsi="Baskerville Old Face"/>
        </w:rPr>
      </w:pPr>
      <w:r w:rsidRPr="008D49A1">
        <w:rPr>
          <w:rFonts w:ascii="Baskerville Old Face" w:hAnsi="Baskerville Old Face"/>
        </w:rPr>
        <w:t>That a term denotes;</w:t>
      </w:r>
    </w:p>
    <w:p w14:paraId="2C6C3149" w14:textId="77777777" w:rsidR="008D49A1" w:rsidRPr="008D49A1" w:rsidRDefault="008D49A1" w:rsidP="00B00A83">
      <w:pPr>
        <w:pStyle w:val="Standard"/>
        <w:numPr>
          <w:ilvl w:val="0"/>
          <w:numId w:val="7"/>
        </w:numPr>
        <w:spacing w:line="480" w:lineRule="auto"/>
        <w:jc w:val="both"/>
        <w:rPr>
          <w:rFonts w:ascii="Baskerville Old Face" w:hAnsi="Baskerville Old Face"/>
        </w:rPr>
      </w:pPr>
      <w:r w:rsidRPr="008D49A1">
        <w:rPr>
          <w:rFonts w:ascii="Baskerville Old Face" w:hAnsi="Baskerville Old Face"/>
        </w:rPr>
        <w:t xml:space="preserve">That it </w:t>
      </w:r>
      <w:r w:rsidRPr="008D49A1">
        <w:rPr>
          <w:rFonts w:ascii="Baskerville Old Face" w:hAnsi="Baskerville Old Face"/>
          <w:i/>
        </w:rPr>
        <w:t xml:space="preserve">fails </w:t>
      </w:r>
      <w:r w:rsidRPr="008D49A1">
        <w:rPr>
          <w:rFonts w:ascii="Baskerville Old Face" w:hAnsi="Baskerville Old Face"/>
        </w:rPr>
        <w:t>to denote.</w:t>
      </w:r>
    </w:p>
    <w:p w14:paraId="4DAB8779"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 xml:space="preserve">The first two cases were shown in the previous section. To show the third, we can define an indeterminacy operator </w:t>
      </w:r>
      <w:r w:rsidRPr="008D49A1">
        <w:rPr>
          <w:rFonts w:ascii="Baskerville Old Face" w:hAnsi="Baskerville Old Face"/>
          <w:b/>
          <w:i/>
        </w:rPr>
        <w:t>I</w:t>
      </w:r>
      <w:r w:rsidRPr="008D49A1">
        <w:rPr>
          <w:rFonts w:ascii="Baskerville Old Face" w:hAnsi="Baskerville Old Face"/>
        </w:rPr>
        <w:t xml:space="preserve"> as follows:</w:t>
      </w:r>
    </w:p>
    <w:p w14:paraId="48791183"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w:t>
      </w:r>
      <w:r w:rsidRPr="008D49A1">
        <w:rPr>
          <w:rFonts w:ascii="Baskerville Old Face" w:hAnsi="Baskerville Old Face"/>
          <w:b/>
          <w:i/>
        </w:rPr>
        <w:t>I</w:t>
      </w:r>
      <w:r w:rsidRPr="008D49A1">
        <w:rPr>
          <w:rFonts w:ascii="Baskerville Old Face" w:hAnsi="Baskerville Old Face"/>
        </w:rPr>
        <w:t>)</w:t>
      </w:r>
      <w:r w:rsidRPr="008D49A1">
        <w:rPr>
          <w:rFonts w:ascii="Baskerville Old Face" w:hAnsi="Baskerville Old Face"/>
        </w:rPr>
        <w:tab/>
      </w:r>
      <w:r w:rsidRPr="008D49A1">
        <w:rPr>
          <w:rFonts w:ascii="Baskerville Old Face" w:hAnsi="Baskerville Old Face"/>
          <w:b/>
          <w:i/>
        </w:rPr>
        <w:t>I</w:t>
      </w:r>
      <w:r w:rsidRPr="008D49A1">
        <w:rPr>
          <w:rFonts w:ascii="Baskerville Old Face" w:hAnsi="Baskerville Old Face"/>
        </w:rPr>
        <w:t>(</w:t>
      </w:r>
      <w:r w:rsidRPr="008D49A1">
        <w:rPr>
          <w:rFonts w:ascii="Baskerville Old Face" w:hAnsi="Baskerville Old Face"/>
          <w:i/>
        </w:rPr>
        <w:t>y</w:t>
      </w:r>
      <w:r w:rsidRPr="008D49A1">
        <w:rPr>
          <w:rFonts w:ascii="Baskerville Old Face" w:hAnsi="Baskerville Old Face"/>
        </w:rPr>
        <w:t xml:space="preserve">) </w:t>
      </w:r>
      <w:r w:rsidRPr="008D49A1">
        <w:rPr>
          <w:rFonts w:ascii="Cambria Math" w:hAnsi="Cambria Math" w:cs="Cambria Math"/>
        </w:rPr>
        <w:t>≝</w:t>
      </w:r>
      <w:r w:rsidRPr="008D49A1">
        <w:rPr>
          <w:rFonts w:ascii="Baskerville Old Face" w:hAnsi="Baskerville Old Face"/>
        </w:rPr>
        <w:t xml:space="preserve"> ~</w:t>
      </w:r>
      <w:r w:rsidRPr="008D49A1">
        <w:rPr>
          <w:rFonts w:ascii="Baskerville Old Face" w:hAnsi="Baskerville Old Face"/>
          <w:b/>
          <w:i/>
        </w:rPr>
        <w:t>T</w:t>
      </w:r>
      <w:r w:rsidRPr="008D49A1">
        <w:rPr>
          <w:rFonts w:ascii="Baskerville Old Face" w:hAnsi="Baskerville Old Face"/>
        </w:rPr>
        <w:t>(</w:t>
      </w:r>
      <w:r w:rsidRPr="008D49A1">
        <w:rPr>
          <w:rFonts w:ascii="Baskerville Old Face" w:hAnsi="Baskerville Old Face"/>
          <w:i/>
        </w:rPr>
        <w:t>y</w:t>
      </w:r>
      <w:r w:rsidRPr="008D49A1">
        <w:rPr>
          <w:rFonts w:ascii="Baskerville Old Face" w:hAnsi="Baskerville Old Face"/>
        </w:rPr>
        <w:t>) &amp; ~</w:t>
      </w:r>
      <w:r w:rsidRPr="008D49A1">
        <w:rPr>
          <w:rFonts w:ascii="Baskerville Old Face" w:hAnsi="Baskerville Old Face"/>
          <w:b/>
          <w:i/>
        </w:rPr>
        <w:t>F</w:t>
      </w:r>
      <w:r w:rsidRPr="008D49A1">
        <w:rPr>
          <w:rFonts w:ascii="Baskerville Old Face" w:hAnsi="Baskerville Old Face"/>
        </w:rPr>
        <w:t>(</w:t>
      </w:r>
      <w:r w:rsidRPr="008D49A1">
        <w:rPr>
          <w:rFonts w:ascii="Baskerville Old Face" w:hAnsi="Baskerville Old Face"/>
          <w:i/>
        </w:rPr>
        <w:t>y</w:t>
      </w:r>
      <w:r w:rsidRPr="008D49A1">
        <w:rPr>
          <w:rFonts w:ascii="Baskerville Old Face" w:hAnsi="Baskerville Old Face"/>
        </w:rPr>
        <w:t>)</w:t>
      </w:r>
    </w:p>
    <w:p w14:paraId="67A19F49"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 xml:space="preserve">Where the same preconditions hold on </w:t>
      </w:r>
      <w:r w:rsidRPr="008D49A1">
        <w:rPr>
          <w:rFonts w:ascii="Baskerville Old Face" w:hAnsi="Baskerville Old Face"/>
          <w:b/>
          <w:i/>
        </w:rPr>
        <w:t>T</w:t>
      </w:r>
      <w:r w:rsidRPr="008D49A1">
        <w:rPr>
          <w:rFonts w:ascii="Baskerville Old Face" w:hAnsi="Baskerville Old Face"/>
        </w:rPr>
        <w:t>(</w:t>
      </w:r>
      <w:r w:rsidRPr="008D49A1">
        <w:rPr>
          <w:rFonts w:ascii="Baskerville Old Face" w:hAnsi="Baskerville Old Face"/>
          <w:i/>
        </w:rPr>
        <w:t>y</w:t>
      </w:r>
      <w:r w:rsidRPr="008D49A1">
        <w:rPr>
          <w:rFonts w:ascii="Baskerville Old Face" w:hAnsi="Baskerville Old Face"/>
        </w:rPr>
        <w:t xml:space="preserve">) and </w:t>
      </w:r>
      <w:r w:rsidRPr="008D49A1">
        <w:rPr>
          <w:rFonts w:ascii="Baskerville Old Face" w:hAnsi="Baskerville Old Face"/>
          <w:b/>
          <w:i/>
        </w:rPr>
        <w:t>F</w:t>
      </w:r>
      <w:r w:rsidRPr="008D49A1">
        <w:rPr>
          <w:rFonts w:ascii="Baskerville Old Face" w:hAnsi="Baskerville Old Face"/>
        </w:rPr>
        <w:t>(</w:t>
      </w:r>
      <w:r w:rsidRPr="008D49A1">
        <w:rPr>
          <w:rFonts w:ascii="Baskerville Old Face" w:hAnsi="Baskerville Old Face"/>
          <w:i/>
        </w:rPr>
        <w:t>y</w:t>
      </w:r>
      <w:r w:rsidRPr="008D49A1">
        <w:rPr>
          <w:rFonts w:ascii="Baskerville Old Face" w:hAnsi="Baskerville Old Face"/>
        </w:rPr>
        <w:t xml:space="preserve">) as before. </w:t>
      </w:r>
    </w:p>
    <w:p w14:paraId="3E68A569"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 xml:space="preserve">Denotation and denotation failure are easily expressed: though the semantics has changed </w:t>
      </w:r>
      <w:r w:rsidRPr="008D49A1">
        <w:rPr>
          <w:rFonts w:ascii="Baskerville Old Face" w:hAnsi="Baskerville Old Face"/>
        </w:rPr>
        <w:lastRenderedPageBreak/>
        <w:t xml:space="preserve">from the classical case, the syntactical means of expressing these two remains the same as in Fitting and Mendelsohn [1998], in part because of the difference in the way negation operates. For denoting, we simply let </w:t>
      </w:r>
      <w:r w:rsidRPr="008D49A1">
        <w:rPr>
          <w:rFonts w:ascii="Baskerville Old Face" w:hAnsi="Baskerville Old Face"/>
          <w:b/>
        </w:rPr>
        <w:t>D</w:t>
      </w:r>
      <w:r w:rsidRPr="008D49A1">
        <w:rPr>
          <w:rFonts w:ascii="Baskerville Old Face" w:hAnsi="Baskerville Old Face"/>
        </w:rPr>
        <w:t>(</w:t>
      </w:r>
      <w:r w:rsidRPr="008D49A1">
        <w:rPr>
          <w:rFonts w:ascii="Baskerville Old Face" w:hAnsi="Baskerville Old Face"/>
          <w:i/>
        </w:rPr>
        <w:t>t</w:t>
      </w:r>
      <w:r w:rsidRPr="008D49A1">
        <w:rPr>
          <w:rFonts w:ascii="Baskerville Old Face" w:hAnsi="Baskerville Old Face"/>
        </w:rPr>
        <w:t xml:space="preserve">) abbreviate </w:t>
      </w:r>
      <w:r w:rsidRPr="008D49A1">
        <w:rPr>
          <w:rFonts w:ascii="Cambria Math" w:hAnsi="Cambria Math" w:cs="Cambria Math"/>
        </w:rPr>
        <w:t>⟨</w:t>
      </w:r>
      <w:r w:rsidRPr="008D49A1">
        <w:rPr>
          <w:rFonts w:ascii="Baskerville Old Face" w:hAnsi="Baskerville Old Face"/>
          <w:b/>
        </w:rPr>
        <w:t>T</w:t>
      </w:r>
      <w:r w:rsidRPr="008D49A1">
        <w:rPr>
          <w:rFonts w:ascii="Baskerville Old Face" w:hAnsi="Baskerville Old Face"/>
          <w:i/>
        </w:rPr>
        <w:t>x</w:t>
      </w:r>
      <w:r w:rsidRPr="008D49A1">
        <w:rPr>
          <w:rFonts w:ascii="Baskerville Old Face" w:hAnsi="Baskerville Old Face"/>
        </w:rPr>
        <w:t>.</w:t>
      </w:r>
      <w:r w:rsidRPr="008D49A1">
        <w:rPr>
          <w:rFonts w:ascii="Baskerville Old Face" w:hAnsi="Baskerville Old Face"/>
          <w:i/>
        </w:rPr>
        <w:t>x=x</w:t>
      </w:r>
      <w:r w:rsidRPr="008D49A1">
        <w:rPr>
          <w:rFonts w:ascii="Cambria Math" w:hAnsi="Cambria Math" w:cs="Cambria Math"/>
        </w:rPr>
        <w:t>⟩</w:t>
      </w:r>
      <w:r w:rsidRPr="008D49A1">
        <w:rPr>
          <w:rFonts w:ascii="Baskerville Old Face" w:hAnsi="Baskerville Old Face"/>
        </w:rPr>
        <w:t>(</w:t>
      </w:r>
      <w:r w:rsidRPr="008D49A1">
        <w:rPr>
          <w:rFonts w:ascii="Baskerville Old Face" w:hAnsi="Baskerville Old Face"/>
          <w:i/>
        </w:rPr>
        <w:t>t</w:t>
      </w:r>
      <w:r w:rsidRPr="008D49A1">
        <w:rPr>
          <w:rFonts w:ascii="Baskerville Old Face" w:hAnsi="Baskerville Old Face"/>
        </w:rPr>
        <w:t>); while denotation failure can be expressed by ~</w:t>
      </w:r>
      <w:r w:rsidRPr="008D49A1">
        <w:rPr>
          <w:rFonts w:ascii="Baskerville Old Face" w:hAnsi="Baskerville Old Face"/>
          <w:b/>
        </w:rPr>
        <w:t>D</w:t>
      </w:r>
      <w:r w:rsidRPr="008D49A1">
        <w:rPr>
          <w:rFonts w:ascii="Baskerville Old Face" w:hAnsi="Baskerville Old Face"/>
        </w:rPr>
        <w:t>(</w:t>
      </w:r>
      <w:r w:rsidRPr="008D49A1">
        <w:rPr>
          <w:rFonts w:ascii="Baskerville Old Face" w:hAnsi="Baskerville Old Face"/>
          <w:i/>
        </w:rPr>
        <w:t>t</w:t>
      </w:r>
      <w:r w:rsidRPr="008D49A1">
        <w:rPr>
          <w:rFonts w:ascii="Baskerville Old Face" w:hAnsi="Baskerville Old Face"/>
        </w:rPr>
        <w:t>).</w:t>
      </w:r>
    </w:p>
    <w:p w14:paraId="4F9E8A94" w14:textId="77777777" w:rsidR="008D49A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 xml:space="preserve">In short, what we have here is not merely a philosophically grounded logic for truth and falsity, but also one capable of expressing when certain </w:t>
      </w:r>
      <w:r w:rsidRPr="008D49A1">
        <w:rPr>
          <w:rFonts w:ascii="Baskerville Old Face" w:hAnsi="Baskerville Old Face"/>
          <w:i/>
        </w:rPr>
        <w:t>preconditions</w:t>
      </w:r>
      <w:r w:rsidRPr="008D49A1">
        <w:rPr>
          <w:rFonts w:ascii="Baskerville Old Face" w:hAnsi="Baskerville Old Face"/>
        </w:rPr>
        <w:t xml:space="preserve"> on the expressiveness of a sentence hold or fail to hold. </w:t>
      </w:r>
    </w:p>
    <w:p w14:paraId="10373D04" w14:textId="77777777" w:rsidR="008D49A1" w:rsidRPr="008D49A1" w:rsidRDefault="008D49A1" w:rsidP="00B00A83">
      <w:pPr>
        <w:pStyle w:val="Heading1"/>
        <w:jc w:val="both"/>
        <w:rPr>
          <w:rFonts w:ascii="Baskerville Old Face" w:hAnsi="Baskerville Old Face"/>
        </w:rPr>
      </w:pPr>
      <w:r w:rsidRPr="008D49A1">
        <w:rPr>
          <w:rFonts w:ascii="Baskerville Old Face" w:hAnsi="Baskerville Old Face"/>
        </w:rPr>
        <w:t>6 Conclusion</w:t>
      </w:r>
    </w:p>
    <w:p w14:paraId="322C6F7C" w14:textId="77777777" w:rsidR="005D3C91" w:rsidRPr="008D49A1" w:rsidRDefault="008D49A1" w:rsidP="00B00A83">
      <w:pPr>
        <w:pStyle w:val="Standard"/>
        <w:spacing w:line="480" w:lineRule="auto"/>
        <w:jc w:val="both"/>
        <w:rPr>
          <w:rFonts w:ascii="Baskerville Old Face" w:hAnsi="Baskerville Old Face"/>
        </w:rPr>
      </w:pPr>
      <w:r w:rsidRPr="008D49A1">
        <w:rPr>
          <w:rFonts w:ascii="Baskerville Old Face" w:hAnsi="Baskerville Old Face"/>
        </w:rPr>
        <w:tab/>
        <w:t>This paper doesn't so much solve the Liar</w:t>
      </w:r>
      <w:r w:rsidRPr="008D49A1">
        <w:rPr>
          <w:rStyle w:val="EndnoteReference"/>
          <w:rFonts w:ascii="Baskerville Old Face" w:hAnsi="Baskerville Old Face"/>
        </w:rPr>
        <w:endnoteReference w:id="31"/>
      </w:r>
      <w:r w:rsidRPr="008D49A1">
        <w:rPr>
          <w:rFonts w:ascii="Baskerville Old Face" w:hAnsi="Baskerville Old Face"/>
        </w:rPr>
        <w:t xml:space="preserve"> </w:t>
      </w:r>
      <w:r w:rsidR="008137F6" w:rsidRPr="008D49A1">
        <w:rPr>
          <w:rFonts w:ascii="Baskerville Old Face" w:hAnsi="Baskerville Old Face"/>
        </w:rPr>
        <w:t xml:space="preserve">as </w:t>
      </w:r>
      <w:r w:rsidR="00E445CE" w:rsidRPr="008D49A1">
        <w:rPr>
          <w:rFonts w:ascii="Baskerville Old Face" w:hAnsi="Baskerville Old Face"/>
        </w:rPr>
        <w:t xml:space="preserve">unmask the particular conceptual confusion that the problem rests upon, one </w:t>
      </w:r>
      <w:r w:rsidR="008137F6" w:rsidRPr="008D49A1">
        <w:rPr>
          <w:rFonts w:ascii="Baskerville Old Face" w:hAnsi="Baskerville Old Face"/>
        </w:rPr>
        <w:t xml:space="preserve">evident in the standpoint of </w:t>
      </w:r>
      <w:r w:rsidR="009E4FDC" w:rsidRPr="008D49A1">
        <w:rPr>
          <w:rFonts w:ascii="Baskerville Old Face" w:hAnsi="Baskerville Old Face"/>
        </w:rPr>
        <w:t xml:space="preserve">inflationists </w:t>
      </w:r>
      <w:r w:rsidR="008137F6" w:rsidRPr="008D49A1">
        <w:rPr>
          <w:rFonts w:ascii="Baskerville Old Face" w:hAnsi="Baskerville Old Face"/>
        </w:rPr>
        <w:t xml:space="preserve">and the </w:t>
      </w:r>
      <w:r w:rsidR="009E4FDC" w:rsidRPr="008D49A1">
        <w:rPr>
          <w:rFonts w:ascii="Baskerville Old Face" w:hAnsi="Baskerville Old Face"/>
        </w:rPr>
        <w:t>deflationists alike</w:t>
      </w:r>
      <w:r w:rsidR="008137F6" w:rsidRPr="008D49A1">
        <w:rPr>
          <w:rFonts w:ascii="Baskerville Old Face" w:hAnsi="Baskerville Old Face"/>
        </w:rPr>
        <w:t xml:space="preserve">. Both the </w:t>
      </w:r>
      <w:r w:rsidR="00E5363E" w:rsidRPr="008D49A1">
        <w:rPr>
          <w:rFonts w:ascii="Baskerville Old Face" w:hAnsi="Baskerville Old Face"/>
        </w:rPr>
        <w:t>deflationist</w:t>
      </w:r>
      <w:r w:rsidR="008137F6" w:rsidRPr="008D49A1">
        <w:rPr>
          <w:rFonts w:ascii="Baskerville Old Face" w:hAnsi="Baskerville Old Face"/>
        </w:rPr>
        <w:t xml:space="preserve"> and the </w:t>
      </w:r>
      <w:r w:rsidR="00E5363E" w:rsidRPr="008D49A1">
        <w:rPr>
          <w:rFonts w:ascii="Baskerville Old Face" w:hAnsi="Baskerville Old Face"/>
        </w:rPr>
        <w:t xml:space="preserve">inflationist </w:t>
      </w:r>
      <w:r w:rsidR="008137F6" w:rsidRPr="008D49A1">
        <w:rPr>
          <w:rFonts w:ascii="Baskerville Old Face" w:hAnsi="Baskerville Old Face"/>
        </w:rPr>
        <w:t xml:space="preserve">accept the claim that 'true' being about something entails that it must refer to some substantial property. We agreed with the </w:t>
      </w:r>
      <w:r w:rsidR="009E4FDC" w:rsidRPr="008D49A1">
        <w:rPr>
          <w:rFonts w:ascii="Baskerville Old Face" w:hAnsi="Baskerville Old Face"/>
        </w:rPr>
        <w:t>deflationist</w:t>
      </w:r>
      <w:r w:rsidR="008137F6" w:rsidRPr="008D49A1">
        <w:rPr>
          <w:rFonts w:ascii="Baskerville Old Face" w:hAnsi="Baskerville Old Face"/>
        </w:rPr>
        <w:t xml:space="preserve"> that truth does not refer to some substantial property, but disagreed in holding that 'true' is nevertheless a meaningful term. From an analysis of the pre-sentential meaning of truth, we concluded that 'true' is not a real, but an ontological predicate, and the role it plays in sentences is fundamentally a modification of its pre-sentential meaning: 'true,' like 'good' and </w:t>
      </w:r>
      <w:r w:rsidR="00A94225" w:rsidRPr="008D49A1">
        <w:rPr>
          <w:rFonts w:ascii="Baskerville Old Face" w:hAnsi="Baskerville Old Face"/>
        </w:rPr>
        <w:t>‘</w:t>
      </w:r>
      <w:r w:rsidR="008137F6" w:rsidRPr="008D49A1">
        <w:rPr>
          <w:rFonts w:ascii="Baskerville Old Face" w:hAnsi="Baskerville Old Face"/>
        </w:rPr>
        <w:t>the same as', is a piggy-back term that relies for its meaning on the significate of the term that it primarily modifies. From here, we developed a syntax and semantics adequate for these ide</w:t>
      </w:r>
      <w:r w:rsidR="00F974F0" w:rsidRPr="008D49A1">
        <w:rPr>
          <w:rFonts w:ascii="Baskerville Old Face" w:hAnsi="Baskerville Old Face"/>
        </w:rPr>
        <w:t xml:space="preserve">as based on Church's </w:t>
      </w:r>
      <w:r w:rsidR="00F974F0" w:rsidRPr="008D49A1">
        <w:rPr>
          <w:rFonts w:ascii="Cambria" w:hAnsi="Cambria" w:cs="Cambria"/>
        </w:rPr>
        <w:t>λ</w:t>
      </w:r>
      <w:r w:rsidR="00F974F0" w:rsidRPr="008D49A1">
        <w:rPr>
          <w:rFonts w:ascii="Baskerville Old Face" w:hAnsi="Baskerville Old Face"/>
        </w:rPr>
        <w:t>-calculus, followed by a more in-depth discussion of the relation between negation, truth, and falsity embodied therein</w:t>
      </w:r>
      <w:r w:rsidR="008137F6" w:rsidRPr="008D49A1">
        <w:rPr>
          <w:rFonts w:ascii="Baskerville Old Face" w:hAnsi="Baskerville Old Face"/>
        </w:rPr>
        <w:t>. Hopefully, this has given proof to the following leading ideas.</w:t>
      </w:r>
    </w:p>
    <w:p w14:paraId="6DBDC841" w14:textId="77777777" w:rsidR="005D3C91" w:rsidRPr="008D49A1" w:rsidRDefault="008137F6" w:rsidP="00B00A83">
      <w:pPr>
        <w:pStyle w:val="Standard"/>
        <w:numPr>
          <w:ilvl w:val="0"/>
          <w:numId w:val="3"/>
        </w:numPr>
        <w:spacing w:line="480" w:lineRule="auto"/>
        <w:ind w:left="0" w:firstLine="0"/>
        <w:jc w:val="both"/>
        <w:rPr>
          <w:rFonts w:ascii="Baskerville Old Face" w:hAnsi="Baskerville Old Face"/>
        </w:rPr>
      </w:pPr>
      <w:r w:rsidRPr="008D49A1">
        <w:rPr>
          <w:rFonts w:ascii="Baskerville Old Face" w:hAnsi="Baskerville Old Face"/>
        </w:rPr>
        <w:t>Truth is a robust notion. But it does not thereby signify a substantial or absolute property.</w:t>
      </w:r>
    </w:p>
    <w:p w14:paraId="24B84825" w14:textId="77777777" w:rsidR="005D3C91" w:rsidRPr="008D49A1" w:rsidRDefault="008137F6" w:rsidP="00B00A83">
      <w:pPr>
        <w:pStyle w:val="Standard"/>
        <w:numPr>
          <w:ilvl w:val="0"/>
          <w:numId w:val="3"/>
        </w:numPr>
        <w:spacing w:line="480" w:lineRule="auto"/>
        <w:ind w:left="0" w:firstLine="0"/>
        <w:jc w:val="both"/>
        <w:rPr>
          <w:rFonts w:ascii="Baskerville Old Face" w:hAnsi="Baskerville Old Face"/>
        </w:rPr>
      </w:pPr>
      <w:r w:rsidRPr="008D49A1">
        <w:rPr>
          <w:rFonts w:ascii="Baskerville Old Face" w:hAnsi="Baskerville Old Face"/>
        </w:rPr>
        <w:t xml:space="preserve">Therefore, the semantics for representing truth in a language are </w:t>
      </w:r>
      <w:r w:rsidR="003A6391" w:rsidRPr="008D49A1">
        <w:rPr>
          <w:rFonts w:ascii="Baskerville Old Face" w:hAnsi="Baskerville Old Face"/>
        </w:rPr>
        <w:t xml:space="preserve">somewhat </w:t>
      </w:r>
      <w:r w:rsidRPr="008D49A1">
        <w:rPr>
          <w:rFonts w:ascii="Baskerville Old Face" w:hAnsi="Baskerville Old Face"/>
        </w:rPr>
        <w:t xml:space="preserve">more </w:t>
      </w:r>
      <w:r w:rsidR="003A6391" w:rsidRPr="008D49A1">
        <w:rPr>
          <w:rFonts w:ascii="Baskerville Old Face" w:hAnsi="Baskerville Old Face"/>
        </w:rPr>
        <w:t>nuanced</w:t>
      </w:r>
      <w:r w:rsidRPr="008D49A1">
        <w:rPr>
          <w:rFonts w:ascii="Baskerville Old Face" w:hAnsi="Baskerville Old Face"/>
        </w:rPr>
        <w:t xml:space="preserve"> than the T-schema suggests.</w:t>
      </w:r>
    </w:p>
    <w:p w14:paraId="4CB487E3" w14:textId="77777777" w:rsidR="005D3C91" w:rsidRPr="008D49A1" w:rsidRDefault="008137F6" w:rsidP="00B00A83">
      <w:pPr>
        <w:pStyle w:val="Standard"/>
        <w:spacing w:line="480" w:lineRule="auto"/>
        <w:jc w:val="both"/>
        <w:rPr>
          <w:rFonts w:ascii="Baskerville Old Face" w:hAnsi="Baskerville Old Face"/>
          <w:b/>
          <w:bCs/>
        </w:rPr>
      </w:pPr>
      <w:r w:rsidRPr="008D49A1">
        <w:rPr>
          <w:rFonts w:ascii="Baskerville Old Face" w:hAnsi="Baskerville Old Face"/>
          <w:b/>
          <w:bCs/>
        </w:rPr>
        <w:t>References</w:t>
      </w:r>
    </w:p>
    <w:p w14:paraId="44CDDE24" w14:textId="77777777" w:rsidR="00FB683A" w:rsidRPr="008D49A1" w:rsidRDefault="00FB683A" w:rsidP="00B00A83">
      <w:pPr>
        <w:pStyle w:val="Standard"/>
        <w:spacing w:line="480" w:lineRule="auto"/>
        <w:ind w:left="720" w:hanging="720"/>
        <w:jc w:val="both"/>
        <w:rPr>
          <w:rFonts w:ascii="Baskerville Old Face" w:hAnsi="Baskerville Old Face"/>
        </w:rPr>
      </w:pPr>
      <w:r w:rsidRPr="008D49A1">
        <w:rPr>
          <w:rFonts w:ascii="Baskerville Old Face" w:hAnsi="Baskerville Old Face"/>
        </w:rPr>
        <w:lastRenderedPageBreak/>
        <w:t xml:space="preserve">Aristotle (1984a) </w:t>
      </w:r>
      <w:r w:rsidRPr="008D49A1">
        <w:rPr>
          <w:rFonts w:ascii="Baskerville Old Face" w:hAnsi="Baskerville Old Face"/>
          <w:i/>
        </w:rPr>
        <w:t>Metaphysics</w:t>
      </w:r>
      <w:r w:rsidRPr="008D49A1">
        <w:rPr>
          <w:rFonts w:ascii="Baskerville Old Face" w:hAnsi="Baskerville Old Face"/>
        </w:rPr>
        <w:t xml:space="preserve">. In Barnes, Jonathan (ed.) (1984). </w:t>
      </w:r>
      <w:r w:rsidRPr="008D49A1">
        <w:rPr>
          <w:rFonts w:ascii="Baskerville Old Face" w:hAnsi="Baskerville Old Face"/>
          <w:i/>
        </w:rPr>
        <w:t>The Complete Works of Aristotle</w:t>
      </w:r>
      <w:r w:rsidRPr="008D49A1">
        <w:rPr>
          <w:rFonts w:ascii="Baskerville Old Face" w:hAnsi="Baskerville Old Face"/>
        </w:rPr>
        <w:t>. 2 vols. (Princeton University Press), vol. 2, 1552-1728. [</w:t>
      </w:r>
      <w:r w:rsidRPr="008D49A1">
        <w:rPr>
          <w:rFonts w:ascii="Baskerville Old Face" w:hAnsi="Baskerville Old Face"/>
          <w:i/>
        </w:rPr>
        <w:t>Metaph.</w:t>
      </w:r>
      <w:r w:rsidRPr="008D49A1">
        <w:rPr>
          <w:rFonts w:ascii="Baskerville Old Face" w:hAnsi="Baskerville Old Face"/>
        </w:rPr>
        <w:t>]</w:t>
      </w:r>
    </w:p>
    <w:p w14:paraId="28CFDA47" w14:textId="77777777" w:rsidR="00FB683A" w:rsidRPr="008D49A1" w:rsidRDefault="00FB683A" w:rsidP="00B00A83">
      <w:pPr>
        <w:pStyle w:val="Standard"/>
        <w:spacing w:line="480" w:lineRule="auto"/>
        <w:ind w:left="720" w:hanging="720"/>
        <w:jc w:val="both"/>
        <w:rPr>
          <w:rFonts w:ascii="Baskerville Old Face" w:hAnsi="Baskerville Old Face"/>
        </w:rPr>
      </w:pPr>
      <w:r w:rsidRPr="008D49A1">
        <w:rPr>
          <w:rFonts w:ascii="Baskerville Old Face" w:hAnsi="Baskerville Old Face"/>
          <w:u w:val="single"/>
        </w:rPr>
        <w:tab/>
      </w:r>
      <w:r w:rsidRPr="008D49A1">
        <w:rPr>
          <w:rFonts w:ascii="Baskerville Old Face" w:hAnsi="Baskerville Old Face"/>
        </w:rPr>
        <w:t xml:space="preserve">(1984b). </w:t>
      </w:r>
      <w:r w:rsidRPr="008D49A1">
        <w:rPr>
          <w:rFonts w:ascii="Baskerville Old Face" w:hAnsi="Baskerville Old Face"/>
          <w:i/>
        </w:rPr>
        <w:t>Physics</w:t>
      </w:r>
      <w:r w:rsidRPr="008D49A1">
        <w:rPr>
          <w:rFonts w:ascii="Baskerville Old Face" w:hAnsi="Baskerville Old Face"/>
        </w:rPr>
        <w:t>. In Barnes 1984, vol. 1, 315-446 [</w:t>
      </w:r>
      <w:r w:rsidRPr="008D49A1">
        <w:rPr>
          <w:rFonts w:ascii="Baskerville Old Face" w:hAnsi="Baskerville Old Face"/>
          <w:i/>
        </w:rPr>
        <w:t>Physics</w:t>
      </w:r>
      <w:r w:rsidRPr="008D49A1">
        <w:rPr>
          <w:rFonts w:ascii="Baskerville Old Face" w:hAnsi="Baskerville Old Face"/>
        </w:rPr>
        <w:t>]</w:t>
      </w:r>
    </w:p>
    <w:p w14:paraId="48F5AF68" w14:textId="77777777" w:rsidR="00083E7B" w:rsidRPr="008D49A1" w:rsidRDefault="00083E7B" w:rsidP="00B00A83">
      <w:pPr>
        <w:pStyle w:val="Standard"/>
        <w:spacing w:line="480" w:lineRule="auto"/>
        <w:ind w:left="720" w:hanging="720"/>
        <w:jc w:val="both"/>
        <w:rPr>
          <w:rFonts w:ascii="Baskerville Old Face" w:hAnsi="Baskerville Old Face"/>
        </w:rPr>
      </w:pPr>
      <w:r w:rsidRPr="008D49A1">
        <w:rPr>
          <w:rFonts w:ascii="Baskerville Old Face" w:hAnsi="Baskerville Old Face"/>
        </w:rPr>
        <w:t xml:space="preserve">Asay, Jamin [2014]. “Against Truth” </w:t>
      </w:r>
      <w:r w:rsidRPr="008D49A1">
        <w:rPr>
          <w:rFonts w:ascii="Baskerville Old Face" w:hAnsi="Baskerville Old Face"/>
          <w:i/>
        </w:rPr>
        <w:t>Erkenntnis</w:t>
      </w:r>
      <w:r w:rsidRPr="008D49A1">
        <w:rPr>
          <w:rFonts w:ascii="Baskerville Old Face" w:hAnsi="Baskerville Old Face"/>
        </w:rPr>
        <w:t xml:space="preserve"> 79, </w:t>
      </w:r>
      <w:r w:rsidR="00CE575A" w:rsidRPr="008D49A1">
        <w:rPr>
          <w:rFonts w:ascii="Baskerville Old Face" w:hAnsi="Baskerville Old Face"/>
        </w:rPr>
        <w:t>147-64.</w:t>
      </w:r>
    </w:p>
    <w:p w14:paraId="14570BEA" w14:textId="77777777" w:rsidR="00D81BA8" w:rsidRPr="008D49A1" w:rsidRDefault="00521C06" w:rsidP="00B00A83">
      <w:pPr>
        <w:pStyle w:val="Standard"/>
        <w:spacing w:line="480" w:lineRule="auto"/>
        <w:ind w:left="720" w:hanging="720"/>
        <w:jc w:val="both"/>
        <w:rPr>
          <w:rFonts w:ascii="Baskerville Old Face" w:hAnsi="Baskerville Old Face"/>
        </w:rPr>
      </w:pPr>
      <w:r w:rsidRPr="008D49A1">
        <w:rPr>
          <w:rFonts w:ascii="Baskerville Old Face" w:hAnsi="Baskerville Old Face"/>
        </w:rPr>
        <w:t>Buridan, John [1976]</w:t>
      </w:r>
      <w:r w:rsidR="00A2387D" w:rsidRPr="008D49A1">
        <w:rPr>
          <w:rFonts w:ascii="Baskerville Old Face" w:hAnsi="Baskerville Old Face"/>
        </w:rPr>
        <w:t xml:space="preserve">. </w:t>
      </w:r>
      <w:r w:rsidR="00A2387D" w:rsidRPr="008D49A1">
        <w:rPr>
          <w:rFonts w:ascii="Baskerville Old Face" w:hAnsi="Baskerville Old Face"/>
          <w:i/>
        </w:rPr>
        <w:t>Tractatus de Consequentiis</w:t>
      </w:r>
      <w:r w:rsidR="00A2387D" w:rsidRPr="008D49A1">
        <w:rPr>
          <w:rFonts w:ascii="Baskerville Old Face" w:hAnsi="Baskerville Old Face"/>
        </w:rPr>
        <w:t>, ed. Hubert Hubien (</w:t>
      </w:r>
      <w:r w:rsidRPr="008D49A1">
        <w:rPr>
          <w:rFonts w:ascii="Baskerville Old Face" w:hAnsi="Baskerville Old Face"/>
        </w:rPr>
        <w:t>Publications Universitaires) [</w:t>
      </w:r>
      <w:r w:rsidRPr="008D49A1">
        <w:rPr>
          <w:rFonts w:ascii="Baskerville Old Face" w:hAnsi="Baskerville Old Face"/>
          <w:i/>
        </w:rPr>
        <w:t>TC</w:t>
      </w:r>
      <w:r w:rsidRPr="008D49A1">
        <w:rPr>
          <w:rFonts w:ascii="Baskerville Old Face" w:hAnsi="Baskerville Old Face"/>
        </w:rPr>
        <w:t>].</w:t>
      </w:r>
    </w:p>
    <w:p w14:paraId="6A70CF65" w14:textId="77777777" w:rsidR="00D81BA8" w:rsidRPr="008D49A1" w:rsidRDefault="00D81BA8" w:rsidP="00B00A83">
      <w:pPr>
        <w:pStyle w:val="Standard"/>
        <w:spacing w:line="480" w:lineRule="auto"/>
        <w:ind w:left="720" w:hanging="720"/>
        <w:jc w:val="both"/>
        <w:rPr>
          <w:rFonts w:ascii="Baskerville Old Face" w:hAnsi="Baskerville Old Face"/>
        </w:rPr>
      </w:pPr>
      <w:r w:rsidRPr="008D49A1">
        <w:rPr>
          <w:rFonts w:ascii="Baskerville Old Face" w:hAnsi="Baskerville Old Face"/>
        </w:rPr>
        <w:t xml:space="preserve">Edwards, Douglas [2013]. “Truth as a Substantive Property” </w:t>
      </w:r>
      <w:r w:rsidRPr="008D49A1">
        <w:rPr>
          <w:rFonts w:ascii="Baskerville Old Face" w:hAnsi="Baskerville Old Face"/>
          <w:i/>
        </w:rPr>
        <w:t xml:space="preserve">Australasian Journal of Philosophy </w:t>
      </w:r>
      <w:r w:rsidRPr="008D49A1">
        <w:rPr>
          <w:rFonts w:ascii="Baskerville Old Face" w:hAnsi="Baskerville Old Face"/>
        </w:rPr>
        <w:t>91, 279-294.</w:t>
      </w:r>
    </w:p>
    <w:p w14:paraId="04D14929" w14:textId="77777777" w:rsidR="00EF5C4E" w:rsidRPr="008D49A1" w:rsidRDefault="00EF5C4E" w:rsidP="00B00A83">
      <w:pPr>
        <w:pStyle w:val="Standard"/>
        <w:spacing w:line="480" w:lineRule="auto"/>
        <w:ind w:left="720" w:hanging="720"/>
        <w:jc w:val="both"/>
        <w:rPr>
          <w:rFonts w:ascii="Baskerville Old Face" w:hAnsi="Baskerville Old Face"/>
        </w:rPr>
      </w:pPr>
      <w:r w:rsidRPr="008D49A1">
        <w:rPr>
          <w:rFonts w:ascii="Baskerville Old Face" w:hAnsi="Baskerville Old Face"/>
        </w:rPr>
        <w:t xml:space="preserve">Field, Hartry [2008]. </w:t>
      </w:r>
      <w:r w:rsidRPr="008D49A1">
        <w:rPr>
          <w:rFonts w:ascii="Baskerville Old Face" w:hAnsi="Baskerville Old Face"/>
          <w:i/>
        </w:rPr>
        <w:t>Saving Truth from Paradox</w:t>
      </w:r>
      <w:r w:rsidRPr="008D49A1">
        <w:rPr>
          <w:rFonts w:ascii="Baskerville Old Face" w:hAnsi="Baskerville Old Face"/>
        </w:rPr>
        <w:t xml:space="preserve"> (Oxford University Press).</w:t>
      </w:r>
    </w:p>
    <w:p w14:paraId="6BF059D9" w14:textId="77777777" w:rsidR="005D3C91" w:rsidRPr="008D49A1" w:rsidRDefault="008137F6" w:rsidP="00B00A83">
      <w:pPr>
        <w:pStyle w:val="Standard"/>
        <w:spacing w:line="480" w:lineRule="auto"/>
        <w:ind w:left="720" w:hanging="720"/>
        <w:jc w:val="both"/>
        <w:rPr>
          <w:rFonts w:ascii="Baskerville Old Face" w:hAnsi="Baskerville Old Face"/>
        </w:rPr>
      </w:pPr>
      <w:r w:rsidRPr="008D49A1">
        <w:rPr>
          <w:rFonts w:ascii="Baskerville Old Face" w:hAnsi="Baskerville Old Face"/>
        </w:rPr>
        <w:t>Fit</w:t>
      </w:r>
      <w:r w:rsidR="006463EE" w:rsidRPr="008D49A1">
        <w:rPr>
          <w:rFonts w:ascii="Baskerville Old Face" w:hAnsi="Baskerville Old Face"/>
        </w:rPr>
        <w:t>t</w:t>
      </w:r>
      <w:r w:rsidRPr="008D49A1">
        <w:rPr>
          <w:rFonts w:ascii="Baskerville Old Face" w:hAnsi="Baskerville Old Face"/>
        </w:rPr>
        <w:t xml:space="preserve">ing, Melvin and Richard L. Mendelsohn [1998]. </w:t>
      </w:r>
      <w:r w:rsidRPr="008D49A1">
        <w:rPr>
          <w:rFonts w:ascii="Baskerville Old Face" w:hAnsi="Baskerville Old Face"/>
          <w:i/>
          <w:iCs/>
        </w:rPr>
        <w:t>First-Order Modal Logic</w:t>
      </w:r>
      <w:r w:rsidRPr="008D49A1">
        <w:rPr>
          <w:rFonts w:ascii="Baskerville Old Face" w:hAnsi="Baskerville Old Face"/>
        </w:rPr>
        <w:t xml:space="preserve"> (Kluwer).</w:t>
      </w:r>
    </w:p>
    <w:p w14:paraId="7EB3BD42" w14:textId="77777777" w:rsidR="00521C06" w:rsidRPr="008D49A1" w:rsidRDefault="00521C06" w:rsidP="00B00A83">
      <w:pPr>
        <w:pStyle w:val="Standard"/>
        <w:spacing w:line="480" w:lineRule="auto"/>
        <w:ind w:left="720" w:hanging="720"/>
        <w:jc w:val="both"/>
        <w:rPr>
          <w:rFonts w:ascii="Baskerville Old Face" w:hAnsi="Baskerville Old Face"/>
        </w:rPr>
      </w:pPr>
      <w:r w:rsidRPr="008D49A1">
        <w:rPr>
          <w:rFonts w:ascii="Baskerville Old Face" w:hAnsi="Baskerville Old Face"/>
        </w:rPr>
        <w:t xml:space="preserve">Francez, Nissim [2014]. “Bilateral Relevant Logic” </w:t>
      </w:r>
      <w:r w:rsidRPr="008D49A1">
        <w:rPr>
          <w:rFonts w:ascii="Baskerville Old Face" w:hAnsi="Baskerville Old Face"/>
          <w:i/>
        </w:rPr>
        <w:t>Review of Symbolic Logic</w:t>
      </w:r>
      <w:r w:rsidRPr="008D49A1">
        <w:rPr>
          <w:rFonts w:ascii="Baskerville Old Face" w:hAnsi="Baskerville Old Face"/>
        </w:rPr>
        <w:t xml:space="preserve"> 7, 250-272.</w:t>
      </w:r>
    </w:p>
    <w:p w14:paraId="50708EAD" w14:textId="77777777" w:rsidR="0069673F" w:rsidRPr="008D49A1" w:rsidRDefault="0069673F" w:rsidP="00B00A83">
      <w:pPr>
        <w:pStyle w:val="Standard"/>
        <w:spacing w:line="480" w:lineRule="auto"/>
        <w:ind w:left="720" w:hanging="720"/>
        <w:jc w:val="both"/>
        <w:rPr>
          <w:rFonts w:ascii="Baskerville Old Face" w:hAnsi="Baskerville Old Face"/>
        </w:rPr>
      </w:pPr>
      <w:r w:rsidRPr="008D49A1">
        <w:rPr>
          <w:rFonts w:ascii="Baskerville Old Face" w:hAnsi="Baskerville Old Face"/>
        </w:rPr>
        <w:t xml:space="preserve">Frege, Gottlob [1948]. “Sense and Reference” </w:t>
      </w:r>
      <w:r w:rsidRPr="008D49A1">
        <w:rPr>
          <w:rFonts w:ascii="Baskerville Old Face" w:hAnsi="Baskerville Old Face"/>
          <w:i/>
        </w:rPr>
        <w:t xml:space="preserve">Philosophical Review </w:t>
      </w:r>
      <w:r w:rsidRPr="008D49A1">
        <w:rPr>
          <w:rFonts w:ascii="Baskerville Old Face" w:hAnsi="Baskerville Old Face"/>
        </w:rPr>
        <w:t>57, 209-230.</w:t>
      </w:r>
    </w:p>
    <w:p w14:paraId="091E6CE0" w14:textId="77777777" w:rsidR="008646B1" w:rsidRPr="008D49A1" w:rsidRDefault="00E543F1" w:rsidP="00B00A83">
      <w:pPr>
        <w:pStyle w:val="Standard"/>
        <w:spacing w:line="480" w:lineRule="auto"/>
        <w:ind w:left="720" w:hanging="720"/>
        <w:jc w:val="both"/>
        <w:rPr>
          <w:rFonts w:ascii="Baskerville Old Face" w:hAnsi="Baskerville Old Face"/>
        </w:rPr>
      </w:pPr>
      <w:r w:rsidRPr="008D49A1">
        <w:rPr>
          <w:rFonts w:ascii="Baskerville Old Face" w:hAnsi="Baskerville Old Face"/>
          <w:u w:val="single"/>
        </w:rPr>
        <w:tab/>
      </w:r>
      <w:r w:rsidR="008646B1" w:rsidRPr="008D49A1">
        <w:rPr>
          <w:rFonts w:ascii="Baskerville Old Face" w:hAnsi="Baskerville Old Face"/>
        </w:rPr>
        <w:t xml:space="preserve">[1956]. “The Thought: A Logical Inquiry” </w:t>
      </w:r>
      <w:r w:rsidR="008646B1" w:rsidRPr="008D49A1">
        <w:rPr>
          <w:rFonts w:ascii="Baskerville Old Face" w:hAnsi="Baskerville Old Face"/>
          <w:i/>
        </w:rPr>
        <w:t>Mind</w:t>
      </w:r>
      <w:r w:rsidR="008646B1" w:rsidRPr="008D49A1">
        <w:rPr>
          <w:rFonts w:ascii="Baskerville Old Face" w:hAnsi="Baskerville Old Face"/>
        </w:rPr>
        <w:t xml:space="preserve"> 65, 289-311.</w:t>
      </w:r>
    </w:p>
    <w:p w14:paraId="6F4381AC" w14:textId="77777777" w:rsidR="005D3C91" w:rsidRPr="008D49A1" w:rsidRDefault="008137F6" w:rsidP="00B00A83">
      <w:pPr>
        <w:pStyle w:val="Standard"/>
        <w:spacing w:line="480" w:lineRule="auto"/>
        <w:ind w:left="720" w:hanging="720"/>
        <w:jc w:val="both"/>
        <w:rPr>
          <w:rFonts w:ascii="Baskerville Old Face" w:hAnsi="Baskerville Old Face"/>
        </w:rPr>
      </w:pPr>
      <w:r w:rsidRPr="008D49A1">
        <w:rPr>
          <w:rFonts w:ascii="Baskerville Old Face" w:hAnsi="Baskerville Old Face"/>
        </w:rPr>
        <w:t xml:space="preserve">Geach, P. T. [1962]. </w:t>
      </w:r>
      <w:r w:rsidRPr="008D49A1">
        <w:rPr>
          <w:rFonts w:ascii="Baskerville Old Face" w:hAnsi="Baskerville Old Face"/>
          <w:i/>
          <w:iCs/>
        </w:rPr>
        <w:t>Reference and Generality</w:t>
      </w:r>
      <w:r w:rsidRPr="008D49A1">
        <w:rPr>
          <w:rFonts w:ascii="Baskerville Old Face" w:hAnsi="Baskerville Old Face"/>
        </w:rPr>
        <w:t xml:space="preserve"> (Cornell University Press).</w:t>
      </w:r>
    </w:p>
    <w:p w14:paraId="0BD29B73" w14:textId="77777777" w:rsidR="005D3C91" w:rsidRPr="008D49A1" w:rsidRDefault="008137F6" w:rsidP="00B00A83">
      <w:pPr>
        <w:pStyle w:val="Standard"/>
        <w:spacing w:line="480" w:lineRule="auto"/>
        <w:ind w:left="720" w:hanging="720"/>
        <w:jc w:val="both"/>
        <w:rPr>
          <w:rFonts w:ascii="Baskerville Old Face" w:hAnsi="Baskerville Old Face"/>
        </w:rPr>
      </w:pPr>
      <w:r w:rsidRPr="008D49A1">
        <w:rPr>
          <w:rFonts w:ascii="Baskerville Old Face" w:hAnsi="Baskerville Old Face"/>
        </w:rPr>
        <w:t xml:space="preserve">Glanzberg, Michael [2003]. “Minimalism and Paradoxes,” </w:t>
      </w:r>
      <w:r w:rsidRPr="008D49A1">
        <w:rPr>
          <w:rFonts w:ascii="Baskerville Old Face" w:hAnsi="Baskerville Old Face"/>
          <w:i/>
          <w:iCs/>
        </w:rPr>
        <w:t>Synthese</w:t>
      </w:r>
      <w:r w:rsidRPr="008D49A1">
        <w:rPr>
          <w:rFonts w:ascii="Baskerville Old Face" w:hAnsi="Baskerville Old Face"/>
        </w:rPr>
        <w:t xml:space="preserve"> 135: 13-36.</w:t>
      </w:r>
    </w:p>
    <w:p w14:paraId="29A236E9" w14:textId="77777777" w:rsidR="005D3C91" w:rsidRPr="008D49A1" w:rsidRDefault="008137F6" w:rsidP="00B00A83">
      <w:pPr>
        <w:pStyle w:val="Footnote"/>
        <w:spacing w:line="480" w:lineRule="auto"/>
        <w:ind w:left="720" w:hanging="720"/>
        <w:jc w:val="both"/>
        <w:rPr>
          <w:rFonts w:ascii="Baskerville Old Face" w:hAnsi="Baskerville Old Face"/>
        </w:rPr>
      </w:pPr>
      <w:r w:rsidRPr="008D49A1">
        <w:rPr>
          <w:rFonts w:ascii="Baskerville Old Face" w:hAnsi="Baskerville Old Face"/>
          <w:sz w:val="24"/>
          <w:szCs w:val="24"/>
        </w:rPr>
        <w:t xml:space="preserve">Kant, Immanuel [1998], </w:t>
      </w:r>
      <w:r w:rsidRPr="008D49A1">
        <w:rPr>
          <w:rFonts w:ascii="Baskerville Old Face" w:hAnsi="Baskerville Old Face"/>
          <w:i/>
          <w:iCs/>
          <w:sz w:val="24"/>
          <w:szCs w:val="24"/>
        </w:rPr>
        <w:t>Critique of Pure Reason</w:t>
      </w:r>
      <w:r w:rsidRPr="008D49A1">
        <w:rPr>
          <w:rFonts w:ascii="Baskerville Old Face" w:hAnsi="Baskerville Old Face"/>
          <w:sz w:val="24"/>
          <w:szCs w:val="24"/>
        </w:rPr>
        <w:t>. eds &amp; trans. Paul Guyer and Allen W. Wood. (Cambridge University Press).</w:t>
      </w:r>
    </w:p>
    <w:p w14:paraId="4F2161F5" w14:textId="77777777" w:rsidR="00E27D93" w:rsidRPr="008D49A1" w:rsidRDefault="00E27D93" w:rsidP="00B00A83">
      <w:pPr>
        <w:pStyle w:val="Standard"/>
        <w:spacing w:line="480" w:lineRule="auto"/>
        <w:ind w:left="720" w:hanging="720"/>
        <w:jc w:val="both"/>
        <w:rPr>
          <w:rFonts w:ascii="Baskerville Old Face" w:hAnsi="Baskerville Old Face"/>
        </w:rPr>
      </w:pPr>
      <w:r w:rsidRPr="008D49A1">
        <w:rPr>
          <w:rFonts w:ascii="Baskerville Old Face" w:hAnsi="Baskerville Old Face"/>
        </w:rPr>
        <w:t xml:space="preserve">Lynch, Michael P. [2009]. </w:t>
      </w:r>
      <w:r w:rsidRPr="008D49A1">
        <w:rPr>
          <w:rFonts w:ascii="Baskerville Old Face" w:hAnsi="Baskerville Old Face"/>
          <w:i/>
        </w:rPr>
        <w:t xml:space="preserve">Truth as One and Many </w:t>
      </w:r>
      <w:r w:rsidRPr="008D49A1">
        <w:rPr>
          <w:rFonts w:ascii="Baskerville Old Face" w:hAnsi="Baskerville Old Face"/>
        </w:rPr>
        <w:t xml:space="preserve">(Oxford University Press). </w:t>
      </w:r>
    </w:p>
    <w:p w14:paraId="4EB7E1A0" w14:textId="77777777" w:rsidR="0030091B" w:rsidRPr="008D49A1" w:rsidRDefault="0030091B" w:rsidP="00B00A83">
      <w:pPr>
        <w:pStyle w:val="Standard"/>
        <w:spacing w:line="480" w:lineRule="auto"/>
        <w:ind w:left="720" w:hanging="720"/>
        <w:jc w:val="both"/>
        <w:rPr>
          <w:rFonts w:ascii="Baskerville Old Face" w:hAnsi="Baskerville Old Face"/>
        </w:rPr>
      </w:pPr>
      <w:r w:rsidRPr="008D49A1">
        <w:rPr>
          <w:rFonts w:ascii="Baskerville Old Face" w:hAnsi="Baskerville Old Face"/>
        </w:rPr>
        <w:t xml:space="preserve">Plato. </w:t>
      </w:r>
      <w:r w:rsidRPr="008D49A1">
        <w:rPr>
          <w:rFonts w:ascii="Baskerville Old Face" w:hAnsi="Baskerville Old Face"/>
          <w:i/>
        </w:rPr>
        <w:t>The Republic</w:t>
      </w:r>
      <w:r w:rsidR="00DC5544" w:rsidRPr="008D49A1">
        <w:rPr>
          <w:rFonts w:ascii="Baskerville Old Face" w:hAnsi="Baskerville Old Face"/>
        </w:rPr>
        <w:t>,</w:t>
      </w:r>
      <w:r w:rsidRPr="008D49A1">
        <w:rPr>
          <w:rFonts w:ascii="Baskerville Old Face" w:hAnsi="Baskerville Old Face"/>
        </w:rPr>
        <w:t xml:space="preserve"> </w:t>
      </w:r>
      <w:r w:rsidR="00DC5544" w:rsidRPr="008D49A1">
        <w:rPr>
          <w:rFonts w:ascii="Baskerville Old Face" w:hAnsi="Baskerville Old Face"/>
        </w:rPr>
        <w:t xml:space="preserve">trans. Chris Emlyn-Jones and William Preddy (Harvard University Press (Loeb Classical Library 237)). </w:t>
      </w:r>
      <w:r w:rsidRPr="008D49A1">
        <w:rPr>
          <w:rFonts w:ascii="Baskerville Old Face" w:hAnsi="Baskerville Old Face"/>
        </w:rPr>
        <w:t>[</w:t>
      </w:r>
      <w:r w:rsidRPr="008D49A1">
        <w:rPr>
          <w:rFonts w:ascii="Baskerville Old Face" w:hAnsi="Baskerville Old Face"/>
          <w:i/>
        </w:rPr>
        <w:t>Rep.</w:t>
      </w:r>
      <w:r w:rsidR="00DC5544" w:rsidRPr="008D49A1">
        <w:rPr>
          <w:rFonts w:ascii="Baskerville Old Face" w:hAnsi="Baskerville Old Face"/>
        </w:rPr>
        <w:t>]</w:t>
      </w:r>
    </w:p>
    <w:p w14:paraId="7F5786FF" w14:textId="77777777" w:rsidR="00C943F3" w:rsidRPr="008D49A1" w:rsidRDefault="00C943F3" w:rsidP="00B00A83">
      <w:pPr>
        <w:pStyle w:val="Standard"/>
        <w:spacing w:line="480" w:lineRule="auto"/>
        <w:ind w:left="720" w:hanging="720"/>
        <w:jc w:val="both"/>
        <w:rPr>
          <w:rFonts w:ascii="Baskerville Old Face" w:hAnsi="Baskerville Old Face"/>
        </w:rPr>
      </w:pPr>
      <w:r w:rsidRPr="008D49A1">
        <w:rPr>
          <w:rFonts w:ascii="Baskerville Old Face" w:hAnsi="Baskerville Old Face"/>
        </w:rPr>
        <w:t>Putnam, Hilary [1994]. “The Face of Cognition”</w:t>
      </w:r>
      <w:r w:rsidRPr="008D49A1">
        <w:rPr>
          <w:rFonts w:ascii="Baskerville Old Face" w:hAnsi="Baskerville Old Face"/>
          <w:i/>
        </w:rPr>
        <w:t xml:space="preserve"> Journal of Philosophy </w:t>
      </w:r>
      <w:r w:rsidRPr="008D49A1">
        <w:rPr>
          <w:rFonts w:ascii="Baskerville Old Face" w:hAnsi="Baskerville Old Face"/>
        </w:rPr>
        <w:t>91, 488-517.</w:t>
      </w:r>
    </w:p>
    <w:p w14:paraId="5BE2D69A" w14:textId="77777777" w:rsidR="00E21B95" w:rsidRPr="008D49A1" w:rsidRDefault="004C1602" w:rsidP="00B00A83">
      <w:pPr>
        <w:pStyle w:val="Standard"/>
        <w:spacing w:line="480" w:lineRule="auto"/>
        <w:ind w:left="720" w:hanging="720"/>
        <w:jc w:val="both"/>
        <w:rPr>
          <w:rFonts w:ascii="Baskerville Old Face" w:hAnsi="Baskerville Old Face"/>
        </w:rPr>
      </w:pPr>
      <w:r w:rsidRPr="008D49A1">
        <w:rPr>
          <w:rFonts w:ascii="Baskerville Old Face" w:hAnsi="Baskerville Old Face"/>
        </w:rPr>
        <w:t xml:space="preserve">Ryle, Gilbert [1949]. </w:t>
      </w:r>
      <w:r w:rsidRPr="008D49A1">
        <w:rPr>
          <w:rFonts w:ascii="Baskerville Old Face" w:hAnsi="Baskerville Old Face"/>
          <w:i/>
        </w:rPr>
        <w:t>Concept of Mind</w:t>
      </w:r>
      <w:r w:rsidRPr="008D49A1">
        <w:rPr>
          <w:rFonts w:ascii="Baskerville Old Face" w:hAnsi="Baskerville Old Face"/>
        </w:rPr>
        <w:t xml:space="preserve"> (</w:t>
      </w:r>
      <w:r w:rsidR="00DC5544" w:rsidRPr="008D49A1">
        <w:rPr>
          <w:rFonts w:ascii="Baskerville Old Face" w:hAnsi="Baskerville Old Face"/>
        </w:rPr>
        <w:t>Barnes &amp; Noble</w:t>
      </w:r>
      <w:r w:rsidR="00902A7B" w:rsidRPr="008D49A1">
        <w:rPr>
          <w:rFonts w:ascii="Baskerville Old Face" w:hAnsi="Baskerville Old Face"/>
        </w:rPr>
        <w:t>).</w:t>
      </w:r>
    </w:p>
    <w:p w14:paraId="284FB66D" w14:textId="77777777" w:rsidR="002E3359" w:rsidRPr="008D49A1" w:rsidRDefault="002E3359" w:rsidP="00B00A83">
      <w:pPr>
        <w:pStyle w:val="Standard"/>
        <w:spacing w:line="480" w:lineRule="auto"/>
        <w:ind w:left="720" w:hanging="720"/>
        <w:jc w:val="both"/>
        <w:rPr>
          <w:rFonts w:ascii="Baskerville Old Face" w:hAnsi="Baskerville Old Face"/>
        </w:rPr>
      </w:pPr>
      <w:r w:rsidRPr="008D49A1">
        <w:rPr>
          <w:rFonts w:ascii="Baskerville Old Face" w:hAnsi="Baskerville Old Face"/>
        </w:rPr>
        <w:t xml:space="preserve">Quine, W. V. O. [1948]. “On What There Is” </w:t>
      </w:r>
      <w:r w:rsidRPr="008D49A1">
        <w:rPr>
          <w:rFonts w:ascii="Baskerville Old Face" w:hAnsi="Baskerville Old Face"/>
          <w:i/>
        </w:rPr>
        <w:t xml:space="preserve">Review of Metaphysics </w:t>
      </w:r>
      <w:r w:rsidR="00902A7B" w:rsidRPr="008D49A1">
        <w:rPr>
          <w:rFonts w:ascii="Baskerville Old Face" w:hAnsi="Baskerville Old Face"/>
        </w:rPr>
        <w:t>2</w:t>
      </w:r>
      <w:r w:rsidRPr="008D49A1">
        <w:rPr>
          <w:rFonts w:ascii="Baskerville Old Face" w:hAnsi="Baskerville Old Face"/>
        </w:rPr>
        <w:t>, 21-38.</w:t>
      </w:r>
    </w:p>
    <w:p w14:paraId="15163D54" w14:textId="77777777" w:rsidR="00BA72BD" w:rsidRPr="008D49A1" w:rsidRDefault="00BA72BD" w:rsidP="00B00A83">
      <w:pPr>
        <w:pStyle w:val="Standard"/>
        <w:spacing w:line="480" w:lineRule="auto"/>
        <w:ind w:left="720" w:hanging="720"/>
        <w:jc w:val="both"/>
        <w:rPr>
          <w:rFonts w:ascii="Baskerville Old Face" w:hAnsi="Baskerville Old Face"/>
        </w:rPr>
      </w:pPr>
      <w:r w:rsidRPr="008D49A1">
        <w:rPr>
          <w:rFonts w:ascii="Baskerville Old Face" w:hAnsi="Baskerville Old Face"/>
        </w:rPr>
        <w:t xml:space="preserve">Sharp, Kevin [2013]. </w:t>
      </w:r>
      <w:r w:rsidRPr="008D49A1">
        <w:rPr>
          <w:rFonts w:ascii="Baskerville Old Face" w:hAnsi="Baskerville Old Face"/>
          <w:i/>
        </w:rPr>
        <w:t>Replacing Truth</w:t>
      </w:r>
      <w:r w:rsidRPr="008D49A1">
        <w:rPr>
          <w:rFonts w:ascii="Baskerville Old Face" w:hAnsi="Baskerville Old Face"/>
        </w:rPr>
        <w:t xml:space="preserve"> (Oxford University Press).</w:t>
      </w:r>
    </w:p>
    <w:p w14:paraId="113B8F2B" w14:textId="77777777" w:rsidR="0069673F" w:rsidRPr="008D49A1" w:rsidRDefault="0069673F" w:rsidP="00B00A83">
      <w:pPr>
        <w:pStyle w:val="Standard"/>
        <w:spacing w:line="480" w:lineRule="auto"/>
        <w:ind w:left="720" w:hanging="720"/>
        <w:jc w:val="both"/>
        <w:rPr>
          <w:rFonts w:ascii="Baskerville Old Face" w:hAnsi="Baskerville Old Face"/>
        </w:rPr>
      </w:pPr>
      <w:r w:rsidRPr="008D49A1">
        <w:rPr>
          <w:rFonts w:ascii="Baskerville Old Face" w:hAnsi="Baskerville Old Face"/>
        </w:rPr>
        <w:lastRenderedPageBreak/>
        <w:t xml:space="preserve">Strawson, P. F. [1950]. “On Referring” </w:t>
      </w:r>
      <w:r w:rsidRPr="008D49A1">
        <w:rPr>
          <w:rFonts w:ascii="Baskerville Old Face" w:hAnsi="Baskerville Old Face"/>
          <w:i/>
        </w:rPr>
        <w:t xml:space="preserve">Mind </w:t>
      </w:r>
      <w:r w:rsidRPr="008D49A1">
        <w:rPr>
          <w:rFonts w:ascii="Baskerville Old Face" w:hAnsi="Baskerville Old Face"/>
        </w:rPr>
        <w:t>59, 320-344.</w:t>
      </w:r>
    </w:p>
    <w:p w14:paraId="34F01B52" w14:textId="77777777" w:rsidR="00787260" w:rsidRPr="008D49A1" w:rsidRDefault="00787260" w:rsidP="00B00A83">
      <w:pPr>
        <w:pStyle w:val="Standard"/>
        <w:spacing w:line="480" w:lineRule="auto"/>
        <w:ind w:left="720" w:hanging="720"/>
        <w:jc w:val="both"/>
        <w:rPr>
          <w:rFonts w:ascii="Baskerville Old Face" w:hAnsi="Baskerville Old Face"/>
        </w:rPr>
      </w:pPr>
      <w:r w:rsidRPr="008D49A1">
        <w:rPr>
          <w:rFonts w:ascii="Baskerville Old Face" w:hAnsi="Baskerville Old Face"/>
        </w:rPr>
        <w:t xml:space="preserve">Tarski, Alfred [1944]. </w:t>
      </w:r>
      <w:r w:rsidR="002E3359" w:rsidRPr="008D49A1">
        <w:rPr>
          <w:rFonts w:ascii="Baskerville Old Face" w:hAnsi="Baskerville Old Face"/>
        </w:rPr>
        <w:t>“The Semantic Conception of Truth</w:t>
      </w:r>
      <w:r w:rsidRPr="008D49A1">
        <w:rPr>
          <w:rFonts w:ascii="Baskerville Old Face" w:hAnsi="Baskerville Old Face"/>
        </w:rPr>
        <w:t xml:space="preserve"> and the Foundations of Semantics” </w:t>
      </w:r>
      <w:r w:rsidRPr="008D49A1">
        <w:rPr>
          <w:rFonts w:ascii="Baskerville Old Face" w:hAnsi="Baskerville Old Face"/>
          <w:i/>
        </w:rPr>
        <w:t>Philosophy and Phenomen</w:t>
      </w:r>
      <w:r w:rsidR="002E3359" w:rsidRPr="008D49A1">
        <w:rPr>
          <w:rFonts w:ascii="Baskerville Old Face" w:hAnsi="Baskerville Old Face"/>
          <w:i/>
        </w:rPr>
        <w:t>o</w:t>
      </w:r>
      <w:r w:rsidRPr="008D49A1">
        <w:rPr>
          <w:rFonts w:ascii="Baskerville Old Face" w:hAnsi="Baskerville Old Face"/>
          <w:i/>
        </w:rPr>
        <w:t>logical Research</w:t>
      </w:r>
      <w:r w:rsidRPr="008D49A1">
        <w:rPr>
          <w:rFonts w:ascii="Baskerville Old Face" w:hAnsi="Baskerville Old Face"/>
        </w:rPr>
        <w:t xml:space="preserve"> 4, 341-376.</w:t>
      </w:r>
    </w:p>
    <w:p w14:paraId="7A54E331" w14:textId="77777777" w:rsidR="00902A7B" w:rsidRPr="008D49A1" w:rsidRDefault="00902A7B" w:rsidP="00B00A83">
      <w:pPr>
        <w:pStyle w:val="Standard"/>
        <w:spacing w:line="480" w:lineRule="auto"/>
        <w:ind w:left="720" w:hanging="720"/>
        <w:jc w:val="both"/>
        <w:rPr>
          <w:rFonts w:ascii="Baskerville Old Face" w:hAnsi="Baskerville Old Face"/>
        </w:rPr>
      </w:pPr>
      <w:r w:rsidRPr="008D49A1">
        <w:rPr>
          <w:rFonts w:ascii="Baskerville Old Face" w:hAnsi="Baskerville Old Face"/>
        </w:rPr>
        <w:t xml:space="preserve">Thomas Aquinas [1888]. </w:t>
      </w:r>
      <w:r w:rsidRPr="008D49A1">
        <w:rPr>
          <w:rFonts w:ascii="Baskerville Old Face" w:hAnsi="Baskerville Old Face"/>
          <w:i/>
          <w:iCs/>
        </w:rPr>
        <w:t>Summa Theologiae</w:t>
      </w:r>
      <w:r w:rsidRPr="008D49A1">
        <w:rPr>
          <w:rFonts w:ascii="Baskerville Old Face" w:hAnsi="Baskerville Old Face"/>
        </w:rPr>
        <w:t xml:space="preserve">. </w:t>
      </w:r>
      <w:hyperlink r:id="rId11" w:history="1">
        <w:r w:rsidRPr="008D49A1">
          <w:rPr>
            <w:rStyle w:val="Hyperlink"/>
            <w:rFonts w:ascii="Baskerville Old Face" w:hAnsi="Baskerville Old Face"/>
          </w:rPr>
          <w:t>http://www.corpusthomisticum.org/sth1015.html</w:t>
        </w:r>
      </w:hyperlink>
      <w:r w:rsidRPr="008D49A1">
        <w:rPr>
          <w:rFonts w:ascii="Baskerville Old Face" w:hAnsi="Baskerville Old Face"/>
        </w:rPr>
        <w:t xml:space="preserve"> [</w:t>
      </w:r>
      <w:r w:rsidRPr="008D49A1">
        <w:rPr>
          <w:rFonts w:ascii="Baskerville Old Face" w:hAnsi="Baskerville Old Face"/>
          <w:i/>
        </w:rPr>
        <w:t>ST</w:t>
      </w:r>
      <w:r w:rsidRPr="008D49A1">
        <w:rPr>
          <w:rFonts w:ascii="Baskerville Old Face" w:hAnsi="Baskerville Old Face"/>
        </w:rPr>
        <w:t>].</w:t>
      </w:r>
    </w:p>
    <w:p w14:paraId="259CB6CE" w14:textId="77777777" w:rsidR="00643319" w:rsidRPr="008D49A1" w:rsidRDefault="00902A7B" w:rsidP="00B00A83">
      <w:pPr>
        <w:pStyle w:val="Standard"/>
        <w:spacing w:line="480" w:lineRule="auto"/>
        <w:ind w:left="720" w:hanging="720"/>
        <w:jc w:val="both"/>
        <w:rPr>
          <w:rFonts w:ascii="Baskerville Old Face" w:hAnsi="Baskerville Old Face"/>
        </w:rPr>
      </w:pPr>
      <w:r w:rsidRPr="008D49A1">
        <w:rPr>
          <w:rFonts w:ascii="Baskerville Old Face" w:hAnsi="Baskerville Old Face"/>
          <w:u w:val="single"/>
        </w:rPr>
        <w:tab/>
      </w:r>
      <w:r w:rsidRPr="008D49A1">
        <w:rPr>
          <w:rFonts w:ascii="Baskerville Old Face" w:hAnsi="Baskerville Old Face"/>
        </w:rPr>
        <w:t xml:space="preserve">[1954]. </w:t>
      </w:r>
      <w:r w:rsidR="009B0AC3" w:rsidRPr="008D49A1">
        <w:rPr>
          <w:rFonts w:ascii="Baskerville Old Face" w:hAnsi="Baskerville Old Face"/>
          <w:i/>
        </w:rPr>
        <w:t>De Fallaciis</w:t>
      </w:r>
      <w:r w:rsidR="009B0AC3" w:rsidRPr="008D49A1">
        <w:rPr>
          <w:rFonts w:ascii="Baskerville Old Face" w:hAnsi="Baskerville Old Face"/>
        </w:rPr>
        <w:t xml:space="preserve">. </w:t>
      </w:r>
      <w:hyperlink r:id="rId12" w:history="1">
        <w:r w:rsidRPr="008D49A1">
          <w:rPr>
            <w:rStyle w:val="Hyperlink"/>
            <w:rFonts w:ascii="Baskerville Old Face" w:hAnsi="Baskerville Old Face"/>
          </w:rPr>
          <w:t>http://www.corpusthomisticum.org/dp3.html</w:t>
        </w:r>
      </w:hyperlink>
      <w:r w:rsidRPr="008D49A1">
        <w:rPr>
          <w:rFonts w:ascii="Baskerville Old Face" w:hAnsi="Baskerville Old Face"/>
        </w:rPr>
        <w:t xml:space="preserve"> </w:t>
      </w:r>
    </w:p>
    <w:p w14:paraId="081DB4D0" w14:textId="77777777" w:rsidR="00460F45" w:rsidRPr="008D49A1" w:rsidRDefault="00902A7B" w:rsidP="00B00A83">
      <w:pPr>
        <w:pStyle w:val="Standard"/>
        <w:spacing w:line="480" w:lineRule="auto"/>
        <w:ind w:left="720" w:hanging="720"/>
        <w:jc w:val="both"/>
        <w:rPr>
          <w:rFonts w:ascii="Baskerville Old Face" w:hAnsi="Baskerville Old Face"/>
          <w:b/>
        </w:rPr>
      </w:pPr>
      <w:r w:rsidRPr="008D49A1">
        <w:rPr>
          <w:rFonts w:ascii="Baskerville Old Face" w:hAnsi="Baskerville Old Face"/>
          <w:u w:val="single"/>
        </w:rPr>
        <w:tab/>
      </w:r>
      <w:r w:rsidRPr="008D49A1">
        <w:rPr>
          <w:rFonts w:ascii="Baskerville Old Face" w:hAnsi="Baskerville Old Face"/>
        </w:rPr>
        <w:t>[1970]</w:t>
      </w:r>
      <w:r w:rsidR="00460F45" w:rsidRPr="008D49A1">
        <w:rPr>
          <w:rFonts w:ascii="Baskerville Old Face" w:hAnsi="Baskerville Old Face"/>
        </w:rPr>
        <w:t xml:space="preserve">. </w:t>
      </w:r>
      <w:r w:rsidR="00460F45" w:rsidRPr="008D49A1">
        <w:rPr>
          <w:rFonts w:ascii="Baskerville Old Face" w:hAnsi="Baskerville Old Face"/>
          <w:i/>
          <w:iCs/>
        </w:rPr>
        <w:t>Quaestiones Disputatae de Veritate</w:t>
      </w:r>
      <w:r w:rsidR="00460F45" w:rsidRPr="008D49A1">
        <w:rPr>
          <w:rFonts w:ascii="Baskerville Old Face" w:hAnsi="Baskerville Old Face"/>
        </w:rPr>
        <w:t xml:space="preserve">. </w:t>
      </w:r>
      <w:hyperlink r:id="rId13" w:history="1">
        <w:r w:rsidRPr="008D49A1">
          <w:rPr>
            <w:rStyle w:val="Hyperlink"/>
            <w:rFonts w:ascii="Baskerville Old Face" w:hAnsi="Baskerville Old Face"/>
          </w:rPr>
          <w:t>http://www.corpusthomisticum.org/qdv01.html</w:t>
        </w:r>
      </w:hyperlink>
      <w:r w:rsidRPr="008D49A1">
        <w:rPr>
          <w:rFonts w:ascii="Baskerville Old Face" w:hAnsi="Baskerville Old Face"/>
        </w:rPr>
        <w:t xml:space="preserve"> [</w:t>
      </w:r>
      <w:r w:rsidRPr="008D49A1">
        <w:rPr>
          <w:rFonts w:ascii="Baskerville Old Face" w:hAnsi="Baskerville Old Face"/>
          <w:i/>
        </w:rPr>
        <w:t>DV</w:t>
      </w:r>
      <w:r w:rsidRPr="008D49A1">
        <w:rPr>
          <w:rFonts w:ascii="Baskerville Old Face" w:hAnsi="Baskerville Old Face"/>
        </w:rPr>
        <w:t>]</w:t>
      </w:r>
    </w:p>
    <w:p w14:paraId="76AE36F9" w14:textId="77777777" w:rsidR="002D675C" w:rsidRPr="008D49A1" w:rsidRDefault="00E27D93" w:rsidP="00B00A83">
      <w:pPr>
        <w:pStyle w:val="Standard"/>
        <w:spacing w:line="480" w:lineRule="auto"/>
        <w:ind w:left="720" w:hanging="720"/>
        <w:jc w:val="both"/>
        <w:rPr>
          <w:rFonts w:ascii="Baskerville Old Face" w:hAnsi="Baskerville Old Face"/>
        </w:rPr>
      </w:pPr>
      <w:r w:rsidRPr="008D49A1">
        <w:rPr>
          <w:rFonts w:ascii="Baskerville Old Face" w:hAnsi="Baskerville Old Face"/>
        </w:rPr>
        <w:t>Wright, Crispin [2001]. “Minimalism, Deflationism, Pragmatism, Pluralism” in M. P. Lynch (ed.)</w:t>
      </w:r>
      <w:r w:rsidR="00CB11DA" w:rsidRPr="008D49A1">
        <w:rPr>
          <w:rFonts w:ascii="Baskerville Old Face" w:hAnsi="Baskerville Old Face"/>
        </w:rPr>
        <w:t xml:space="preserve">, </w:t>
      </w:r>
      <w:r w:rsidR="00CB11DA" w:rsidRPr="008D49A1">
        <w:rPr>
          <w:rFonts w:ascii="Baskerville Old Face" w:hAnsi="Baskerville Old Face"/>
          <w:i/>
        </w:rPr>
        <w:t>The Nature of Truth</w:t>
      </w:r>
      <w:r w:rsidR="00CB11DA" w:rsidRPr="008D49A1">
        <w:rPr>
          <w:rFonts w:ascii="Baskerville Old Face" w:hAnsi="Baskerville Old Face"/>
        </w:rPr>
        <w:t xml:space="preserve"> (MIT Press), 751-87.</w:t>
      </w:r>
    </w:p>
    <w:sectPr w:rsidR="002D675C" w:rsidRPr="008D49A1" w:rsidSect="00C21188">
      <w:endnotePr>
        <w:numFmt w:val="decimal"/>
      </w:endnotePr>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cob" w:date="2016-04-19T13:17:00Z" w:initials="J">
    <w:p w14:paraId="7236CA05" w14:textId="77777777" w:rsidR="00274CEE" w:rsidRDefault="00274CEE">
      <w:pPr>
        <w:pStyle w:val="CommentText"/>
      </w:pPr>
      <w:r>
        <w:rPr>
          <w:rStyle w:val="CommentReference"/>
        </w:rPr>
        <w:annotationRef/>
      </w:r>
      <w:r>
        <w:t>Avoid meta-talk.</w:t>
      </w:r>
    </w:p>
  </w:comment>
  <w:comment w:id="1" w:author="Jacob" w:date="2016-04-19T13:08:00Z" w:initials="J">
    <w:p w14:paraId="3AF10758" w14:textId="77777777" w:rsidR="008D49A1" w:rsidRDefault="008D49A1">
      <w:pPr>
        <w:pStyle w:val="CommentText"/>
      </w:pPr>
      <w:r>
        <w:rPr>
          <w:rStyle w:val="CommentReference"/>
        </w:rPr>
        <w:annotationRef/>
      </w:r>
      <w:r>
        <w:t>This could be my lead.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36CA05" w15:done="0"/>
  <w15:commentEx w15:paraId="3AF107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36CA05" w16cid:durableId="1D7CA85B"/>
  <w16cid:commentId w16cid:paraId="3AF10758" w16cid:durableId="1D7CA8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1D5E3" w14:textId="77777777" w:rsidR="00611C96" w:rsidRDefault="00611C96">
      <w:r>
        <w:separator/>
      </w:r>
    </w:p>
  </w:endnote>
  <w:endnote w:type="continuationSeparator" w:id="0">
    <w:p w14:paraId="7EB443E6" w14:textId="77777777" w:rsidR="00611C96" w:rsidRDefault="00611C96">
      <w:r>
        <w:continuationSeparator/>
      </w:r>
    </w:p>
  </w:endnote>
  <w:endnote w:id="1">
    <w:p w14:paraId="03BC8982"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They may not be. See Edwards [2013].</w:t>
      </w:r>
    </w:p>
  </w:endnote>
  <w:endnote w:id="2">
    <w:p w14:paraId="72F3F2E0"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Sharp [2013], 14.</w:t>
      </w:r>
    </w:p>
  </w:endnote>
  <w:endnote w:id="3">
    <w:p w14:paraId="13B9737D"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Asay [2014], 148.</w:t>
      </w:r>
    </w:p>
  </w:endnote>
  <w:endnote w:id="4">
    <w:p w14:paraId="4C903C7B"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See Putnam [1994], Wright [2001], Lynch [2009]. </w:t>
      </w:r>
    </w:p>
  </w:endnote>
  <w:endnote w:id="5">
    <w:p w14:paraId="546D0BC1"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Glanzberg [2003], 13. Glanzberg intends this as a description of minimalism, but it seems to me to apply to deflationism in general.</w:t>
      </w:r>
    </w:p>
  </w:endnote>
  <w:endnote w:id="6">
    <w:p w14:paraId="7668D97B"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The Medievals grouped these together as examples of the fallacy </w:t>
      </w:r>
      <w:r w:rsidRPr="008D49A1">
        <w:rPr>
          <w:rFonts w:ascii="Baskerville Old Face" w:hAnsi="Baskerville Old Face"/>
          <w:i/>
          <w:iCs/>
        </w:rPr>
        <w:t>secundum quid et simpliciter</w:t>
      </w:r>
      <w:r w:rsidRPr="008D49A1">
        <w:rPr>
          <w:rFonts w:ascii="Baskerville Old Face" w:hAnsi="Baskerville Old Face"/>
        </w:rPr>
        <w:t>. All such fallacies involve this move from a predication in a certain respect (</w:t>
      </w:r>
      <w:r w:rsidRPr="008D49A1">
        <w:rPr>
          <w:rFonts w:ascii="Baskerville Old Face" w:hAnsi="Baskerville Old Face"/>
          <w:i/>
        </w:rPr>
        <w:t>secundum quid</w:t>
      </w:r>
      <w:r w:rsidRPr="008D49A1">
        <w:rPr>
          <w:rFonts w:ascii="Baskerville Old Face" w:hAnsi="Baskerville Old Face"/>
        </w:rPr>
        <w:t>) to one without qualification (</w:t>
      </w:r>
      <w:r w:rsidRPr="008D49A1">
        <w:rPr>
          <w:rFonts w:ascii="Baskerville Old Face" w:hAnsi="Baskerville Old Face"/>
          <w:i/>
        </w:rPr>
        <w:t>simpliciter</w:t>
      </w:r>
      <w:r w:rsidRPr="008D49A1">
        <w:rPr>
          <w:rFonts w:ascii="Baskerville Old Face" w:hAnsi="Baskerville Old Face"/>
        </w:rPr>
        <w:t xml:space="preserve">). Cf. Aquinas, </w:t>
      </w:r>
      <w:r w:rsidRPr="008D49A1">
        <w:rPr>
          <w:rFonts w:ascii="Baskerville Old Face" w:hAnsi="Baskerville Old Face"/>
          <w:i/>
        </w:rPr>
        <w:t>De Fallaciis</w:t>
      </w:r>
      <w:r w:rsidRPr="008D49A1">
        <w:rPr>
          <w:rFonts w:ascii="Baskerville Old Face" w:hAnsi="Baskerville Old Face"/>
        </w:rPr>
        <w:t>, 13</w:t>
      </w:r>
    </w:p>
  </w:endnote>
  <w:endnote w:id="7">
    <w:p w14:paraId="2F6C32E1"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Cf. Frege [1956], 290: “One finds truth affirmed of pictures, ideas, statements, and thoughts. It is striking that visible and audible things occur here alongside things which cannot be perceived with the senses. This hints that shifts of meaning have taken place.” </w:t>
      </w:r>
    </w:p>
  </w:endnote>
  <w:endnote w:id="8">
    <w:p w14:paraId="64E8AA7E" w14:textId="77777777" w:rsidR="008D49A1" w:rsidRPr="008D49A1" w:rsidRDefault="008D49A1" w:rsidP="003A4276">
      <w:pPr>
        <w:pStyle w:val="Standard"/>
        <w:ind w:left="285" w:hanging="285"/>
        <w:jc w:val="both"/>
        <w:rPr>
          <w:rFonts w:ascii="Baskerville Old Face" w:hAnsi="Baskerville Old Face"/>
          <w:sz w:val="20"/>
          <w:szCs w:val="20"/>
        </w:rPr>
      </w:pPr>
      <w:r w:rsidRPr="008D49A1">
        <w:rPr>
          <w:rStyle w:val="EndnoteReference"/>
          <w:rFonts w:ascii="Baskerville Old Face" w:hAnsi="Baskerville Old Face"/>
          <w:sz w:val="20"/>
          <w:szCs w:val="20"/>
        </w:rPr>
        <w:endnoteRef/>
      </w:r>
      <w:r w:rsidRPr="008D49A1">
        <w:rPr>
          <w:rFonts w:ascii="Baskerville Old Face" w:hAnsi="Baskerville Old Face"/>
          <w:sz w:val="20"/>
          <w:szCs w:val="20"/>
        </w:rPr>
        <w:t xml:space="preserve"> The phrase 'real predicate' is chosen here because of certain connotations that the word ‘real’ itself has, though we do not often pay attention to them. 'Real' comes from the Latin </w:t>
      </w:r>
      <w:r w:rsidRPr="008D49A1">
        <w:rPr>
          <w:rFonts w:ascii="Baskerville Old Face" w:hAnsi="Baskerville Old Face"/>
          <w:i/>
          <w:iCs/>
          <w:sz w:val="20"/>
          <w:szCs w:val="20"/>
        </w:rPr>
        <w:t>res</w:t>
      </w:r>
      <w:r w:rsidRPr="008D49A1">
        <w:rPr>
          <w:rFonts w:ascii="Baskerville Old Face" w:hAnsi="Baskerville Old Face"/>
          <w:sz w:val="20"/>
          <w:szCs w:val="20"/>
        </w:rPr>
        <w:t>, while 'ontological' refers back to</w:t>
      </w:r>
      <w:r w:rsidRPr="008D49A1">
        <w:rPr>
          <w:rFonts w:ascii="Baskerville Old Face" w:hAnsi="Baskerville Old Face"/>
          <w:i/>
          <w:iCs/>
          <w:sz w:val="20"/>
          <w:szCs w:val="20"/>
        </w:rPr>
        <w:t xml:space="preserve"> </w:t>
      </w:r>
      <w:r w:rsidRPr="008D49A1">
        <w:rPr>
          <w:rFonts w:ascii="Baskerville Old Face" w:hAnsi="Baskerville Old Face"/>
          <w:sz w:val="20"/>
          <w:szCs w:val="20"/>
        </w:rPr>
        <w:t xml:space="preserve">the Greek </w:t>
      </w:r>
      <w:r w:rsidRPr="008D49A1">
        <w:rPr>
          <w:rFonts w:ascii="Cambria" w:hAnsi="Cambria" w:cs="Cambria"/>
          <w:sz w:val="20"/>
          <w:szCs w:val="20"/>
        </w:rPr>
        <w:t>τ</w:t>
      </w:r>
      <w:r w:rsidRPr="008D49A1">
        <w:rPr>
          <w:rFonts w:cs="Times New Roman"/>
          <w:sz w:val="20"/>
          <w:szCs w:val="20"/>
        </w:rPr>
        <w:t>ὸ</w:t>
      </w:r>
      <w:r w:rsidRPr="008D49A1">
        <w:rPr>
          <w:rFonts w:ascii="Baskerville Old Face" w:hAnsi="Baskerville Old Face" w:cs="Times New Roman"/>
          <w:sz w:val="20"/>
          <w:szCs w:val="20"/>
        </w:rPr>
        <w:t xml:space="preserve"> </w:t>
      </w:r>
      <w:r w:rsidRPr="008D49A1">
        <w:rPr>
          <w:rFonts w:cs="Times New Roman"/>
          <w:sz w:val="20"/>
          <w:szCs w:val="20"/>
        </w:rPr>
        <w:t>ὂ</w:t>
      </w:r>
      <w:r w:rsidRPr="008D49A1">
        <w:rPr>
          <w:rFonts w:ascii="Cambria" w:hAnsi="Cambria" w:cs="Cambria"/>
          <w:sz w:val="20"/>
          <w:szCs w:val="20"/>
        </w:rPr>
        <w:t>ν</w:t>
      </w:r>
      <w:r w:rsidRPr="008D49A1">
        <w:rPr>
          <w:rFonts w:ascii="Baskerville Old Face" w:hAnsi="Baskerville Old Face"/>
          <w:sz w:val="20"/>
          <w:szCs w:val="20"/>
        </w:rPr>
        <w:t xml:space="preserve">, rendered into Latin as </w:t>
      </w:r>
      <w:r w:rsidRPr="008D49A1">
        <w:rPr>
          <w:rFonts w:ascii="Baskerville Old Face" w:hAnsi="Baskerville Old Face"/>
          <w:i/>
          <w:iCs/>
          <w:sz w:val="20"/>
          <w:szCs w:val="20"/>
        </w:rPr>
        <w:t>ens</w:t>
      </w:r>
      <w:r w:rsidRPr="008D49A1">
        <w:rPr>
          <w:rFonts w:ascii="Baskerville Old Face" w:hAnsi="Baskerville Old Face"/>
          <w:iCs/>
          <w:sz w:val="20"/>
          <w:szCs w:val="20"/>
        </w:rPr>
        <w:t>, from which we also obtain the English ‘entity’</w:t>
      </w:r>
      <w:r w:rsidRPr="008D49A1">
        <w:rPr>
          <w:rFonts w:ascii="Baskerville Old Face" w:hAnsi="Baskerville Old Face"/>
          <w:sz w:val="20"/>
          <w:szCs w:val="20"/>
        </w:rPr>
        <w:t>. Aquinas expresses the difference between the terms as follows:</w:t>
      </w:r>
    </w:p>
    <w:p w14:paraId="4CE18BEC" w14:textId="77777777" w:rsidR="008D49A1" w:rsidRPr="008D49A1" w:rsidRDefault="008D49A1" w:rsidP="003A4276">
      <w:pPr>
        <w:pStyle w:val="Standard"/>
        <w:ind w:left="870"/>
        <w:jc w:val="both"/>
        <w:rPr>
          <w:rFonts w:ascii="Baskerville Old Face" w:hAnsi="Baskerville Old Face"/>
          <w:sz w:val="20"/>
          <w:szCs w:val="20"/>
        </w:rPr>
      </w:pPr>
      <w:r w:rsidRPr="008D49A1">
        <w:rPr>
          <w:rFonts w:ascii="Baskerville Old Face" w:hAnsi="Baskerville Old Face"/>
          <w:sz w:val="20"/>
          <w:szCs w:val="20"/>
        </w:rPr>
        <w:t>[R]es…in hoc differt ab ente…quod ens sumitur ab actu essendi, sed nomen rei exprimit quidditatem sive essentiam entis.</w:t>
      </w:r>
    </w:p>
    <w:p w14:paraId="03C1C902" w14:textId="77777777" w:rsidR="008D49A1" w:rsidRPr="008D49A1" w:rsidRDefault="008D49A1" w:rsidP="003A4276">
      <w:pPr>
        <w:pStyle w:val="Standard"/>
        <w:ind w:left="870"/>
        <w:jc w:val="both"/>
        <w:rPr>
          <w:rFonts w:ascii="Baskerville Old Face" w:hAnsi="Baskerville Old Face"/>
          <w:sz w:val="20"/>
          <w:szCs w:val="20"/>
        </w:rPr>
      </w:pPr>
      <w:r w:rsidRPr="008D49A1">
        <w:rPr>
          <w:rFonts w:ascii="Baskerville Old Face" w:hAnsi="Baskerville Old Face"/>
          <w:i/>
          <w:iCs/>
          <w:sz w:val="20"/>
          <w:szCs w:val="20"/>
        </w:rPr>
        <w:t>[R]es</w:t>
      </w:r>
      <w:r w:rsidRPr="008D49A1">
        <w:rPr>
          <w:rFonts w:ascii="Baskerville Old Face" w:hAnsi="Baskerville Old Face"/>
          <w:sz w:val="20"/>
          <w:szCs w:val="20"/>
        </w:rPr>
        <w:t xml:space="preserve"> differs from </w:t>
      </w:r>
      <w:r w:rsidRPr="008D49A1">
        <w:rPr>
          <w:rFonts w:ascii="Baskerville Old Face" w:hAnsi="Baskerville Old Face"/>
          <w:i/>
          <w:iCs/>
          <w:sz w:val="20"/>
          <w:szCs w:val="20"/>
        </w:rPr>
        <w:t>ens</w:t>
      </w:r>
      <w:r w:rsidRPr="008D49A1">
        <w:rPr>
          <w:rFonts w:ascii="Baskerville Old Face" w:hAnsi="Baskerville Old Face"/>
          <w:sz w:val="20"/>
          <w:szCs w:val="20"/>
        </w:rPr>
        <w:t xml:space="preserve"> in this respect, that the name </w:t>
      </w:r>
      <w:r w:rsidRPr="008D49A1">
        <w:rPr>
          <w:rFonts w:ascii="Baskerville Old Face" w:hAnsi="Baskerville Old Face"/>
          <w:i/>
          <w:iCs/>
          <w:sz w:val="20"/>
          <w:szCs w:val="20"/>
        </w:rPr>
        <w:t>ens</w:t>
      </w:r>
      <w:r w:rsidRPr="008D49A1">
        <w:rPr>
          <w:rFonts w:ascii="Baskerville Old Face" w:hAnsi="Baskerville Old Face"/>
          <w:sz w:val="20"/>
          <w:szCs w:val="20"/>
        </w:rPr>
        <w:t xml:space="preserve"> is taken from the act of being, but the name </w:t>
      </w:r>
      <w:r w:rsidRPr="008D49A1">
        <w:rPr>
          <w:rFonts w:ascii="Baskerville Old Face" w:hAnsi="Baskerville Old Face"/>
          <w:i/>
          <w:iCs/>
          <w:sz w:val="20"/>
          <w:szCs w:val="20"/>
        </w:rPr>
        <w:t>res</w:t>
      </w:r>
      <w:r w:rsidRPr="008D49A1">
        <w:rPr>
          <w:rFonts w:ascii="Baskerville Old Face" w:hAnsi="Baskerville Old Face"/>
          <w:sz w:val="20"/>
          <w:szCs w:val="20"/>
        </w:rPr>
        <w:t xml:space="preserve"> expresses the quiddity or essence of a thing [DV q. 1, art. 1, co.]</w:t>
      </w:r>
    </w:p>
    <w:p w14:paraId="3C491743" w14:textId="77777777" w:rsidR="008D49A1" w:rsidRPr="008D49A1" w:rsidRDefault="008D49A1" w:rsidP="003A4276">
      <w:pPr>
        <w:pStyle w:val="Standard"/>
        <w:ind w:left="285" w:hanging="285"/>
        <w:jc w:val="both"/>
        <w:rPr>
          <w:rFonts w:ascii="Baskerville Old Face" w:hAnsi="Baskerville Old Face"/>
          <w:sz w:val="20"/>
          <w:szCs w:val="20"/>
        </w:rPr>
      </w:pPr>
      <w:r w:rsidRPr="008D49A1">
        <w:rPr>
          <w:rFonts w:ascii="Baskerville Old Face" w:hAnsi="Baskerville Old Face"/>
          <w:sz w:val="20"/>
          <w:szCs w:val="20"/>
        </w:rPr>
        <w:t>A real predicate, then, is one taken from the essence or nature of the thing as it presents itself to the mind, whereas an ontological predicate is one that the thing has on account not of the essence, but the actualization of that essence (</w:t>
      </w:r>
      <w:r w:rsidRPr="008D49A1">
        <w:rPr>
          <w:rFonts w:ascii="Baskerville Old Face" w:hAnsi="Baskerville Old Face"/>
          <w:i/>
          <w:sz w:val="20"/>
          <w:szCs w:val="20"/>
        </w:rPr>
        <w:t>actus essendi</w:t>
      </w:r>
      <w:r w:rsidRPr="008D49A1">
        <w:rPr>
          <w:rFonts w:ascii="Baskerville Old Face" w:hAnsi="Baskerville Old Face"/>
          <w:sz w:val="20"/>
          <w:szCs w:val="20"/>
        </w:rPr>
        <w:t>). The most straightforward case of the latter is the predicate “exists” itself.. Cf. Kant [1998], 567.</w:t>
      </w:r>
    </w:p>
    <w:p w14:paraId="5B0E2E65" w14:textId="77777777" w:rsidR="008D49A1" w:rsidRPr="008D49A1" w:rsidRDefault="008D49A1" w:rsidP="003A4276">
      <w:pPr>
        <w:pStyle w:val="Standard"/>
        <w:ind w:left="285" w:hanging="285"/>
        <w:jc w:val="both"/>
        <w:rPr>
          <w:rFonts w:ascii="Baskerville Old Face" w:hAnsi="Baskerville Old Face"/>
          <w:sz w:val="20"/>
          <w:szCs w:val="20"/>
        </w:rPr>
      </w:pPr>
      <w:r w:rsidRPr="008D49A1">
        <w:rPr>
          <w:rFonts w:ascii="Baskerville Old Face" w:hAnsi="Baskerville Old Face"/>
          <w:sz w:val="20"/>
          <w:szCs w:val="20"/>
        </w:rPr>
        <w:t>All translations from non-English texts are my own, unless noted otherwise.</w:t>
      </w:r>
    </w:p>
  </w:endnote>
  <w:endnote w:id="9">
    <w:p w14:paraId="4A16B65A" w14:textId="77777777" w:rsidR="008D49A1" w:rsidRPr="008D49A1" w:rsidRDefault="008D49A1" w:rsidP="003A4276">
      <w:pPr>
        <w:pStyle w:val="Footnote"/>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And so, by these lights, the meaning of a term will be related to the concept it refers to. This remark clearly needs to be taken in a way different from that in which Quine [1948] criticizes it. The ground of Quine's criticism of Wyman is the belief that our concepts are a different </w:t>
      </w:r>
      <w:r w:rsidRPr="008D49A1">
        <w:rPr>
          <w:rFonts w:ascii="Baskerville Old Face" w:hAnsi="Baskerville Old Face"/>
          <w:i/>
          <w:iCs/>
        </w:rPr>
        <w:t xml:space="preserve">kind </w:t>
      </w:r>
      <w:r w:rsidRPr="008D49A1">
        <w:rPr>
          <w:rFonts w:ascii="Baskerville Old Face" w:hAnsi="Baskerville Old Face"/>
        </w:rPr>
        <w:t xml:space="preserve">of thing than the thing that they refer to, e.g. the Parthenon is different from my idea of the Parthenon because one is physical, the other is not. This standpoint is simply a hangover from a kind of dualism about the physical world and mental content. Concepts are not a kind at all: they are manifestations of the thing from which they are drawn, and therefore belong – albeit in a derivative manner – to the kind of that thing, just as a scholastic would take rational souls to belong to the species </w:t>
      </w:r>
      <w:r w:rsidRPr="008D49A1">
        <w:rPr>
          <w:rFonts w:ascii="Baskerville Old Face" w:hAnsi="Baskerville Old Face"/>
          <w:i/>
        </w:rPr>
        <w:t>human</w:t>
      </w:r>
      <w:r w:rsidRPr="008D49A1">
        <w:rPr>
          <w:rFonts w:ascii="Baskerville Old Face" w:hAnsi="Baskerville Old Face"/>
        </w:rPr>
        <w:t xml:space="preserve">, and yet deny that such souls are themselves humans. The being of my concept of a thing is nothing other than the being that the thing itself has </w:t>
      </w:r>
      <w:r w:rsidRPr="008D49A1">
        <w:rPr>
          <w:rFonts w:ascii="Baskerville Old Face" w:hAnsi="Baskerville Old Face"/>
          <w:i/>
        </w:rPr>
        <w:t xml:space="preserve">qua </w:t>
      </w:r>
      <w:r w:rsidRPr="008D49A1">
        <w:rPr>
          <w:rFonts w:ascii="Baskerville Old Face" w:hAnsi="Baskerville Old Face"/>
        </w:rPr>
        <w:t>understood, caused by the object that it is about. What prompts the Quinean standpoint is the tendency to regard concepts as spontaneous acts of the mind itself, thereby creating a rift between the realm of thinking and that of the real world. This is completely unnecessary.</w:t>
      </w:r>
    </w:p>
  </w:endnote>
  <w:endnote w:id="10">
    <w:p w14:paraId="645E767B" w14:textId="77777777" w:rsidR="008D49A1" w:rsidRPr="008D49A1" w:rsidRDefault="008D49A1" w:rsidP="003A4276">
      <w:pPr>
        <w:pStyle w:val="Footnote"/>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Notice the Latin root of this word: </w:t>
      </w:r>
      <w:r w:rsidRPr="008D49A1">
        <w:rPr>
          <w:rFonts w:ascii="Baskerville Old Face" w:hAnsi="Baskerville Old Face"/>
          <w:i/>
          <w:iCs/>
        </w:rPr>
        <w:t>in forma</w:t>
      </w:r>
      <w:r w:rsidRPr="008D49A1">
        <w:rPr>
          <w:rFonts w:ascii="Baskerville Old Face" w:hAnsi="Baskerville Old Face"/>
        </w:rPr>
        <w:t xml:space="preserve">. The meaning intended here is faithful to this root. If a predicate is informative, then it in-forms our notion of the thing in the scholastic sense – it  1) </w:t>
      </w:r>
      <w:r w:rsidRPr="008D49A1">
        <w:rPr>
          <w:rFonts w:ascii="Baskerville Old Face" w:hAnsi="Baskerville Old Face"/>
          <w:i/>
          <w:iCs/>
        </w:rPr>
        <w:t xml:space="preserve">abstracts </w:t>
      </w:r>
      <w:r w:rsidRPr="008D49A1">
        <w:rPr>
          <w:rFonts w:ascii="Baskerville Old Face" w:hAnsi="Baskerville Old Face"/>
        </w:rPr>
        <w:t xml:space="preserve">from specific spatio-temporal conditions, 2a) </w:t>
      </w:r>
      <w:r w:rsidRPr="008D49A1">
        <w:rPr>
          <w:rFonts w:ascii="Baskerville Old Face" w:hAnsi="Baskerville Old Face"/>
          <w:i/>
          <w:iCs/>
        </w:rPr>
        <w:t>determines</w:t>
      </w:r>
      <w:r w:rsidRPr="008D49A1">
        <w:rPr>
          <w:rFonts w:ascii="Baskerville Old Face" w:hAnsi="Baskerville Old Face"/>
        </w:rPr>
        <w:t xml:space="preserve"> the thing </w:t>
      </w:r>
      <w:r w:rsidRPr="008D49A1">
        <w:rPr>
          <w:rFonts w:ascii="Baskerville Old Face" w:hAnsi="Baskerville Old Face"/>
          <w:i/>
          <w:iCs/>
        </w:rPr>
        <w:t xml:space="preserve">as </w:t>
      </w:r>
      <w:r w:rsidRPr="008D49A1">
        <w:rPr>
          <w:rFonts w:ascii="Baskerville Old Face" w:hAnsi="Baskerville Old Face"/>
        </w:rPr>
        <w:t xml:space="preserve">one subjected to the form, aspect, or </w:t>
      </w:r>
      <w:r w:rsidRPr="008D49A1">
        <w:rPr>
          <w:rFonts w:ascii="Baskerville Old Face" w:hAnsi="Baskerville Old Face"/>
          <w:i/>
          <w:iCs/>
        </w:rPr>
        <w:t>eidos</w:t>
      </w:r>
      <w:r w:rsidRPr="008D49A1">
        <w:rPr>
          <w:rFonts w:ascii="Baskerville Old Face" w:hAnsi="Baskerville Old Face"/>
        </w:rPr>
        <w:t xml:space="preserve">, indicated by the predicate, 2b) correlatively, </w:t>
      </w:r>
      <w:r w:rsidRPr="008D49A1">
        <w:rPr>
          <w:rFonts w:ascii="Baskerville Old Face" w:hAnsi="Baskerville Old Face"/>
          <w:i/>
          <w:iCs/>
        </w:rPr>
        <w:t xml:space="preserve">posits </w:t>
      </w:r>
      <w:r w:rsidRPr="008D49A1">
        <w:rPr>
          <w:rFonts w:ascii="Baskerville Old Face" w:hAnsi="Baskerville Old Face"/>
        </w:rPr>
        <w:t xml:space="preserve">the property indicated by the predicate as inhering in the subject, and 3) thereby </w:t>
      </w:r>
      <w:r w:rsidRPr="008D49A1">
        <w:rPr>
          <w:rFonts w:ascii="Baskerville Old Face" w:hAnsi="Baskerville Old Face"/>
          <w:i/>
          <w:iCs/>
        </w:rPr>
        <w:t xml:space="preserve">clarifies </w:t>
      </w:r>
      <w:r w:rsidRPr="008D49A1">
        <w:rPr>
          <w:rFonts w:ascii="Baskerville Old Face" w:hAnsi="Baskerville Old Face"/>
        </w:rPr>
        <w:t>the being had by the subject itself. This does not entail, e.g. that things can only be to the left of other things by some to-the-leftness property. But this is not the place to enter into that discussion.</w:t>
      </w:r>
    </w:p>
  </w:endnote>
  <w:endnote w:id="11">
    <w:p w14:paraId="16F43A15" w14:textId="77777777" w:rsidR="008D49A1" w:rsidRPr="008D49A1" w:rsidRDefault="008D49A1" w:rsidP="003A4276">
      <w:pPr>
        <w:pStyle w:val="Standard"/>
        <w:ind w:left="285" w:hanging="285"/>
        <w:jc w:val="both"/>
        <w:rPr>
          <w:rFonts w:ascii="Baskerville Old Face" w:hAnsi="Baskerville Old Face"/>
          <w:sz w:val="20"/>
          <w:szCs w:val="20"/>
        </w:rPr>
      </w:pPr>
      <w:r w:rsidRPr="008D49A1">
        <w:rPr>
          <w:rStyle w:val="EndnoteReference"/>
          <w:rFonts w:ascii="Baskerville Old Face" w:hAnsi="Baskerville Old Face"/>
          <w:sz w:val="20"/>
          <w:szCs w:val="20"/>
        </w:rPr>
        <w:endnoteRef/>
      </w:r>
      <w:r w:rsidRPr="008D49A1">
        <w:rPr>
          <w:rFonts w:ascii="Baskerville Old Face" w:hAnsi="Baskerville Old Face"/>
          <w:sz w:val="20"/>
          <w:szCs w:val="20"/>
        </w:rPr>
        <w:t xml:space="preserve"> That we know, on some level, that we are working with univocal predicates in these cases is the precondition for our ability to notice obvious violations of the use of the predicates themselves, e.g. “His heart and sweatshirt were black.” Cf. Ryle [1949], 23.</w:t>
      </w:r>
    </w:p>
  </w:endnote>
  <w:endnote w:id="12">
    <w:p w14:paraId="3264F299" w14:textId="77777777" w:rsidR="008D49A1" w:rsidRPr="008D49A1" w:rsidRDefault="008D49A1" w:rsidP="003A4276">
      <w:pPr>
        <w:pStyle w:val="Footnote"/>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The point has been previously made by Geach with respect to the notion of sameness. Geach [1962], 39.</w:t>
      </w:r>
    </w:p>
  </w:endnote>
  <w:endnote w:id="13">
    <w:p w14:paraId="65BBAF8C"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The same point could be made with respect to 'is,' though I do not think detailing this case is necessary for our purposes. Cf. Ryle [1943].</w:t>
      </w:r>
    </w:p>
  </w:endnote>
  <w:endnote w:id="14">
    <w:p w14:paraId="6C4A7123"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Frege [1956], 290-91.</w:t>
      </w:r>
    </w:p>
  </w:endnote>
  <w:endnote w:id="15">
    <w:p w14:paraId="7EE33F67"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See Tarski [1944], 342-43.</w:t>
      </w:r>
    </w:p>
  </w:endnote>
  <w:endnote w:id="16">
    <w:p w14:paraId="6F043DA3"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In both cases, ‘true’ further tends to connote </w:t>
      </w:r>
      <w:r w:rsidRPr="008D49A1">
        <w:rPr>
          <w:rFonts w:ascii="Baskerville Old Face" w:hAnsi="Baskerville Old Face"/>
          <w:i/>
          <w:iCs/>
        </w:rPr>
        <w:t xml:space="preserve">stability </w:t>
      </w:r>
      <w:r w:rsidRPr="008D49A1">
        <w:rPr>
          <w:rFonts w:ascii="Baskerville Old Face" w:hAnsi="Baskerville Old Face"/>
        </w:rPr>
        <w:t xml:space="preserve">or </w:t>
      </w:r>
      <w:r w:rsidRPr="008D49A1">
        <w:rPr>
          <w:rFonts w:ascii="Baskerville Old Face" w:hAnsi="Baskerville Old Face"/>
          <w:i/>
          <w:iCs/>
        </w:rPr>
        <w:t>perdurance</w:t>
      </w:r>
      <w:r w:rsidRPr="008D49A1">
        <w:rPr>
          <w:rFonts w:ascii="Baskerville Old Face" w:hAnsi="Baskerville Old Face"/>
        </w:rPr>
        <w:t>: a love which is true, one says, is a love that lasts.</w:t>
      </w:r>
    </w:p>
  </w:endnote>
  <w:endnote w:id="17">
    <w:p w14:paraId="10BD93B9" w14:textId="77777777" w:rsidR="008D49A1" w:rsidRPr="008D49A1" w:rsidRDefault="008D49A1" w:rsidP="003A4276">
      <w:pPr>
        <w:pStyle w:val="Footnote"/>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One might here raise the question of what exactly accounts for the difference between our uses of 'true' and 'good,' if both, at bottom, signify nothing other than the instantiation of the properties signified by the terms they modify. On the one hand, we should affirm that the distinction, especially if it is used as the basis for drawing a sharp dichotomy between the realm of fact and that of value, is greatly exaggerated. On my reading, the distinction can't be cashed out in extensionally, even in a modal context: both, of necessity, signify the same thing that is signified by 'being,' but in different ways.</w:t>
      </w:r>
    </w:p>
    <w:p w14:paraId="53D8DD46" w14:textId="77777777" w:rsidR="008D49A1" w:rsidRPr="008D49A1" w:rsidRDefault="008D49A1" w:rsidP="003A4276">
      <w:pPr>
        <w:pStyle w:val="Footnote"/>
        <w:jc w:val="both"/>
        <w:rPr>
          <w:rFonts w:ascii="Baskerville Old Face" w:hAnsi="Baskerville Old Face"/>
        </w:rPr>
      </w:pPr>
      <w:r w:rsidRPr="008D49A1">
        <w:rPr>
          <w:rFonts w:ascii="Baskerville Old Face" w:hAnsi="Baskerville Old Face"/>
        </w:rPr>
        <w:t>But there clearly is some difference in meaning between the two. Aquinas suggests the following distinction:</w:t>
      </w:r>
    </w:p>
    <w:p w14:paraId="41ADA1B1" w14:textId="77777777" w:rsidR="008D49A1" w:rsidRPr="008D49A1" w:rsidRDefault="008D49A1" w:rsidP="003A4276">
      <w:pPr>
        <w:pStyle w:val="Footnote"/>
        <w:ind w:left="870" w:firstLine="0"/>
        <w:jc w:val="both"/>
        <w:rPr>
          <w:rFonts w:ascii="Baskerville Old Face" w:hAnsi="Baskerville Old Face"/>
        </w:rPr>
      </w:pPr>
      <w:r w:rsidRPr="008D49A1">
        <w:rPr>
          <w:rFonts w:ascii="Baskerville Old Face" w:hAnsi="Baskerville Old Face"/>
        </w:rPr>
        <w:t xml:space="preserve">Si autem modus entis accipiatur … secundum ordinem unius ad alterum, hoc potest esse dupliciter: uno modo secundum </w:t>
      </w:r>
      <w:r w:rsidRPr="008D49A1">
        <w:rPr>
          <w:rFonts w:ascii="Baskerville Old Face" w:hAnsi="Baskerville Old Face"/>
          <w:i/>
          <w:iCs/>
        </w:rPr>
        <w:t xml:space="preserve">divisionem </w:t>
      </w:r>
      <w:r w:rsidRPr="008D49A1">
        <w:rPr>
          <w:rFonts w:ascii="Baskerville Old Face" w:hAnsi="Baskerville Old Face"/>
        </w:rPr>
        <w:t xml:space="preserve">unius ab altero;… alio modo, secundum </w:t>
      </w:r>
      <w:r w:rsidRPr="008D49A1">
        <w:rPr>
          <w:rFonts w:ascii="Baskerville Old Face" w:hAnsi="Baskerville Old Face"/>
          <w:i/>
          <w:iCs/>
        </w:rPr>
        <w:t>convenientiam</w:t>
      </w:r>
      <w:r w:rsidRPr="008D49A1">
        <w:rPr>
          <w:rFonts w:ascii="Baskerville Old Face" w:hAnsi="Baskerville Old Face"/>
        </w:rPr>
        <w:t xml:space="preserve"> unius entis ad aliud. Et hoc quidem non potest esse nisi accipiatur aliquid quod natum sit convenire cum omni ente. Hoc autem est anima, quae quodammodo est omnia, sicut dicitur in III </w:t>
      </w:r>
      <w:r w:rsidRPr="008D49A1">
        <w:rPr>
          <w:rFonts w:ascii="Baskerville Old Face" w:hAnsi="Baskerville Old Face"/>
          <w:i/>
          <w:iCs/>
        </w:rPr>
        <w:t>de anima</w:t>
      </w:r>
      <w:r w:rsidRPr="008D49A1">
        <w:rPr>
          <w:rFonts w:ascii="Baskerville Old Face" w:hAnsi="Baskerville Old Face"/>
        </w:rPr>
        <w:t>.</w:t>
      </w:r>
    </w:p>
    <w:p w14:paraId="3D20E648" w14:textId="77777777" w:rsidR="008D49A1" w:rsidRPr="008D49A1" w:rsidRDefault="008D49A1" w:rsidP="003A4276">
      <w:pPr>
        <w:pStyle w:val="Footnote"/>
        <w:ind w:left="870" w:firstLine="0"/>
        <w:jc w:val="both"/>
        <w:rPr>
          <w:rFonts w:ascii="Baskerville Old Face" w:hAnsi="Baskerville Old Face"/>
        </w:rPr>
      </w:pPr>
      <w:r w:rsidRPr="008D49A1">
        <w:rPr>
          <w:rFonts w:ascii="Baskerville Old Face" w:hAnsi="Baskerville Old Face"/>
        </w:rPr>
        <w:t xml:space="preserve">In anima autem est vis cognitiva et appetitiva. Convenientiam ergo entis ad appetitum exprimit hoc nomen </w:t>
      </w:r>
      <w:r w:rsidRPr="008D49A1">
        <w:rPr>
          <w:rFonts w:ascii="Baskerville Old Face" w:hAnsi="Baskerville Old Face"/>
          <w:i/>
          <w:iCs/>
        </w:rPr>
        <w:t>bonum</w:t>
      </w:r>
      <w:r w:rsidRPr="008D49A1">
        <w:rPr>
          <w:rFonts w:ascii="Baskerville Old Face" w:hAnsi="Baskerville Old Face"/>
        </w:rPr>
        <w:t xml:space="preserve"> …Convenientiam vero entis ad intellectum exprimit hoc nomen </w:t>
      </w:r>
      <w:r w:rsidRPr="008D49A1">
        <w:rPr>
          <w:rFonts w:ascii="Baskerville Old Face" w:hAnsi="Baskerville Old Face"/>
          <w:i/>
          <w:iCs/>
        </w:rPr>
        <w:t>verum</w:t>
      </w:r>
      <w:r w:rsidRPr="008D49A1">
        <w:rPr>
          <w:rFonts w:ascii="Baskerville Old Face" w:hAnsi="Baskerville Old Face"/>
        </w:rPr>
        <w:t xml:space="preserve"> (DV q. 1, art. 1, co.)</w:t>
      </w:r>
    </w:p>
    <w:p w14:paraId="322F2FF9" w14:textId="77777777" w:rsidR="008D49A1" w:rsidRPr="008D49A1" w:rsidRDefault="008D49A1" w:rsidP="003A4276">
      <w:pPr>
        <w:pStyle w:val="Footnote"/>
        <w:ind w:left="870" w:firstLine="0"/>
        <w:jc w:val="both"/>
        <w:rPr>
          <w:rFonts w:ascii="Baskerville Old Face" w:hAnsi="Baskerville Old Face"/>
        </w:rPr>
      </w:pPr>
    </w:p>
    <w:p w14:paraId="575038CD" w14:textId="77777777" w:rsidR="008D49A1" w:rsidRPr="008D49A1" w:rsidRDefault="008D49A1" w:rsidP="003A4276">
      <w:pPr>
        <w:pStyle w:val="Footnote"/>
        <w:ind w:left="870" w:firstLine="0"/>
        <w:jc w:val="both"/>
        <w:rPr>
          <w:rFonts w:ascii="Baskerville Old Face" w:hAnsi="Baskerville Old Face"/>
        </w:rPr>
      </w:pPr>
      <w:r w:rsidRPr="008D49A1">
        <w:rPr>
          <w:rFonts w:ascii="Baskerville Old Face" w:hAnsi="Baskerville Old Face"/>
        </w:rPr>
        <w:t xml:space="preserve">If, however, the mode of a being is taken with respect to the order of one to another, this can be done in two ways: the first, with respect to the difference of one from the other;[…]the second, with respect to the accord of one toward another. And this can only be if we accept [that there is] some being apt to accord with any being. But this is the soul, which “in a way, is all things,” as is said in Bk. III of Aristotle's </w:t>
      </w:r>
      <w:r w:rsidRPr="008D49A1">
        <w:rPr>
          <w:rFonts w:ascii="Baskerville Old Face" w:hAnsi="Baskerville Old Face"/>
          <w:i/>
          <w:iCs/>
        </w:rPr>
        <w:t>De Anima</w:t>
      </w:r>
      <w:r w:rsidRPr="008D49A1">
        <w:rPr>
          <w:rFonts w:ascii="Baskerville Old Face" w:hAnsi="Baskerville Old Face"/>
        </w:rPr>
        <w:t>.</w:t>
      </w:r>
    </w:p>
    <w:p w14:paraId="3B9FE60B" w14:textId="77777777" w:rsidR="008D49A1" w:rsidRPr="008D49A1" w:rsidRDefault="008D49A1" w:rsidP="003A4276">
      <w:pPr>
        <w:pStyle w:val="Footnote"/>
        <w:ind w:left="870" w:firstLine="0"/>
        <w:jc w:val="both"/>
        <w:rPr>
          <w:rFonts w:ascii="Baskerville Old Face" w:hAnsi="Baskerville Old Face"/>
        </w:rPr>
      </w:pPr>
      <w:r w:rsidRPr="008D49A1">
        <w:rPr>
          <w:rFonts w:ascii="Baskerville Old Face" w:hAnsi="Baskerville Old Face"/>
        </w:rPr>
        <w:t>In the soul, there is a cognitive and an appetitive power. The name 'good,' therefore, expresses the accord, of a being to appetite […] while the name 'true' expresses the accord of a being to an intellect.</w:t>
      </w:r>
    </w:p>
    <w:p w14:paraId="0048F81C" w14:textId="77777777" w:rsidR="008D49A1" w:rsidRPr="008D49A1" w:rsidRDefault="008D49A1" w:rsidP="003A4276">
      <w:pPr>
        <w:pStyle w:val="Footnote"/>
        <w:ind w:left="0" w:firstLine="0"/>
        <w:jc w:val="both"/>
        <w:rPr>
          <w:rFonts w:ascii="Baskerville Old Face" w:hAnsi="Baskerville Old Face"/>
        </w:rPr>
      </w:pPr>
      <w:r w:rsidRPr="008D49A1">
        <w:rPr>
          <w:rFonts w:ascii="Baskerville Old Face" w:hAnsi="Baskerville Old Face"/>
        </w:rPr>
        <w:t xml:space="preserve">The suggestion here – one I think substantially correct – is that both 'good' and 'true' signify the same thing signified by 'is' – namely, the actuality of what it is that the term it modifies refers to. The difference is that the former denotes this in its aspect as desirable, whereas the latter denotes it </w:t>
      </w:r>
      <w:r w:rsidRPr="008D49A1">
        <w:rPr>
          <w:rFonts w:ascii="Baskerville Old Face" w:hAnsi="Baskerville Old Face"/>
          <w:i/>
          <w:iCs/>
        </w:rPr>
        <w:t xml:space="preserve">qua </w:t>
      </w:r>
      <w:r w:rsidRPr="008D49A1">
        <w:rPr>
          <w:rFonts w:ascii="Baskerville Old Face" w:hAnsi="Baskerville Old Face"/>
        </w:rPr>
        <w:t>knowable.</w:t>
      </w:r>
    </w:p>
  </w:endnote>
  <w:endnote w:id="18">
    <w:p w14:paraId="0A6301EC" w14:textId="77777777" w:rsidR="008D49A1" w:rsidRPr="008D49A1" w:rsidRDefault="008D49A1" w:rsidP="003A4276">
      <w:pPr>
        <w:pStyle w:val="Footnote"/>
        <w:jc w:val="both"/>
        <w:rPr>
          <w:rFonts w:ascii="Baskerville Old Face" w:hAnsi="Baskerville Old Face" w:cs="Times New Roman"/>
        </w:rPr>
      </w:pPr>
      <w:r w:rsidRPr="008D49A1">
        <w:rPr>
          <w:rStyle w:val="EndnoteReference"/>
          <w:rFonts w:ascii="Baskerville Old Face" w:hAnsi="Baskerville Old Face" w:cs="Times New Roman"/>
        </w:rPr>
        <w:endnoteRef/>
      </w:r>
      <w:r w:rsidRPr="008D49A1">
        <w:rPr>
          <w:rFonts w:ascii="Baskerville Old Face" w:hAnsi="Baskerville Old Face" w:cs="Times New Roman"/>
        </w:rPr>
        <w:t xml:space="preserve"> To do justice to the difference between the different ontological predicates we have, it would be appropriate to add a third parameter, like this: '</w:t>
      </w:r>
      <w:r w:rsidRPr="008D49A1">
        <w:rPr>
          <w:rFonts w:ascii="Baskerville Old Face" w:hAnsi="Baskerville Old Face" w:cs="Times New Roman"/>
          <w:i/>
          <w:iCs/>
        </w:rPr>
        <w:t>P</w:t>
      </w:r>
      <w:r w:rsidRPr="008D49A1">
        <w:rPr>
          <w:rFonts w:ascii="Baskerville Old Face" w:hAnsi="Baskerville Old Face" w:cs="Times New Roman"/>
        </w:rPr>
        <w:t xml:space="preserve"> is true at </w:t>
      </w:r>
      <w:r w:rsidRPr="008D49A1">
        <w:rPr>
          <w:rFonts w:ascii="Baskerville Old Face" w:hAnsi="Baskerville Old Face" w:cs="Times New Roman"/>
          <w:i/>
          <w:iCs/>
        </w:rPr>
        <w:t>a</w:t>
      </w:r>
      <w:r w:rsidRPr="008D49A1">
        <w:rPr>
          <w:rFonts w:ascii="Baskerville Old Face" w:hAnsi="Baskerville Old Face" w:cs="Times New Roman"/>
        </w:rPr>
        <w:t xml:space="preserve"> with respect to an intellect </w:t>
      </w:r>
      <w:r w:rsidRPr="008D49A1">
        <w:rPr>
          <w:rFonts w:ascii="Baskerville Old Face" w:hAnsi="Baskerville Old Face" w:cs="Times New Roman"/>
          <w:i/>
          <w:iCs/>
        </w:rPr>
        <w:t>I</w:t>
      </w:r>
      <w:r w:rsidRPr="008D49A1">
        <w:rPr>
          <w:rFonts w:ascii="Baskerville Old Face" w:hAnsi="Baskerville Old Face" w:cs="Times New Roman"/>
        </w:rPr>
        <w:t xml:space="preserve">.' However, we leave this aside for now. Cf. </w:t>
      </w:r>
      <w:r w:rsidRPr="008D49A1">
        <w:rPr>
          <w:rFonts w:ascii="Baskerville Old Face" w:hAnsi="Baskerville Old Face" w:cs="Times New Roman"/>
          <w:i/>
        </w:rPr>
        <w:t xml:space="preserve">ST </w:t>
      </w:r>
      <w:r w:rsidRPr="008D49A1">
        <w:rPr>
          <w:rFonts w:ascii="Baskerville Old Face" w:hAnsi="Baskerville Old Face" w:cs="Times New Roman"/>
        </w:rPr>
        <w:t>I. 16. 6.</w:t>
      </w:r>
    </w:p>
  </w:endnote>
  <w:endnote w:id="19">
    <w:p w14:paraId="134D739C" w14:textId="77777777" w:rsidR="008D49A1" w:rsidRPr="008D49A1" w:rsidRDefault="008D49A1" w:rsidP="003A4276">
      <w:pPr>
        <w:pStyle w:val="EndnoteText"/>
        <w:jc w:val="both"/>
        <w:rPr>
          <w:rFonts w:ascii="Baskerville Old Face" w:hAnsi="Baskerville Old Face" w:cs="Times New Roman"/>
          <w:szCs w:val="20"/>
        </w:rPr>
      </w:pPr>
      <w:r w:rsidRPr="008D49A1">
        <w:rPr>
          <w:rStyle w:val="EndnoteReference"/>
          <w:rFonts w:ascii="Baskerville Old Face" w:hAnsi="Baskerville Old Face" w:cs="Times New Roman"/>
          <w:szCs w:val="20"/>
        </w:rPr>
        <w:endnoteRef/>
      </w:r>
      <w:r w:rsidRPr="008D49A1">
        <w:rPr>
          <w:rFonts w:ascii="Baskerville Old Face" w:hAnsi="Baskerville Old Face" w:cs="Times New Roman"/>
          <w:szCs w:val="20"/>
        </w:rPr>
        <w:t xml:space="preserve"> </w:t>
      </w:r>
      <w:r w:rsidRPr="008D49A1">
        <w:rPr>
          <w:rFonts w:ascii="Baskerville Old Face" w:hAnsi="Baskerville Old Face"/>
          <w:szCs w:val="20"/>
        </w:rPr>
        <w:t xml:space="preserve">This helps make historical sense of the fact that the earliest formulations of the principle of non-contradiction are in terms of what a subject can or cannot simultaneously undergo, rather than in terms of the meanings of sentences. </w:t>
      </w:r>
      <w:r w:rsidRPr="008D49A1">
        <w:rPr>
          <w:rFonts w:ascii="Baskerville Old Face" w:hAnsi="Baskerville Old Face" w:cs="Times New Roman"/>
          <w:szCs w:val="20"/>
        </w:rPr>
        <w:t xml:space="preserve">Cf. Plato, </w:t>
      </w:r>
      <w:r w:rsidRPr="008D49A1">
        <w:rPr>
          <w:rFonts w:ascii="Baskerville Old Face" w:hAnsi="Baskerville Old Face" w:cs="Times New Roman"/>
          <w:i/>
          <w:szCs w:val="20"/>
        </w:rPr>
        <w:t>Rep</w:t>
      </w:r>
      <w:r w:rsidRPr="008D49A1">
        <w:rPr>
          <w:rFonts w:ascii="Baskerville Old Face" w:hAnsi="Baskerville Old Face" w:cs="Times New Roman"/>
          <w:szCs w:val="20"/>
        </w:rPr>
        <w:t xml:space="preserve">. IV 436b8-9. </w:t>
      </w:r>
    </w:p>
    <w:p w14:paraId="1D58E45B" w14:textId="77777777" w:rsidR="008D49A1" w:rsidRPr="008D49A1" w:rsidRDefault="008D49A1" w:rsidP="003A4276">
      <w:pPr>
        <w:pStyle w:val="EndnoteText"/>
        <w:jc w:val="both"/>
        <w:rPr>
          <w:rFonts w:ascii="Baskerville Old Face" w:hAnsi="Baskerville Old Face" w:cs="Times New Roman"/>
          <w:szCs w:val="20"/>
        </w:rPr>
      </w:pPr>
      <w:r w:rsidRPr="008D49A1">
        <w:rPr>
          <w:rFonts w:ascii="Baskerville Old Face" w:hAnsi="Baskerville Old Face" w:cs="Times New Roman"/>
          <w:szCs w:val="20"/>
        </w:rPr>
        <w:tab/>
        <w:t xml:space="preserve">Even Aristotle’s formulation, conforms to this pattern, though Tarski’s rendering of the passage obscures this point. I give Aristotle’s passage, with my own rendering of it, as follows: </w:t>
      </w:r>
    </w:p>
    <w:p w14:paraId="763D4698" w14:textId="77777777" w:rsidR="008D49A1" w:rsidRPr="008D49A1" w:rsidRDefault="008D49A1" w:rsidP="003A4276">
      <w:pPr>
        <w:pStyle w:val="EndnoteText"/>
        <w:ind w:left="907"/>
        <w:jc w:val="both"/>
        <w:rPr>
          <w:rFonts w:ascii="Baskerville Old Face" w:hAnsi="Baskerville Old Face" w:cs="Times New Roman"/>
          <w:szCs w:val="20"/>
        </w:rPr>
      </w:pPr>
      <w:r w:rsidRPr="008D49A1">
        <w:rPr>
          <w:rFonts w:ascii="Cambria" w:hAnsi="Cambria" w:cs="Cambria"/>
          <w:szCs w:val="20"/>
        </w:rPr>
        <w:t>τ</w:t>
      </w:r>
      <w:r w:rsidRPr="008D49A1">
        <w:rPr>
          <w:rFonts w:cs="Times New Roman"/>
          <w:szCs w:val="20"/>
        </w:rPr>
        <w:t>ὸ</w:t>
      </w:r>
      <w:r w:rsidRPr="008D49A1">
        <w:rPr>
          <w:rFonts w:ascii="Baskerville Old Face" w:hAnsi="Baskerville Old Face" w:cs="Times New Roman"/>
          <w:szCs w:val="20"/>
        </w:rPr>
        <w:t xml:space="preserve"> </w:t>
      </w:r>
      <w:r w:rsidRPr="008D49A1">
        <w:rPr>
          <w:rFonts w:ascii="Cambria" w:hAnsi="Cambria" w:cs="Cambria"/>
          <w:szCs w:val="20"/>
        </w:rPr>
        <w:t>μ</w:t>
      </w:r>
      <w:r w:rsidRPr="008D49A1">
        <w:rPr>
          <w:rFonts w:cs="Times New Roman"/>
          <w:szCs w:val="20"/>
        </w:rPr>
        <w:t>ὲ</w:t>
      </w:r>
      <w:r w:rsidRPr="008D49A1">
        <w:rPr>
          <w:rFonts w:ascii="Cambria" w:hAnsi="Cambria" w:cs="Cambria"/>
          <w:szCs w:val="20"/>
        </w:rPr>
        <w:t>ν</w:t>
      </w:r>
      <w:r w:rsidRPr="008D49A1">
        <w:rPr>
          <w:rFonts w:ascii="Baskerville Old Face" w:hAnsi="Baskerville Old Face" w:cs="Times New Roman"/>
          <w:szCs w:val="20"/>
        </w:rPr>
        <w:t xml:space="preserve"> </w:t>
      </w:r>
      <w:r w:rsidRPr="008D49A1">
        <w:rPr>
          <w:rFonts w:ascii="Cambria" w:hAnsi="Cambria" w:cs="Cambria"/>
          <w:szCs w:val="20"/>
        </w:rPr>
        <w:t>γ</w:t>
      </w:r>
      <w:r w:rsidRPr="008D49A1">
        <w:rPr>
          <w:rFonts w:cs="Times New Roman"/>
          <w:szCs w:val="20"/>
        </w:rPr>
        <w:t>ὰ</w:t>
      </w:r>
      <w:r w:rsidRPr="008D49A1">
        <w:rPr>
          <w:rFonts w:ascii="Cambria" w:hAnsi="Cambria" w:cs="Cambria"/>
          <w:szCs w:val="20"/>
        </w:rPr>
        <w:t>ρ</w:t>
      </w:r>
      <w:r w:rsidRPr="008D49A1">
        <w:rPr>
          <w:rFonts w:ascii="Baskerville Old Face" w:hAnsi="Baskerville Old Face" w:cs="Times New Roman"/>
          <w:szCs w:val="20"/>
        </w:rPr>
        <w:t xml:space="preserve"> </w:t>
      </w:r>
      <w:r w:rsidRPr="008D49A1">
        <w:rPr>
          <w:rFonts w:ascii="Cambria" w:hAnsi="Cambria" w:cs="Cambria"/>
          <w:szCs w:val="20"/>
        </w:rPr>
        <w:t>λ</w:t>
      </w:r>
      <w:r w:rsidRPr="008D49A1">
        <w:rPr>
          <w:rFonts w:cs="Times New Roman"/>
          <w:szCs w:val="20"/>
        </w:rPr>
        <w:t>έ</w:t>
      </w:r>
      <w:r w:rsidRPr="008D49A1">
        <w:rPr>
          <w:rFonts w:ascii="Cambria" w:hAnsi="Cambria" w:cs="Cambria"/>
          <w:szCs w:val="20"/>
        </w:rPr>
        <w:t>γειν</w:t>
      </w:r>
      <w:r w:rsidRPr="008D49A1">
        <w:rPr>
          <w:rFonts w:ascii="Baskerville Old Face" w:hAnsi="Baskerville Old Face" w:cs="Times New Roman"/>
          <w:szCs w:val="20"/>
        </w:rPr>
        <w:t xml:space="preserve"> </w:t>
      </w:r>
      <w:r w:rsidRPr="008D49A1">
        <w:rPr>
          <w:rFonts w:ascii="Cambria" w:hAnsi="Cambria" w:cs="Cambria"/>
          <w:szCs w:val="20"/>
        </w:rPr>
        <w:t>τ</w:t>
      </w:r>
      <w:r w:rsidRPr="008D49A1">
        <w:rPr>
          <w:rFonts w:cs="Times New Roman"/>
          <w:szCs w:val="20"/>
        </w:rPr>
        <w:t>ὸ</w:t>
      </w:r>
      <w:r w:rsidRPr="008D49A1">
        <w:rPr>
          <w:rFonts w:ascii="Baskerville Old Face" w:hAnsi="Baskerville Old Face" w:cs="Times New Roman"/>
          <w:szCs w:val="20"/>
        </w:rPr>
        <w:t xml:space="preserve"> </w:t>
      </w:r>
      <w:r w:rsidRPr="008D49A1">
        <w:rPr>
          <w:rFonts w:cs="Times New Roman"/>
          <w:szCs w:val="20"/>
        </w:rPr>
        <w:t>ὂ</w:t>
      </w:r>
      <w:r w:rsidRPr="008D49A1">
        <w:rPr>
          <w:rFonts w:ascii="Cambria" w:hAnsi="Cambria" w:cs="Cambria"/>
          <w:szCs w:val="20"/>
        </w:rPr>
        <w:t>ν</w:t>
      </w:r>
      <w:r w:rsidRPr="008D49A1">
        <w:rPr>
          <w:rFonts w:ascii="Baskerville Old Face" w:hAnsi="Baskerville Old Face" w:cs="Times New Roman"/>
          <w:szCs w:val="20"/>
        </w:rPr>
        <w:t xml:space="preserve"> </w:t>
      </w:r>
      <w:r w:rsidRPr="008D49A1">
        <w:rPr>
          <w:rFonts w:ascii="Cambria" w:hAnsi="Cambria" w:cs="Cambria"/>
          <w:szCs w:val="20"/>
        </w:rPr>
        <w:t>μ</w:t>
      </w:r>
      <w:r w:rsidRPr="008D49A1">
        <w:rPr>
          <w:rFonts w:cs="Times New Roman"/>
          <w:szCs w:val="20"/>
        </w:rPr>
        <w:t>ὴ</w:t>
      </w:r>
      <w:r w:rsidRPr="008D49A1">
        <w:rPr>
          <w:rFonts w:ascii="Baskerville Old Face" w:hAnsi="Baskerville Old Face" w:cs="Times New Roman"/>
          <w:szCs w:val="20"/>
        </w:rPr>
        <w:t xml:space="preserve"> </w:t>
      </w:r>
      <w:r w:rsidRPr="008D49A1">
        <w:rPr>
          <w:rFonts w:ascii="Cambria" w:hAnsi="Cambria" w:cs="Cambria"/>
          <w:szCs w:val="20"/>
        </w:rPr>
        <w:t>ε</w:t>
      </w:r>
      <w:r w:rsidRPr="008D49A1">
        <w:rPr>
          <w:rFonts w:cs="Times New Roman"/>
          <w:szCs w:val="20"/>
        </w:rPr>
        <w:t>ἶ</w:t>
      </w:r>
      <w:r w:rsidRPr="008D49A1">
        <w:rPr>
          <w:rFonts w:ascii="Cambria" w:hAnsi="Cambria" w:cs="Cambria"/>
          <w:szCs w:val="20"/>
        </w:rPr>
        <w:t>ναι</w:t>
      </w:r>
      <w:r w:rsidRPr="008D49A1">
        <w:rPr>
          <w:rFonts w:ascii="Baskerville Old Face" w:hAnsi="Baskerville Old Face" w:cs="Times New Roman"/>
          <w:szCs w:val="20"/>
        </w:rPr>
        <w:t xml:space="preserve"> </w:t>
      </w:r>
      <w:r w:rsidRPr="008D49A1">
        <w:rPr>
          <w:rFonts w:cs="Times New Roman"/>
          <w:szCs w:val="20"/>
        </w:rPr>
        <w:t>ἢ</w:t>
      </w:r>
      <w:r w:rsidRPr="008D49A1">
        <w:rPr>
          <w:rFonts w:ascii="Baskerville Old Face" w:hAnsi="Baskerville Old Face" w:cs="Times New Roman"/>
          <w:szCs w:val="20"/>
        </w:rPr>
        <w:t xml:space="preserve"> </w:t>
      </w:r>
      <w:r w:rsidRPr="008D49A1">
        <w:rPr>
          <w:rFonts w:ascii="Cambria" w:hAnsi="Cambria" w:cs="Cambria"/>
          <w:szCs w:val="20"/>
        </w:rPr>
        <w:t>τ</w:t>
      </w:r>
      <w:r w:rsidRPr="008D49A1">
        <w:rPr>
          <w:rFonts w:cs="Times New Roman"/>
          <w:szCs w:val="20"/>
        </w:rPr>
        <w:t>ὸ</w:t>
      </w:r>
      <w:r w:rsidRPr="008D49A1">
        <w:rPr>
          <w:rFonts w:ascii="Baskerville Old Face" w:hAnsi="Baskerville Old Face" w:cs="Times New Roman"/>
          <w:szCs w:val="20"/>
        </w:rPr>
        <w:t xml:space="preserve"> </w:t>
      </w:r>
      <w:r w:rsidRPr="008D49A1">
        <w:rPr>
          <w:rFonts w:ascii="Cambria" w:hAnsi="Cambria" w:cs="Cambria"/>
          <w:szCs w:val="20"/>
        </w:rPr>
        <w:t>μ</w:t>
      </w:r>
      <w:r w:rsidRPr="008D49A1">
        <w:rPr>
          <w:rFonts w:cs="Times New Roman"/>
          <w:szCs w:val="20"/>
        </w:rPr>
        <w:t>ὴ</w:t>
      </w:r>
      <w:r w:rsidRPr="008D49A1">
        <w:rPr>
          <w:rFonts w:ascii="Baskerville Old Face" w:hAnsi="Baskerville Old Face" w:cs="Times New Roman"/>
          <w:szCs w:val="20"/>
        </w:rPr>
        <w:t xml:space="preserve"> </w:t>
      </w:r>
      <w:r w:rsidRPr="008D49A1">
        <w:rPr>
          <w:rFonts w:cs="Times New Roman"/>
          <w:szCs w:val="20"/>
        </w:rPr>
        <w:t>ὂ</w:t>
      </w:r>
      <w:r w:rsidRPr="008D49A1">
        <w:rPr>
          <w:rFonts w:ascii="Cambria" w:hAnsi="Cambria" w:cs="Cambria"/>
          <w:szCs w:val="20"/>
        </w:rPr>
        <w:t>ν</w:t>
      </w:r>
      <w:r w:rsidRPr="008D49A1">
        <w:rPr>
          <w:rFonts w:ascii="Baskerville Old Face" w:hAnsi="Baskerville Old Face" w:cs="Times New Roman"/>
          <w:szCs w:val="20"/>
        </w:rPr>
        <w:t xml:space="preserve"> </w:t>
      </w:r>
      <w:r w:rsidRPr="008D49A1">
        <w:rPr>
          <w:rFonts w:ascii="Cambria" w:hAnsi="Cambria" w:cs="Cambria"/>
          <w:szCs w:val="20"/>
        </w:rPr>
        <w:t>ε</w:t>
      </w:r>
      <w:r w:rsidRPr="008D49A1">
        <w:rPr>
          <w:rFonts w:cs="Times New Roman"/>
          <w:szCs w:val="20"/>
        </w:rPr>
        <w:t>ἶ</w:t>
      </w:r>
      <w:r w:rsidRPr="008D49A1">
        <w:rPr>
          <w:rFonts w:ascii="Cambria" w:hAnsi="Cambria" w:cs="Cambria"/>
          <w:szCs w:val="20"/>
        </w:rPr>
        <w:t>ναι</w:t>
      </w:r>
      <w:r w:rsidRPr="008D49A1">
        <w:rPr>
          <w:rFonts w:ascii="Baskerville Old Face" w:hAnsi="Baskerville Old Face" w:cs="Times New Roman"/>
          <w:szCs w:val="20"/>
        </w:rPr>
        <w:t xml:space="preserve"> </w:t>
      </w:r>
      <w:r w:rsidRPr="008D49A1">
        <w:rPr>
          <w:rFonts w:ascii="Cambria" w:hAnsi="Cambria" w:cs="Cambria"/>
          <w:szCs w:val="20"/>
        </w:rPr>
        <w:t>ψε</w:t>
      </w:r>
      <w:r w:rsidRPr="008D49A1">
        <w:rPr>
          <w:rFonts w:cs="Times New Roman"/>
          <w:szCs w:val="20"/>
        </w:rPr>
        <w:t>ῦ</w:t>
      </w:r>
      <w:r w:rsidRPr="008D49A1">
        <w:rPr>
          <w:rFonts w:ascii="Cambria" w:hAnsi="Cambria" w:cs="Cambria"/>
          <w:szCs w:val="20"/>
        </w:rPr>
        <w:t>δος</w:t>
      </w:r>
      <w:r w:rsidRPr="008D49A1">
        <w:rPr>
          <w:rFonts w:ascii="Baskerville Old Face" w:hAnsi="Baskerville Old Face" w:cs="Times New Roman"/>
          <w:szCs w:val="20"/>
        </w:rPr>
        <w:t xml:space="preserve">, </w:t>
      </w:r>
      <w:r w:rsidRPr="008D49A1">
        <w:rPr>
          <w:rFonts w:ascii="Cambria" w:hAnsi="Cambria" w:cs="Cambria"/>
          <w:szCs w:val="20"/>
        </w:rPr>
        <w:t>τ</w:t>
      </w:r>
      <w:r w:rsidRPr="008D49A1">
        <w:rPr>
          <w:rFonts w:cs="Times New Roman"/>
          <w:szCs w:val="20"/>
        </w:rPr>
        <w:t>ὸ</w:t>
      </w:r>
      <w:r w:rsidRPr="008D49A1">
        <w:rPr>
          <w:rFonts w:ascii="Baskerville Old Face" w:hAnsi="Baskerville Old Face" w:cs="Times New Roman"/>
          <w:szCs w:val="20"/>
        </w:rPr>
        <w:t xml:space="preserve"> </w:t>
      </w:r>
      <w:r w:rsidRPr="008D49A1">
        <w:rPr>
          <w:rFonts w:ascii="Cambria" w:hAnsi="Cambria" w:cs="Cambria"/>
          <w:szCs w:val="20"/>
        </w:rPr>
        <w:t>δ</w:t>
      </w:r>
      <w:r w:rsidRPr="008D49A1">
        <w:rPr>
          <w:rFonts w:cs="Times New Roman"/>
          <w:szCs w:val="20"/>
        </w:rPr>
        <w:t>ὲ</w:t>
      </w:r>
      <w:r w:rsidRPr="008D49A1">
        <w:rPr>
          <w:rFonts w:ascii="Baskerville Old Face" w:hAnsi="Baskerville Old Face" w:cs="Times New Roman"/>
          <w:szCs w:val="20"/>
        </w:rPr>
        <w:t xml:space="preserve"> </w:t>
      </w:r>
      <w:r w:rsidRPr="008D49A1">
        <w:rPr>
          <w:rFonts w:ascii="Cambria" w:hAnsi="Cambria" w:cs="Cambria"/>
          <w:szCs w:val="20"/>
        </w:rPr>
        <w:t>τ</w:t>
      </w:r>
      <w:r w:rsidRPr="008D49A1">
        <w:rPr>
          <w:rFonts w:cs="Times New Roman"/>
          <w:szCs w:val="20"/>
        </w:rPr>
        <w:t>ὸ</w:t>
      </w:r>
      <w:r w:rsidRPr="008D49A1">
        <w:rPr>
          <w:rFonts w:ascii="Baskerville Old Face" w:hAnsi="Baskerville Old Face" w:cs="Times New Roman"/>
          <w:szCs w:val="20"/>
        </w:rPr>
        <w:t xml:space="preserve"> </w:t>
      </w:r>
      <w:r w:rsidRPr="008D49A1">
        <w:rPr>
          <w:rFonts w:cs="Times New Roman"/>
          <w:szCs w:val="20"/>
        </w:rPr>
        <w:t>ὂ</w:t>
      </w:r>
      <w:r w:rsidRPr="008D49A1">
        <w:rPr>
          <w:rFonts w:ascii="Cambria" w:hAnsi="Cambria" w:cs="Cambria"/>
          <w:szCs w:val="20"/>
        </w:rPr>
        <w:t>ν</w:t>
      </w:r>
      <w:r w:rsidRPr="008D49A1">
        <w:rPr>
          <w:rFonts w:ascii="Baskerville Old Face" w:hAnsi="Baskerville Old Face" w:cs="Times New Roman"/>
          <w:szCs w:val="20"/>
        </w:rPr>
        <w:t xml:space="preserve"> </w:t>
      </w:r>
      <w:r w:rsidRPr="008D49A1">
        <w:rPr>
          <w:rFonts w:ascii="Cambria" w:hAnsi="Cambria" w:cs="Cambria"/>
          <w:szCs w:val="20"/>
        </w:rPr>
        <w:t>ε</w:t>
      </w:r>
      <w:r w:rsidRPr="008D49A1">
        <w:rPr>
          <w:rFonts w:cs="Times New Roman"/>
          <w:szCs w:val="20"/>
        </w:rPr>
        <w:t>ἶ</w:t>
      </w:r>
      <w:r w:rsidRPr="008D49A1">
        <w:rPr>
          <w:rFonts w:ascii="Cambria" w:hAnsi="Cambria" w:cs="Cambria"/>
          <w:szCs w:val="20"/>
        </w:rPr>
        <w:t>ναι</w:t>
      </w:r>
      <w:r w:rsidRPr="008D49A1">
        <w:rPr>
          <w:rFonts w:ascii="Baskerville Old Face" w:hAnsi="Baskerville Old Face" w:cs="Times New Roman"/>
          <w:szCs w:val="20"/>
        </w:rPr>
        <w:t xml:space="preserve"> </w:t>
      </w:r>
      <w:r w:rsidRPr="008D49A1">
        <w:rPr>
          <w:rFonts w:ascii="Cambria" w:hAnsi="Cambria" w:cs="Cambria"/>
          <w:szCs w:val="20"/>
        </w:rPr>
        <w:t>κα</w:t>
      </w:r>
      <w:r w:rsidRPr="008D49A1">
        <w:rPr>
          <w:rFonts w:cs="Times New Roman"/>
          <w:szCs w:val="20"/>
        </w:rPr>
        <w:t>ὶ</w:t>
      </w:r>
      <w:r w:rsidRPr="008D49A1">
        <w:rPr>
          <w:rFonts w:ascii="Baskerville Old Face" w:hAnsi="Baskerville Old Face" w:cs="Times New Roman"/>
          <w:szCs w:val="20"/>
        </w:rPr>
        <w:t xml:space="preserve"> </w:t>
      </w:r>
      <w:r w:rsidRPr="008D49A1">
        <w:rPr>
          <w:rFonts w:ascii="Cambria" w:hAnsi="Cambria" w:cs="Cambria"/>
          <w:szCs w:val="20"/>
        </w:rPr>
        <w:t>τ</w:t>
      </w:r>
      <w:r w:rsidRPr="008D49A1">
        <w:rPr>
          <w:rFonts w:cs="Times New Roman"/>
          <w:szCs w:val="20"/>
        </w:rPr>
        <w:t>ὸ</w:t>
      </w:r>
      <w:r w:rsidRPr="008D49A1">
        <w:rPr>
          <w:rFonts w:ascii="Baskerville Old Face" w:hAnsi="Baskerville Old Face" w:cs="Times New Roman"/>
          <w:szCs w:val="20"/>
        </w:rPr>
        <w:t xml:space="preserve"> </w:t>
      </w:r>
      <w:r w:rsidRPr="008D49A1">
        <w:rPr>
          <w:rFonts w:ascii="Cambria" w:hAnsi="Cambria" w:cs="Cambria"/>
          <w:szCs w:val="20"/>
        </w:rPr>
        <w:t>μ</w:t>
      </w:r>
      <w:r w:rsidRPr="008D49A1">
        <w:rPr>
          <w:rFonts w:cs="Times New Roman"/>
          <w:szCs w:val="20"/>
        </w:rPr>
        <w:t>ὴ</w:t>
      </w:r>
      <w:r w:rsidRPr="008D49A1">
        <w:rPr>
          <w:rFonts w:ascii="Baskerville Old Face" w:hAnsi="Baskerville Old Face" w:cs="Times New Roman"/>
          <w:szCs w:val="20"/>
        </w:rPr>
        <w:t xml:space="preserve"> </w:t>
      </w:r>
      <w:r w:rsidRPr="008D49A1">
        <w:rPr>
          <w:rFonts w:cs="Times New Roman"/>
          <w:szCs w:val="20"/>
        </w:rPr>
        <w:t>ὂ</w:t>
      </w:r>
      <w:r w:rsidRPr="008D49A1">
        <w:rPr>
          <w:rFonts w:ascii="Cambria" w:hAnsi="Cambria" w:cs="Cambria"/>
          <w:szCs w:val="20"/>
        </w:rPr>
        <w:t>ν</w:t>
      </w:r>
      <w:r w:rsidRPr="008D49A1">
        <w:rPr>
          <w:rFonts w:ascii="Baskerville Old Face" w:hAnsi="Baskerville Old Face" w:cs="Times New Roman"/>
          <w:szCs w:val="20"/>
        </w:rPr>
        <w:t xml:space="preserve"> </w:t>
      </w:r>
      <w:r w:rsidRPr="008D49A1">
        <w:rPr>
          <w:rFonts w:ascii="Cambria" w:hAnsi="Cambria" w:cs="Cambria"/>
          <w:szCs w:val="20"/>
        </w:rPr>
        <w:t>μ</w:t>
      </w:r>
      <w:r w:rsidRPr="008D49A1">
        <w:rPr>
          <w:rFonts w:cs="Times New Roman"/>
          <w:szCs w:val="20"/>
        </w:rPr>
        <w:t>ὴ</w:t>
      </w:r>
      <w:r w:rsidRPr="008D49A1">
        <w:rPr>
          <w:rFonts w:ascii="Baskerville Old Face" w:hAnsi="Baskerville Old Face" w:cs="Times New Roman"/>
          <w:szCs w:val="20"/>
        </w:rPr>
        <w:t xml:space="preserve"> </w:t>
      </w:r>
      <w:r w:rsidRPr="008D49A1">
        <w:rPr>
          <w:rFonts w:ascii="Cambria" w:hAnsi="Cambria" w:cs="Cambria"/>
          <w:szCs w:val="20"/>
        </w:rPr>
        <w:t>ε</w:t>
      </w:r>
      <w:r w:rsidRPr="008D49A1">
        <w:rPr>
          <w:rFonts w:cs="Times New Roman"/>
          <w:szCs w:val="20"/>
        </w:rPr>
        <w:t>ἶ</w:t>
      </w:r>
      <w:r w:rsidRPr="008D49A1">
        <w:rPr>
          <w:rFonts w:ascii="Cambria" w:hAnsi="Cambria" w:cs="Cambria"/>
          <w:szCs w:val="20"/>
        </w:rPr>
        <w:t>ναι</w:t>
      </w:r>
      <w:r w:rsidRPr="008D49A1">
        <w:rPr>
          <w:rFonts w:ascii="Baskerville Old Face" w:hAnsi="Baskerville Old Face" w:cs="Times New Roman"/>
          <w:szCs w:val="20"/>
        </w:rPr>
        <w:t xml:space="preserve"> </w:t>
      </w:r>
      <w:r w:rsidRPr="008D49A1">
        <w:rPr>
          <w:rFonts w:cs="Times New Roman"/>
          <w:szCs w:val="20"/>
        </w:rPr>
        <w:t>ἀ</w:t>
      </w:r>
      <w:r w:rsidRPr="008D49A1">
        <w:rPr>
          <w:rFonts w:ascii="Cambria" w:hAnsi="Cambria" w:cs="Cambria"/>
          <w:szCs w:val="20"/>
        </w:rPr>
        <w:t>ληθ</w:t>
      </w:r>
      <w:r w:rsidRPr="008D49A1">
        <w:rPr>
          <w:rFonts w:cs="Times New Roman"/>
          <w:szCs w:val="20"/>
        </w:rPr>
        <w:t>έ</w:t>
      </w:r>
      <w:r w:rsidRPr="008D49A1">
        <w:rPr>
          <w:rFonts w:ascii="Cambria" w:hAnsi="Cambria" w:cs="Cambria"/>
          <w:szCs w:val="20"/>
        </w:rPr>
        <w:t>ς</w:t>
      </w:r>
      <w:r w:rsidRPr="008D49A1">
        <w:rPr>
          <w:rFonts w:ascii="Baskerville Old Face" w:hAnsi="Baskerville Old Face" w:cs="Times New Roman"/>
          <w:szCs w:val="20"/>
        </w:rPr>
        <w:t>.</w:t>
      </w:r>
    </w:p>
    <w:p w14:paraId="27CA1B03" w14:textId="77777777" w:rsidR="008D49A1" w:rsidRPr="008D49A1" w:rsidRDefault="008D49A1" w:rsidP="003A4276">
      <w:pPr>
        <w:pStyle w:val="EndnoteText"/>
        <w:ind w:left="907"/>
        <w:jc w:val="both"/>
        <w:rPr>
          <w:rFonts w:ascii="Baskerville Old Face" w:hAnsi="Baskerville Old Face" w:cs="Times New Roman"/>
          <w:szCs w:val="20"/>
        </w:rPr>
      </w:pPr>
      <w:r w:rsidRPr="008D49A1">
        <w:rPr>
          <w:rFonts w:ascii="Baskerville Old Face" w:hAnsi="Baskerville Old Face" w:cs="Times New Roman"/>
          <w:szCs w:val="20"/>
        </w:rPr>
        <w:t>For to ascribe non-being to a being, or being to a non-being, [is] false; whereas [to ascribe] being to a being, and non-being to a non-being, [is] true. [</w:t>
      </w:r>
      <w:r w:rsidRPr="008D49A1">
        <w:rPr>
          <w:rFonts w:ascii="Baskerville Old Face" w:hAnsi="Baskerville Old Face" w:cs="Times New Roman"/>
          <w:i/>
          <w:szCs w:val="20"/>
        </w:rPr>
        <w:t xml:space="preserve">Metaph. </w:t>
      </w:r>
      <w:r w:rsidRPr="008D49A1">
        <w:rPr>
          <w:rFonts w:ascii="Baskerville Old Face" w:hAnsi="Baskerville Old Face" w:cs="Times New Roman"/>
          <w:szCs w:val="20"/>
        </w:rPr>
        <w:t>IV. 7. 1011</w:t>
      </w:r>
      <w:r w:rsidRPr="008D49A1">
        <w:rPr>
          <w:rFonts w:ascii="Baskerville Old Face" w:hAnsi="Baskerville Old Face" w:cs="Times New Roman"/>
          <w:szCs w:val="20"/>
          <w:vertAlign w:val="superscript"/>
        </w:rPr>
        <w:t>b</w:t>
      </w:r>
      <w:r w:rsidRPr="008D49A1">
        <w:rPr>
          <w:rFonts w:ascii="Baskerville Old Face" w:hAnsi="Baskerville Old Face" w:cs="Times New Roman"/>
          <w:szCs w:val="20"/>
        </w:rPr>
        <w:t>26-28]</w:t>
      </w:r>
    </w:p>
    <w:p w14:paraId="0F7AFF9C" w14:textId="77777777" w:rsidR="008D49A1" w:rsidRPr="008D49A1" w:rsidRDefault="008D49A1" w:rsidP="003A4276">
      <w:pPr>
        <w:pStyle w:val="EndnoteText"/>
        <w:jc w:val="both"/>
        <w:rPr>
          <w:rFonts w:ascii="Baskerville Old Face" w:hAnsi="Baskerville Old Face" w:cs="Times New Roman"/>
          <w:szCs w:val="20"/>
        </w:rPr>
      </w:pPr>
      <w:r w:rsidRPr="008D49A1">
        <w:rPr>
          <w:rFonts w:ascii="Baskerville Old Face" w:hAnsi="Baskerville Old Face" w:cs="Times New Roman"/>
          <w:szCs w:val="20"/>
        </w:rPr>
        <w:t xml:space="preserve">The key point is that Tarski’s rendering of </w:t>
      </w:r>
      <w:r w:rsidRPr="008D49A1">
        <w:rPr>
          <w:rFonts w:ascii="Cambria" w:hAnsi="Cambria" w:cs="Cambria"/>
          <w:szCs w:val="20"/>
        </w:rPr>
        <w:t>ε</w:t>
      </w:r>
      <w:r w:rsidRPr="008D49A1">
        <w:rPr>
          <w:rFonts w:cs="Times New Roman"/>
          <w:szCs w:val="20"/>
        </w:rPr>
        <w:t>ἶ</w:t>
      </w:r>
      <w:r w:rsidRPr="008D49A1">
        <w:rPr>
          <w:rFonts w:ascii="Cambria" w:hAnsi="Cambria" w:cs="Cambria"/>
          <w:szCs w:val="20"/>
        </w:rPr>
        <w:t>ναι</w:t>
      </w:r>
      <w:r w:rsidRPr="008D49A1">
        <w:rPr>
          <w:rFonts w:ascii="Baskerville Old Face" w:hAnsi="Baskerville Old Face" w:cs="Times New Roman"/>
          <w:szCs w:val="20"/>
        </w:rPr>
        <w:t xml:space="preserve"> and </w:t>
      </w:r>
      <w:r w:rsidRPr="008D49A1">
        <w:rPr>
          <w:rFonts w:ascii="Cambria" w:hAnsi="Cambria" w:cs="Cambria"/>
          <w:szCs w:val="20"/>
        </w:rPr>
        <w:t>μ</w:t>
      </w:r>
      <w:r w:rsidRPr="008D49A1">
        <w:rPr>
          <w:rFonts w:cs="Times New Roman"/>
          <w:szCs w:val="20"/>
        </w:rPr>
        <w:t>ὴ</w:t>
      </w:r>
      <w:r w:rsidRPr="008D49A1">
        <w:rPr>
          <w:rFonts w:ascii="Baskerville Old Face" w:hAnsi="Baskerville Old Face" w:cs="Times New Roman"/>
          <w:szCs w:val="20"/>
        </w:rPr>
        <w:t xml:space="preserve"> </w:t>
      </w:r>
      <w:r w:rsidRPr="008D49A1">
        <w:rPr>
          <w:rFonts w:ascii="Cambria" w:hAnsi="Cambria" w:cs="Cambria"/>
          <w:szCs w:val="20"/>
        </w:rPr>
        <w:t>ε</w:t>
      </w:r>
      <w:r w:rsidRPr="008D49A1">
        <w:rPr>
          <w:rFonts w:cs="Times New Roman"/>
          <w:szCs w:val="20"/>
        </w:rPr>
        <w:t>ἶ</w:t>
      </w:r>
      <w:r w:rsidRPr="008D49A1">
        <w:rPr>
          <w:rFonts w:ascii="Cambria" w:hAnsi="Cambria" w:cs="Cambria"/>
          <w:szCs w:val="20"/>
        </w:rPr>
        <w:t>ναι</w:t>
      </w:r>
      <w:r w:rsidRPr="008D49A1">
        <w:rPr>
          <w:rFonts w:ascii="Baskerville Old Face" w:hAnsi="Baskerville Old Face" w:cs="Times New Roman"/>
          <w:szCs w:val="20"/>
        </w:rPr>
        <w:t xml:space="preserve"> as </w:t>
      </w:r>
      <w:r w:rsidRPr="008D49A1">
        <w:rPr>
          <w:rFonts w:ascii="Baskerville Old Face" w:hAnsi="Baskerville Old Face" w:cs="Baskerville Old Face"/>
          <w:szCs w:val="20"/>
        </w:rPr>
        <w:t>‘</w:t>
      </w:r>
      <w:r w:rsidRPr="008D49A1">
        <w:rPr>
          <w:rFonts w:ascii="Baskerville Old Face" w:hAnsi="Baskerville Old Face" w:cs="Times New Roman"/>
          <w:szCs w:val="20"/>
        </w:rPr>
        <w:t>that it is</w:t>
      </w:r>
      <w:r w:rsidRPr="008D49A1">
        <w:rPr>
          <w:rFonts w:ascii="Baskerville Old Face" w:hAnsi="Baskerville Old Face" w:cs="Baskerville Old Face"/>
          <w:szCs w:val="20"/>
        </w:rPr>
        <w:t>’</w:t>
      </w:r>
      <w:r w:rsidRPr="008D49A1">
        <w:rPr>
          <w:rFonts w:ascii="Baskerville Old Face" w:hAnsi="Baskerville Old Face" w:cs="Times New Roman"/>
          <w:szCs w:val="20"/>
        </w:rPr>
        <w:t xml:space="preserve"> and </w:t>
      </w:r>
      <w:r w:rsidRPr="008D49A1">
        <w:rPr>
          <w:rFonts w:ascii="Baskerville Old Face" w:hAnsi="Baskerville Old Face" w:cs="Baskerville Old Face"/>
          <w:szCs w:val="20"/>
        </w:rPr>
        <w:t>‘</w:t>
      </w:r>
      <w:r w:rsidRPr="008D49A1">
        <w:rPr>
          <w:rFonts w:ascii="Baskerville Old Face" w:hAnsi="Baskerville Old Face" w:cs="Times New Roman"/>
          <w:szCs w:val="20"/>
        </w:rPr>
        <w:t>that it is not</w:t>
      </w:r>
      <w:r w:rsidRPr="008D49A1">
        <w:rPr>
          <w:rFonts w:ascii="Baskerville Old Face" w:hAnsi="Baskerville Old Face" w:cs="Baskerville Old Face"/>
          <w:szCs w:val="20"/>
        </w:rPr>
        <w:t>’</w:t>
      </w:r>
      <w:r w:rsidRPr="008D49A1">
        <w:rPr>
          <w:rFonts w:ascii="Baskerville Old Face" w:hAnsi="Baskerville Old Face" w:cs="Times New Roman"/>
          <w:szCs w:val="20"/>
        </w:rPr>
        <w:t xml:space="preserve">, respectively, itself suggests the interpretation of </w:t>
      </w:r>
      <w:r w:rsidRPr="008D49A1">
        <w:rPr>
          <w:rFonts w:ascii="Cambria" w:hAnsi="Cambria" w:cs="Cambria"/>
          <w:szCs w:val="20"/>
        </w:rPr>
        <w:t>τ</w:t>
      </w:r>
      <w:r w:rsidRPr="008D49A1">
        <w:rPr>
          <w:rFonts w:cs="Times New Roman"/>
          <w:szCs w:val="20"/>
        </w:rPr>
        <w:t>ὸ</w:t>
      </w:r>
      <w:r w:rsidRPr="008D49A1">
        <w:rPr>
          <w:rFonts w:ascii="Baskerville Old Face" w:hAnsi="Baskerville Old Face" w:cs="Times New Roman"/>
          <w:szCs w:val="20"/>
        </w:rPr>
        <w:t xml:space="preserve"> </w:t>
      </w:r>
      <w:r w:rsidRPr="008D49A1">
        <w:rPr>
          <w:rFonts w:cs="Times New Roman"/>
          <w:szCs w:val="20"/>
        </w:rPr>
        <w:t>ὂ</w:t>
      </w:r>
      <w:r w:rsidRPr="008D49A1">
        <w:rPr>
          <w:rFonts w:ascii="Cambria" w:hAnsi="Cambria" w:cs="Cambria"/>
          <w:szCs w:val="20"/>
        </w:rPr>
        <w:t>ν</w:t>
      </w:r>
      <w:r w:rsidRPr="008D49A1">
        <w:rPr>
          <w:rFonts w:ascii="Baskerville Old Face" w:hAnsi="Baskerville Old Face" w:cs="Times New Roman"/>
          <w:szCs w:val="20"/>
        </w:rPr>
        <w:t xml:space="preserve"> and </w:t>
      </w:r>
      <w:r w:rsidRPr="008D49A1">
        <w:rPr>
          <w:rFonts w:ascii="Cambria" w:hAnsi="Cambria" w:cs="Cambria"/>
          <w:szCs w:val="20"/>
        </w:rPr>
        <w:t>τ</w:t>
      </w:r>
      <w:r w:rsidRPr="008D49A1">
        <w:rPr>
          <w:rFonts w:cs="Times New Roman"/>
          <w:szCs w:val="20"/>
        </w:rPr>
        <w:t>ὸ</w:t>
      </w:r>
      <w:r w:rsidRPr="008D49A1">
        <w:rPr>
          <w:rFonts w:ascii="Baskerville Old Face" w:hAnsi="Baskerville Old Face" w:cs="Times New Roman"/>
          <w:szCs w:val="20"/>
        </w:rPr>
        <w:t xml:space="preserve"> </w:t>
      </w:r>
      <w:r w:rsidRPr="008D49A1">
        <w:rPr>
          <w:rFonts w:ascii="Cambria" w:hAnsi="Cambria" w:cs="Cambria"/>
          <w:szCs w:val="20"/>
        </w:rPr>
        <w:t>μ</w:t>
      </w:r>
      <w:r w:rsidRPr="008D49A1">
        <w:rPr>
          <w:rFonts w:cs="Times New Roman"/>
          <w:szCs w:val="20"/>
        </w:rPr>
        <w:t>ὴ</w:t>
      </w:r>
      <w:r w:rsidRPr="008D49A1">
        <w:rPr>
          <w:rFonts w:ascii="Baskerville Old Face" w:hAnsi="Baskerville Old Face" w:cs="Times New Roman"/>
          <w:szCs w:val="20"/>
        </w:rPr>
        <w:t xml:space="preserve"> </w:t>
      </w:r>
      <w:r w:rsidRPr="008D49A1">
        <w:rPr>
          <w:rFonts w:cs="Times New Roman"/>
          <w:szCs w:val="20"/>
        </w:rPr>
        <w:t>ὂ</w:t>
      </w:r>
      <w:r w:rsidRPr="008D49A1">
        <w:rPr>
          <w:rFonts w:ascii="Cambria" w:hAnsi="Cambria" w:cs="Cambria"/>
          <w:szCs w:val="20"/>
        </w:rPr>
        <w:t>ν</w:t>
      </w:r>
      <w:r w:rsidRPr="008D49A1">
        <w:rPr>
          <w:rFonts w:ascii="Baskerville Old Face" w:hAnsi="Baskerville Old Face" w:cs="Times New Roman"/>
          <w:szCs w:val="20"/>
        </w:rPr>
        <w:t xml:space="preserve"> </w:t>
      </w:r>
      <w:r w:rsidRPr="008D49A1">
        <w:rPr>
          <w:rFonts w:ascii="Baskerville Old Face" w:hAnsi="Baskerville Old Face" w:cs="Baskerville Old Face"/>
          <w:szCs w:val="20"/>
        </w:rPr>
        <w:t>–</w:t>
      </w:r>
      <w:r w:rsidRPr="008D49A1">
        <w:rPr>
          <w:rFonts w:ascii="Baskerville Old Face" w:hAnsi="Baskerville Old Face" w:cs="Times New Roman"/>
          <w:szCs w:val="20"/>
        </w:rPr>
        <w:t xml:space="preserve"> </w:t>
      </w:r>
      <w:r w:rsidRPr="008D49A1">
        <w:rPr>
          <w:rFonts w:ascii="Baskerville Old Face" w:hAnsi="Baskerville Old Face" w:cs="Baskerville Old Face"/>
          <w:szCs w:val="20"/>
        </w:rPr>
        <w:t>‘</w:t>
      </w:r>
      <w:r w:rsidRPr="008D49A1">
        <w:rPr>
          <w:rFonts w:ascii="Baskerville Old Face" w:hAnsi="Baskerville Old Face" w:cs="Times New Roman"/>
          <w:szCs w:val="20"/>
        </w:rPr>
        <w:t>what is</w:t>
      </w:r>
      <w:r w:rsidRPr="008D49A1">
        <w:rPr>
          <w:rFonts w:ascii="Baskerville Old Face" w:hAnsi="Baskerville Old Face" w:cs="Baskerville Old Face"/>
          <w:szCs w:val="20"/>
        </w:rPr>
        <w:t>’</w:t>
      </w:r>
      <w:r w:rsidRPr="008D49A1">
        <w:rPr>
          <w:rFonts w:ascii="Baskerville Old Face" w:hAnsi="Baskerville Old Face" w:cs="Times New Roman"/>
          <w:szCs w:val="20"/>
        </w:rPr>
        <w:t xml:space="preserve"> and </w:t>
      </w:r>
      <w:r w:rsidRPr="008D49A1">
        <w:rPr>
          <w:rFonts w:ascii="Baskerville Old Face" w:hAnsi="Baskerville Old Face" w:cs="Baskerville Old Face"/>
          <w:szCs w:val="20"/>
        </w:rPr>
        <w:t>‘</w:t>
      </w:r>
      <w:r w:rsidRPr="008D49A1">
        <w:rPr>
          <w:rFonts w:ascii="Baskerville Old Face" w:hAnsi="Baskerville Old Face" w:cs="Times New Roman"/>
          <w:szCs w:val="20"/>
        </w:rPr>
        <w:t>what is not</w:t>
      </w:r>
      <w:r w:rsidRPr="008D49A1">
        <w:rPr>
          <w:rFonts w:ascii="Baskerville Old Face" w:hAnsi="Baskerville Old Face" w:cs="Baskerville Old Face"/>
          <w:szCs w:val="20"/>
        </w:rPr>
        <w:t>’</w:t>
      </w:r>
      <w:r w:rsidRPr="008D49A1">
        <w:rPr>
          <w:rFonts w:ascii="Baskerville Old Face" w:hAnsi="Baskerville Old Face" w:cs="Times New Roman"/>
          <w:szCs w:val="20"/>
        </w:rPr>
        <w:t xml:space="preserve"> </w:t>
      </w:r>
      <w:r w:rsidRPr="008D49A1">
        <w:rPr>
          <w:rFonts w:ascii="Baskerville Old Face" w:hAnsi="Baskerville Old Face" w:cs="Baskerville Old Face"/>
          <w:szCs w:val="20"/>
        </w:rPr>
        <w:t>–</w:t>
      </w:r>
      <w:r w:rsidRPr="008D49A1">
        <w:rPr>
          <w:rFonts w:ascii="Baskerville Old Face" w:hAnsi="Baskerville Old Face" w:cs="Times New Roman"/>
          <w:szCs w:val="20"/>
        </w:rPr>
        <w:t xml:space="preserve"> in terms of something like facts, states of affairs, or propositional content, thereby leading to the paraphrase Tarski provides: “A sentence is true if it designates an existing state of affairs” [Tarski 1944, 343]. Tarski’s own formalization, in turn, while more precise, remains a precification of </w:t>
      </w:r>
      <w:r w:rsidRPr="008D49A1">
        <w:rPr>
          <w:rFonts w:ascii="Baskerville Old Face" w:hAnsi="Baskerville Old Face" w:cs="Times New Roman"/>
          <w:i/>
          <w:szCs w:val="20"/>
        </w:rPr>
        <w:t xml:space="preserve">this latter </w:t>
      </w:r>
      <w:r w:rsidRPr="008D49A1">
        <w:rPr>
          <w:rFonts w:ascii="Baskerville Old Face" w:hAnsi="Baskerville Old Face" w:cs="Times New Roman"/>
          <w:szCs w:val="20"/>
        </w:rPr>
        <w:t xml:space="preserve">definition, rather than the Aristotelian one Tarski prefers to it.  </w:t>
      </w:r>
    </w:p>
    <w:p w14:paraId="7CACBC04" w14:textId="77777777" w:rsidR="008D49A1" w:rsidRPr="008D49A1" w:rsidRDefault="008D49A1" w:rsidP="003A4276">
      <w:pPr>
        <w:pStyle w:val="EndnoteText"/>
        <w:jc w:val="both"/>
        <w:rPr>
          <w:rFonts w:ascii="Baskerville Old Face" w:hAnsi="Baskerville Old Face" w:cs="Times New Roman"/>
          <w:szCs w:val="20"/>
        </w:rPr>
      </w:pPr>
      <w:r w:rsidRPr="008D49A1">
        <w:rPr>
          <w:rFonts w:ascii="Baskerville Old Face" w:hAnsi="Baskerville Old Face" w:cs="Times New Roman"/>
          <w:szCs w:val="20"/>
        </w:rPr>
        <w:tab/>
        <w:t xml:space="preserve">Aristotle’s passage, by contrast, analyzes truth in terms of the ascription of being to </w:t>
      </w:r>
      <w:r w:rsidRPr="008D49A1">
        <w:rPr>
          <w:rFonts w:ascii="Baskerville Old Face" w:hAnsi="Baskerville Old Face" w:cs="Times New Roman"/>
          <w:i/>
          <w:szCs w:val="20"/>
        </w:rPr>
        <w:t xml:space="preserve">a </w:t>
      </w:r>
      <w:r w:rsidRPr="008D49A1">
        <w:rPr>
          <w:rFonts w:ascii="Baskerville Old Face" w:hAnsi="Baskerville Old Face" w:cs="Times New Roman"/>
          <w:szCs w:val="20"/>
        </w:rPr>
        <w:t>being – literally, he says that “to speak being of a being” is true. This differs from Tarski’s definition in the following respects.</w:t>
      </w:r>
    </w:p>
    <w:p w14:paraId="09B5D613" w14:textId="77777777" w:rsidR="008D49A1" w:rsidRPr="008D49A1" w:rsidRDefault="008D49A1" w:rsidP="003A4276">
      <w:pPr>
        <w:pStyle w:val="EndnoteText"/>
        <w:jc w:val="both"/>
        <w:rPr>
          <w:rFonts w:ascii="Baskerville Old Face" w:hAnsi="Baskerville Old Face" w:cs="Times New Roman"/>
          <w:szCs w:val="20"/>
        </w:rPr>
      </w:pPr>
      <w:r w:rsidRPr="008D49A1">
        <w:rPr>
          <w:rFonts w:ascii="Baskerville Old Face" w:hAnsi="Baskerville Old Face" w:cs="Times New Roman"/>
          <w:szCs w:val="20"/>
        </w:rPr>
        <w:tab/>
        <w:t xml:space="preserve">First, the being designated by </w:t>
      </w:r>
      <w:r w:rsidRPr="008D49A1">
        <w:rPr>
          <w:rFonts w:ascii="Cambria" w:hAnsi="Cambria" w:cs="Cambria"/>
          <w:szCs w:val="20"/>
        </w:rPr>
        <w:t>τ</w:t>
      </w:r>
      <w:r w:rsidRPr="008D49A1">
        <w:rPr>
          <w:rFonts w:cs="Times New Roman"/>
          <w:szCs w:val="20"/>
        </w:rPr>
        <w:t>ὸ</w:t>
      </w:r>
      <w:r w:rsidRPr="008D49A1">
        <w:rPr>
          <w:rFonts w:ascii="Baskerville Old Face" w:hAnsi="Baskerville Old Face" w:cs="Times New Roman"/>
          <w:szCs w:val="20"/>
        </w:rPr>
        <w:t xml:space="preserve"> </w:t>
      </w:r>
      <w:r w:rsidRPr="008D49A1">
        <w:rPr>
          <w:rFonts w:cs="Times New Roman"/>
          <w:szCs w:val="20"/>
        </w:rPr>
        <w:t>ὂ</w:t>
      </w:r>
      <w:r w:rsidRPr="008D49A1">
        <w:rPr>
          <w:rFonts w:ascii="Cambria" w:hAnsi="Cambria" w:cs="Cambria"/>
          <w:szCs w:val="20"/>
        </w:rPr>
        <w:t>ν</w:t>
      </w:r>
      <w:r w:rsidRPr="008D49A1">
        <w:rPr>
          <w:rFonts w:ascii="Baskerville Old Face" w:hAnsi="Baskerville Old Face" w:cs="Times New Roman"/>
          <w:szCs w:val="20"/>
        </w:rPr>
        <w:t>, on the most straight forward reading, is nothing especially complex, and certainly nothing like a state of affairs. Rather, it likely refers to an ordinary object, though the being accorded to that object will differ in accordance with the category to which it belongs.</w:t>
      </w:r>
    </w:p>
    <w:p w14:paraId="1FE24AAE" w14:textId="77777777" w:rsidR="008D49A1" w:rsidRPr="008D49A1" w:rsidRDefault="008D49A1" w:rsidP="003A4276">
      <w:pPr>
        <w:pStyle w:val="EndnoteText"/>
        <w:jc w:val="both"/>
        <w:rPr>
          <w:rFonts w:ascii="Baskerville Old Face" w:hAnsi="Baskerville Old Face" w:cs="Times New Roman"/>
          <w:szCs w:val="20"/>
        </w:rPr>
      </w:pPr>
      <w:r w:rsidRPr="008D49A1">
        <w:rPr>
          <w:rFonts w:ascii="Baskerville Old Face" w:hAnsi="Baskerville Old Face" w:cs="Times New Roman"/>
          <w:szCs w:val="20"/>
        </w:rPr>
        <w:tab/>
        <w:t>Second, the being (</w:t>
      </w:r>
      <w:r w:rsidRPr="008D49A1">
        <w:rPr>
          <w:rFonts w:ascii="Cambria" w:hAnsi="Cambria" w:cs="Cambria"/>
          <w:szCs w:val="20"/>
        </w:rPr>
        <w:t>ε</w:t>
      </w:r>
      <w:r w:rsidRPr="008D49A1">
        <w:rPr>
          <w:rFonts w:cs="Times New Roman"/>
          <w:szCs w:val="20"/>
        </w:rPr>
        <w:t>ἶ</w:t>
      </w:r>
      <w:r w:rsidRPr="008D49A1">
        <w:rPr>
          <w:rFonts w:ascii="Cambria" w:hAnsi="Cambria" w:cs="Cambria"/>
          <w:szCs w:val="20"/>
        </w:rPr>
        <w:t>ναι</w:t>
      </w:r>
      <w:r w:rsidRPr="008D49A1">
        <w:rPr>
          <w:rFonts w:ascii="Baskerville Old Face" w:hAnsi="Baskerville Old Face" w:cs="Times New Roman"/>
          <w:szCs w:val="20"/>
        </w:rPr>
        <w:t xml:space="preserve">) ascribed to the being in question is not itself </w:t>
      </w:r>
      <w:r w:rsidRPr="008D49A1">
        <w:rPr>
          <w:rFonts w:ascii="Baskerville Old Face" w:hAnsi="Baskerville Old Face" w:cs="Times New Roman"/>
          <w:i/>
          <w:szCs w:val="20"/>
        </w:rPr>
        <w:t xml:space="preserve">a </w:t>
      </w:r>
      <w:r w:rsidRPr="008D49A1">
        <w:rPr>
          <w:rFonts w:ascii="Baskerville Old Face" w:hAnsi="Baskerville Old Face" w:cs="Times New Roman"/>
          <w:szCs w:val="20"/>
        </w:rPr>
        <w:t>being, i.e. it is not an object, even in the most straightforward cases. ‘Pegasus is Pegasus’, for instance, is not an identity statement, and the reason for this has nothing to do with the non-existence of Pegasus: rather, the statement posits the actuality of a mode of being – being Pegasus (‘Pegasizing’) – in the thing, Pegasus.</w:t>
      </w:r>
    </w:p>
    <w:p w14:paraId="4757BC65" w14:textId="77777777" w:rsidR="008D49A1" w:rsidRPr="008D49A1" w:rsidRDefault="008D49A1" w:rsidP="003A4276">
      <w:pPr>
        <w:pStyle w:val="EndnoteText"/>
        <w:jc w:val="both"/>
        <w:rPr>
          <w:rFonts w:ascii="Baskerville Old Face" w:hAnsi="Baskerville Old Face" w:cs="Times New Roman"/>
          <w:szCs w:val="20"/>
        </w:rPr>
      </w:pPr>
      <w:r w:rsidRPr="008D49A1">
        <w:rPr>
          <w:rFonts w:ascii="Baskerville Old Face" w:hAnsi="Baskerville Old Face" w:cs="Times New Roman"/>
          <w:szCs w:val="20"/>
        </w:rPr>
        <w:tab/>
        <w:t>Third, since Aristotle leaves the being of what is actualized (</w:t>
      </w:r>
      <w:r w:rsidRPr="008D49A1">
        <w:rPr>
          <w:rFonts w:ascii="Cambria" w:hAnsi="Cambria" w:cs="Cambria"/>
          <w:szCs w:val="20"/>
        </w:rPr>
        <w:t>ε</w:t>
      </w:r>
      <w:r w:rsidRPr="008D49A1">
        <w:rPr>
          <w:rFonts w:cs="Times New Roman"/>
          <w:szCs w:val="20"/>
        </w:rPr>
        <w:t>ἶ</w:t>
      </w:r>
      <w:r w:rsidRPr="008D49A1">
        <w:rPr>
          <w:rFonts w:ascii="Cambria" w:hAnsi="Cambria" w:cs="Cambria"/>
          <w:szCs w:val="20"/>
        </w:rPr>
        <w:t>ναι</w:t>
      </w:r>
      <w:r w:rsidRPr="008D49A1">
        <w:rPr>
          <w:rFonts w:ascii="Baskerville Old Face" w:hAnsi="Baskerville Old Face" w:cs="Times New Roman"/>
          <w:szCs w:val="20"/>
        </w:rPr>
        <w:t>) in the being addressed (</w:t>
      </w:r>
      <w:r w:rsidRPr="008D49A1">
        <w:rPr>
          <w:rFonts w:ascii="Cambria" w:hAnsi="Cambria" w:cs="Cambria"/>
          <w:szCs w:val="20"/>
        </w:rPr>
        <w:t>τ</w:t>
      </w:r>
      <w:r w:rsidRPr="008D49A1">
        <w:rPr>
          <w:rFonts w:cs="Times New Roman"/>
          <w:szCs w:val="20"/>
        </w:rPr>
        <w:t>ὸ</w:t>
      </w:r>
      <w:r w:rsidRPr="008D49A1">
        <w:rPr>
          <w:rFonts w:ascii="Baskerville Old Face" w:hAnsi="Baskerville Old Face" w:cs="Times New Roman"/>
          <w:szCs w:val="20"/>
        </w:rPr>
        <w:t xml:space="preserve"> </w:t>
      </w:r>
      <w:r w:rsidRPr="008D49A1">
        <w:rPr>
          <w:rFonts w:cs="Times New Roman"/>
          <w:szCs w:val="20"/>
        </w:rPr>
        <w:t>ὂ</w:t>
      </w:r>
      <w:r w:rsidRPr="008D49A1">
        <w:rPr>
          <w:rFonts w:ascii="Cambria" w:hAnsi="Cambria" w:cs="Cambria"/>
          <w:szCs w:val="20"/>
        </w:rPr>
        <w:t>ν</w:t>
      </w:r>
      <w:r w:rsidRPr="008D49A1">
        <w:rPr>
          <w:rFonts w:ascii="Baskerville Old Face" w:hAnsi="Baskerville Old Face" w:cs="Times New Roman"/>
          <w:szCs w:val="20"/>
        </w:rPr>
        <w:t>) unspecified, the kind of correspondence covered in Aristotle’s definition is broader than that covered by Tarski. Where Tarski’s schema maps truth as predicated of the names of statements to statements, Aristotle’s maps the actuality of properties named by predicates to subjects. While in Tarski’s schema the function from names of statements to statements is typically surjective, (a statement may have more than one name), truth predication conceived as the predication of</w:t>
      </w:r>
      <w:r w:rsidRPr="008D49A1">
        <w:rPr>
          <w:rFonts w:ascii="Baskerville Old Face" w:hAnsi="Baskerville Old Face" w:cs="Times New Roman"/>
          <w:i/>
          <w:szCs w:val="20"/>
        </w:rPr>
        <w:t xml:space="preserve"> </w:t>
      </w:r>
      <w:r w:rsidRPr="008D49A1">
        <w:rPr>
          <w:rFonts w:ascii="Baskerville Old Face" w:hAnsi="Baskerville Old Face" w:cs="Times New Roman"/>
          <w:szCs w:val="20"/>
        </w:rPr>
        <w:t xml:space="preserve">the actuality of property in a subject is more complex, since not only may more than one property be actualized in a single subject, but also more than one subject typically actualizes a single property. </w:t>
      </w:r>
    </w:p>
    <w:p w14:paraId="0BE3379A" w14:textId="77777777" w:rsidR="008D49A1" w:rsidRPr="008D49A1" w:rsidRDefault="008D49A1" w:rsidP="003A4276">
      <w:pPr>
        <w:pStyle w:val="EndnoteText"/>
        <w:jc w:val="both"/>
        <w:rPr>
          <w:rFonts w:ascii="Baskerville Old Face" w:hAnsi="Baskerville Old Face" w:cs="Times New Roman"/>
          <w:szCs w:val="20"/>
        </w:rPr>
      </w:pPr>
      <w:r w:rsidRPr="008D49A1">
        <w:rPr>
          <w:rFonts w:ascii="Baskerville Old Face" w:hAnsi="Baskerville Old Face" w:cs="Times New Roman"/>
          <w:szCs w:val="20"/>
        </w:rPr>
        <w:tab/>
        <w:t xml:space="preserve">Lastly, whereas Tarski’s rendering of </w:t>
      </w:r>
      <w:r w:rsidRPr="008D49A1">
        <w:rPr>
          <w:rFonts w:ascii="Cambria" w:hAnsi="Cambria" w:cs="Cambria"/>
          <w:szCs w:val="20"/>
        </w:rPr>
        <w:t>τ</w:t>
      </w:r>
      <w:r w:rsidRPr="008D49A1">
        <w:rPr>
          <w:rFonts w:cs="Times New Roman"/>
          <w:szCs w:val="20"/>
        </w:rPr>
        <w:t>ὸ</w:t>
      </w:r>
      <w:r w:rsidRPr="008D49A1">
        <w:rPr>
          <w:rFonts w:ascii="Baskerville Old Face" w:hAnsi="Baskerville Old Face" w:cs="Times New Roman"/>
          <w:szCs w:val="20"/>
        </w:rPr>
        <w:t xml:space="preserve"> </w:t>
      </w:r>
      <w:r w:rsidRPr="008D49A1">
        <w:rPr>
          <w:rFonts w:ascii="Cambria" w:hAnsi="Cambria" w:cs="Cambria"/>
          <w:szCs w:val="20"/>
        </w:rPr>
        <w:t>μ</w:t>
      </w:r>
      <w:r w:rsidRPr="008D49A1">
        <w:rPr>
          <w:rFonts w:cs="Times New Roman"/>
          <w:szCs w:val="20"/>
        </w:rPr>
        <w:t>ὴ</w:t>
      </w:r>
      <w:r w:rsidRPr="008D49A1">
        <w:rPr>
          <w:rFonts w:ascii="Baskerville Old Face" w:hAnsi="Baskerville Old Face" w:cs="Times New Roman"/>
          <w:szCs w:val="20"/>
        </w:rPr>
        <w:t xml:space="preserve"> </w:t>
      </w:r>
      <w:r w:rsidRPr="008D49A1">
        <w:rPr>
          <w:rFonts w:cs="Times New Roman"/>
          <w:szCs w:val="20"/>
        </w:rPr>
        <w:t>ὂ</w:t>
      </w:r>
      <w:r w:rsidRPr="008D49A1">
        <w:rPr>
          <w:rFonts w:ascii="Cambria" w:hAnsi="Cambria" w:cs="Cambria"/>
          <w:szCs w:val="20"/>
        </w:rPr>
        <w:t>ν</w:t>
      </w:r>
      <w:r w:rsidRPr="008D49A1">
        <w:rPr>
          <w:rFonts w:ascii="Baskerville Old Face" w:hAnsi="Baskerville Old Face" w:cs="Times New Roman"/>
          <w:szCs w:val="20"/>
        </w:rPr>
        <w:t xml:space="preserve"> and </w:t>
      </w:r>
      <w:r w:rsidRPr="008D49A1">
        <w:rPr>
          <w:rFonts w:ascii="Cambria" w:hAnsi="Cambria" w:cs="Cambria"/>
          <w:szCs w:val="20"/>
        </w:rPr>
        <w:t>μ</w:t>
      </w:r>
      <w:r w:rsidRPr="008D49A1">
        <w:rPr>
          <w:rFonts w:cs="Times New Roman"/>
          <w:szCs w:val="20"/>
        </w:rPr>
        <w:t>ὴ</w:t>
      </w:r>
      <w:r w:rsidRPr="008D49A1">
        <w:rPr>
          <w:rFonts w:ascii="Baskerville Old Face" w:hAnsi="Baskerville Old Face" w:cs="Times New Roman"/>
          <w:szCs w:val="20"/>
        </w:rPr>
        <w:t xml:space="preserve"> </w:t>
      </w:r>
      <w:r w:rsidRPr="008D49A1">
        <w:rPr>
          <w:rFonts w:ascii="Cambria" w:hAnsi="Cambria" w:cs="Cambria"/>
          <w:szCs w:val="20"/>
        </w:rPr>
        <w:t>ε</w:t>
      </w:r>
      <w:r w:rsidRPr="008D49A1">
        <w:rPr>
          <w:rFonts w:cs="Times New Roman"/>
          <w:szCs w:val="20"/>
        </w:rPr>
        <w:t>ἶ</w:t>
      </w:r>
      <w:r w:rsidRPr="008D49A1">
        <w:rPr>
          <w:rFonts w:ascii="Cambria" w:hAnsi="Cambria" w:cs="Cambria"/>
          <w:szCs w:val="20"/>
        </w:rPr>
        <w:t>ναι</w:t>
      </w:r>
      <w:r w:rsidRPr="008D49A1">
        <w:rPr>
          <w:rFonts w:ascii="Baskerville Old Face" w:hAnsi="Baskerville Old Face" w:cs="Times New Roman"/>
          <w:szCs w:val="20"/>
        </w:rPr>
        <w:t xml:space="preserve"> as ‘what is not’ and ‘that it is not’ suggests, in accordance with the thinking of </w:t>
      </w:r>
      <w:r w:rsidRPr="008D49A1">
        <w:rPr>
          <w:rFonts w:ascii="Cambria" w:hAnsi="Cambria" w:cs="Cambria"/>
          <w:szCs w:val="20"/>
        </w:rPr>
        <w:t>τ</w:t>
      </w:r>
      <w:r w:rsidRPr="008D49A1">
        <w:rPr>
          <w:rFonts w:cs="Times New Roman"/>
          <w:szCs w:val="20"/>
        </w:rPr>
        <w:t>ὸ</w:t>
      </w:r>
      <w:r w:rsidRPr="008D49A1">
        <w:rPr>
          <w:rFonts w:ascii="Baskerville Old Face" w:hAnsi="Baskerville Old Face" w:cs="Times New Roman"/>
          <w:szCs w:val="20"/>
        </w:rPr>
        <w:t xml:space="preserve"> </w:t>
      </w:r>
      <w:r w:rsidRPr="008D49A1">
        <w:rPr>
          <w:rFonts w:cs="Times New Roman"/>
          <w:szCs w:val="20"/>
        </w:rPr>
        <w:t>ὂ</w:t>
      </w:r>
      <w:r w:rsidRPr="008D49A1">
        <w:rPr>
          <w:rFonts w:ascii="Cambria" w:hAnsi="Cambria" w:cs="Cambria"/>
          <w:szCs w:val="20"/>
        </w:rPr>
        <w:t>ν</w:t>
      </w:r>
      <w:r w:rsidRPr="008D49A1">
        <w:rPr>
          <w:rFonts w:ascii="Baskerville Old Face" w:hAnsi="Baskerville Old Face" w:cs="Times New Roman"/>
          <w:szCs w:val="20"/>
        </w:rPr>
        <w:t xml:space="preserve"> and </w:t>
      </w:r>
      <w:r w:rsidRPr="008D49A1">
        <w:rPr>
          <w:rFonts w:ascii="Cambria" w:hAnsi="Cambria" w:cs="Cambria"/>
          <w:szCs w:val="20"/>
        </w:rPr>
        <w:t>ε</w:t>
      </w:r>
      <w:r w:rsidRPr="008D49A1">
        <w:rPr>
          <w:rFonts w:cs="Times New Roman"/>
          <w:szCs w:val="20"/>
        </w:rPr>
        <w:t>ἶ</w:t>
      </w:r>
      <w:r w:rsidRPr="008D49A1">
        <w:rPr>
          <w:rFonts w:ascii="Cambria" w:hAnsi="Cambria" w:cs="Cambria"/>
          <w:szCs w:val="20"/>
        </w:rPr>
        <w:t>ναι</w:t>
      </w:r>
      <w:r w:rsidRPr="008D49A1">
        <w:rPr>
          <w:rFonts w:ascii="Baskerville Old Face" w:hAnsi="Baskerville Old Face" w:cs="Times New Roman"/>
          <w:szCs w:val="20"/>
        </w:rPr>
        <w:t xml:space="preserve"> as a correspondence between states of affairs, that the </w:t>
      </w:r>
      <w:r w:rsidRPr="008D49A1">
        <w:rPr>
          <w:rFonts w:ascii="Cambria" w:hAnsi="Cambria" w:cs="Cambria"/>
          <w:szCs w:val="20"/>
        </w:rPr>
        <w:t>μ</w:t>
      </w:r>
      <w:r w:rsidRPr="008D49A1">
        <w:rPr>
          <w:rFonts w:cs="Times New Roman"/>
          <w:szCs w:val="20"/>
        </w:rPr>
        <w:t>ὴ</w:t>
      </w:r>
      <w:r w:rsidRPr="008D49A1">
        <w:rPr>
          <w:rFonts w:ascii="Baskerville Old Face" w:hAnsi="Baskerville Old Face" w:cs="Times New Roman"/>
          <w:szCs w:val="20"/>
        </w:rPr>
        <w:t xml:space="preserve"> in both cases is to be understood in terms of sentential negation, a logical operation; Aristotle’s original more readily suggests </w:t>
      </w:r>
      <w:r w:rsidRPr="008D49A1">
        <w:rPr>
          <w:rFonts w:ascii="Baskerville Old Face" w:hAnsi="Baskerville Old Face" w:cs="Times New Roman"/>
          <w:i/>
          <w:szCs w:val="20"/>
        </w:rPr>
        <w:t>two</w:t>
      </w:r>
      <w:r w:rsidRPr="008D49A1">
        <w:rPr>
          <w:rFonts w:ascii="Baskerville Old Face" w:hAnsi="Baskerville Old Face" w:cs="Times New Roman"/>
          <w:szCs w:val="20"/>
        </w:rPr>
        <w:t xml:space="preserve"> different </w:t>
      </w:r>
      <w:r w:rsidRPr="008D49A1">
        <w:rPr>
          <w:rFonts w:ascii="Baskerville Old Face" w:hAnsi="Baskerville Old Face" w:cs="Times New Roman"/>
          <w:i/>
          <w:szCs w:val="20"/>
        </w:rPr>
        <w:t>metaphysical</w:t>
      </w:r>
      <w:r w:rsidRPr="008D49A1">
        <w:rPr>
          <w:rFonts w:ascii="Baskerville Old Face" w:hAnsi="Baskerville Old Face" w:cs="Times New Roman"/>
          <w:szCs w:val="20"/>
        </w:rPr>
        <w:t xml:space="preserve"> distinctions. I shall call the first of these </w:t>
      </w:r>
      <w:r w:rsidRPr="008D49A1">
        <w:rPr>
          <w:rFonts w:ascii="Baskerville Old Face" w:hAnsi="Baskerville Old Face" w:cs="Times New Roman"/>
          <w:i/>
          <w:szCs w:val="20"/>
        </w:rPr>
        <w:t>ontic</w:t>
      </w:r>
      <w:r w:rsidRPr="008D49A1">
        <w:rPr>
          <w:rFonts w:ascii="Baskerville Old Face" w:hAnsi="Baskerville Old Face" w:cs="Times New Roman"/>
          <w:szCs w:val="20"/>
        </w:rPr>
        <w:t xml:space="preserve">, and the second, </w:t>
      </w:r>
      <w:r w:rsidRPr="008D49A1">
        <w:rPr>
          <w:rFonts w:ascii="Baskerville Old Face" w:hAnsi="Baskerville Old Face" w:cs="Times New Roman"/>
          <w:i/>
          <w:szCs w:val="20"/>
        </w:rPr>
        <w:t xml:space="preserve">ontological. </w:t>
      </w:r>
      <w:r w:rsidRPr="008D49A1">
        <w:rPr>
          <w:rFonts w:ascii="Baskerville Old Face" w:hAnsi="Baskerville Old Face" w:cs="Times New Roman"/>
          <w:szCs w:val="20"/>
        </w:rPr>
        <w:t xml:space="preserve">The </w:t>
      </w:r>
      <w:r w:rsidRPr="008D49A1">
        <w:rPr>
          <w:rFonts w:ascii="Baskerville Old Face" w:hAnsi="Baskerville Old Face" w:cs="Times New Roman"/>
          <w:i/>
          <w:szCs w:val="20"/>
        </w:rPr>
        <w:t>ontic</w:t>
      </w:r>
      <w:r w:rsidRPr="008D49A1">
        <w:rPr>
          <w:rFonts w:ascii="Baskerville Old Face" w:hAnsi="Baskerville Old Face" w:cs="Times New Roman"/>
          <w:szCs w:val="20"/>
        </w:rPr>
        <w:t xml:space="preserve"> pair </w:t>
      </w:r>
      <w:r w:rsidRPr="008D49A1">
        <w:rPr>
          <w:rFonts w:cs="Times New Roman"/>
          <w:szCs w:val="20"/>
        </w:rPr>
        <w:t>ὂ</w:t>
      </w:r>
      <w:r w:rsidRPr="008D49A1">
        <w:rPr>
          <w:rFonts w:ascii="Cambria" w:hAnsi="Cambria" w:cs="Cambria"/>
          <w:szCs w:val="20"/>
        </w:rPr>
        <w:t>ν</w:t>
      </w:r>
      <w:r w:rsidRPr="008D49A1">
        <w:rPr>
          <w:rFonts w:ascii="Baskerville Old Face" w:hAnsi="Baskerville Old Face" w:cs="Times New Roman"/>
          <w:szCs w:val="20"/>
        </w:rPr>
        <w:t xml:space="preserve"> - </w:t>
      </w:r>
      <w:r w:rsidRPr="008D49A1">
        <w:rPr>
          <w:rFonts w:ascii="Cambria" w:hAnsi="Cambria" w:cs="Cambria"/>
          <w:szCs w:val="20"/>
        </w:rPr>
        <w:t>μ</w:t>
      </w:r>
      <w:r w:rsidRPr="008D49A1">
        <w:rPr>
          <w:rFonts w:cs="Times New Roman"/>
          <w:szCs w:val="20"/>
        </w:rPr>
        <w:t>ὴ</w:t>
      </w:r>
      <w:r w:rsidRPr="008D49A1">
        <w:rPr>
          <w:rFonts w:ascii="Baskerville Old Face" w:hAnsi="Baskerville Old Face" w:cs="Times New Roman"/>
          <w:szCs w:val="20"/>
        </w:rPr>
        <w:t xml:space="preserve"> </w:t>
      </w:r>
      <w:r w:rsidRPr="008D49A1">
        <w:rPr>
          <w:rFonts w:cs="Times New Roman"/>
          <w:szCs w:val="20"/>
        </w:rPr>
        <w:t>ὂ</w:t>
      </w:r>
      <w:r w:rsidRPr="008D49A1">
        <w:rPr>
          <w:rFonts w:ascii="Cambria" w:hAnsi="Cambria" w:cs="Cambria"/>
          <w:szCs w:val="20"/>
        </w:rPr>
        <w:t>ν</w:t>
      </w:r>
      <w:r w:rsidRPr="008D49A1">
        <w:rPr>
          <w:rFonts w:ascii="Baskerville Old Face" w:hAnsi="Baskerville Old Face" w:cs="Times New Roman"/>
          <w:szCs w:val="20"/>
        </w:rPr>
        <w:t xml:space="preserve"> contrasts two ‘kinds’ of </w:t>
      </w:r>
      <w:r w:rsidRPr="008D49A1">
        <w:rPr>
          <w:rFonts w:ascii="Baskerville Old Face" w:hAnsi="Baskerville Old Face" w:cs="Times New Roman"/>
          <w:i/>
          <w:szCs w:val="20"/>
        </w:rPr>
        <w:t>beings</w:t>
      </w:r>
      <w:r w:rsidRPr="008D49A1">
        <w:rPr>
          <w:rFonts w:ascii="Baskerville Old Face" w:hAnsi="Baskerville Old Face" w:cs="Times New Roman"/>
          <w:szCs w:val="20"/>
        </w:rPr>
        <w:t xml:space="preserve">: beings and non-beings – for example, light and darkness, heat and cold, sight and blindness. The second, </w:t>
      </w:r>
      <w:r w:rsidRPr="008D49A1">
        <w:rPr>
          <w:rFonts w:ascii="Baskerville Old Face" w:hAnsi="Baskerville Old Face" w:cs="Times New Roman"/>
          <w:i/>
          <w:szCs w:val="20"/>
        </w:rPr>
        <w:t>ontological</w:t>
      </w:r>
      <w:r w:rsidRPr="008D49A1">
        <w:rPr>
          <w:rFonts w:ascii="Baskerville Old Face" w:hAnsi="Baskerville Old Face" w:cs="Times New Roman"/>
          <w:szCs w:val="20"/>
        </w:rPr>
        <w:t xml:space="preserve"> pair, </w:t>
      </w:r>
      <w:r w:rsidRPr="008D49A1">
        <w:rPr>
          <w:rFonts w:ascii="Cambria" w:hAnsi="Cambria" w:cs="Cambria"/>
          <w:szCs w:val="20"/>
        </w:rPr>
        <w:t>ε</w:t>
      </w:r>
      <w:r w:rsidRPr="008D49A1">
        <w:rPr>
          <w:rFonts w:cs="Times New Roman"/>
          <w:szCs w:val="20"/>
        </w:rPr>
        <w:t>ἶ</w:t>
      </w:r>
      <w:r w:rsidRPr="008D49A1">
        <w:rPr>
          <w:rFonts w:ascii="Cambria" w:hAnsi="Cambria" w:cs="Cambria"/>
          <w:szCs w:val="20"/>
        </w:rPr>
        <w:t>ναι</w:t>
      </w:r>
      <w:r w:rsidRPr="008D49A1">
        <w:rPr>
          <w:rFonts w:ascii="Baskerville Old Face" w:hAnsi="Baskerville Old Face" w:cs="Times New Roman"/>
          <w:szCs w:val="20"/>
        </w:rPr>
        <w:t xml:space="preserve"> - </w:t>
      </w:r>
      <w:r w:rsidRPr="008D49A1">
        <w:rPr>
          <w:rFonts w:ascii="Cambria" w:hAnsi="Cambria" w:cs="Cambria"/>
          <w:szCs w:val="20"/>
        </w:rPr>
        <w:t>μ</w:t>
      </w:r>
      <w:r w:rsidRPr="008D49A1">
        <w:rPr>
          <w:rFonts w:cs="Times New Roman"/>
          <w:szCs w:val="20"/>
        </w:rPr>
        <w:t>ὴ</w:t>
      </w:r>
      <w:r w:rsidRPr="008D49A1">
        <w:rPr>
          <w:rFonts w:ascii="Baskerville Old Face" w:hAnsi="Baskerville Old Face" w:cs="Times New Roman"/>
          <w:szCs w:val="20"/>
        </w:rPr>
        <w:t xml:space="preserve"> </w:t>
      </w:r>
      <w:r w:rsidRPr="008D49A1">
        <w:rPr>
          <w:rFonts w:ascii="Cambria" w:hAnsi="Cambria" w:cs="Cambria"/>
          <w:szCs w:val="20"/>
        </w:rPr>
        <w:t>ε</w:t>
      </w:r>
      <w:r w:rsidRPr="008D49A1">
        <w:rPr>
          <w:rFonts w:cs="Times New Roman"/>
          <w:szCs w:val="20"/>
        </w:rPr>
        <w:t>ἶ</w:t>
      </w:r>
      <w:r w:rsidRPr="008D49A1">
        <w:rPr>
          <w:rFonts w:ascii="Cambria" w:hAnsi="Cambria" w:cs="Cambria"/>
          <w:szCs w:val="20"/>
        </w:rPr>
        <w:t>ναι</w:t>
      </w:r>
      <w:r w:rsidRPr="008D49A1">
        <w:rPr>
          <w:rFonts w:ascii="Baskerville Old Face" w:hAnsi="Baskerville Old Face" w:cs="Times New Roman"/>
          <w:szCs w:val="20"/>
        </w:rPr>
        <w:t xml:space="preserve"> contrasts two different ways</w:t>
      </w:r>
      <w:r w:rsidRPr="008D49A1">
        <w:rPr>
          <w:rFonts w:ascii="Baskerville Old Face" w:hAnsi="Baskerville Old Face" w:cs="Times New Roman"/>
          <w:i/>
          <w:szCs w:val="20"/>
        </w:rPr>
        <w:t xml:space="preserve"> </w:t>
      </w:r>
      <w:r w:rsidRPr="008D49A1">
        <w:rPr>
          <w:rFonts w:ascii="Baskerville Old Face" w:hAnsi="Baskerville Old Face" w:cs="Times New Roman"/>
          <w:szCs w:val="20"/>
        </w:rPr>
        <w:t xml:space="preserve">of </w:t>
      </w:r>
      <w:r w:rsidRPr="008D49A1">
        <w:rPr>
          <w:rFonts w:ascii="Baskerville Old Face" w:hAnsi="Baskerville Old Face" w:cs="Times New Roman"/>
          <w:i/>
          <w:szCs w:val="20"/>
        </w:rPr>
        <w:t>being</w:t>
      </w:r>
      <w:r w:rsidRPr="008D49A1">
        <w:rPr>
          <w:rFonts w:ascii="Baskerville Old Face" w:hAnsi="Baskerville Old Face" w:cs="Times New Roman"/>
          <w:szCs w:val="20"/>
        </w:rPr>
        <w:t>, e.g. being</w:t>
      </w:r>
      <w:r w:rsidRPr="008D49A1">
        <w:rPr>
          <w:rFonts w:ascii="Baskerville Old Face" w:hAnsi="Baskerville Old Face" w:cs="Times New Roman"/>
          <w:i/>
          <w:szCs w:val="20"/>
        </w:rPr>
        <w:t xml:space="preserve"> </w:t>
      </w:r>
      <w:r w:rsidRPr="008D49A1">
        <w:rPr>
          <w:rFonts w:ascii="Baskerville Old Face" w:hAnsi="Baskerville Old Face" w:cs="Times New Roman"/>
          <w:szCs w:val="20"/>
        </w:rPr>
        <w:t xml:space="preserve">hot or cold. One consequence of this is that the quality of a statement cannot be simply read off of its syntax. A predication of non-being of a non-being, for instance, need not involve a negation at all: ‘darkness is the absence of light’ predicates non-being of a non-being. Similarly, the presence of an </w:t>
      </w:r>
      <w:r w:rsidRPr="008D49A1">
        <w:rPr>
          <w:rFonts w:cs="Times New Roman"/>
          <w:szCs w:val="20"/>
        </w:rPr>
        <w:t>ὂ</w:t>
      </w:r>
      <w:r w:rsidRPr="008D49A1">
        <w:rPr>
          <w:rFonts w:ascii="Cambria" w:hAnsi="Cambria" w:cs="Cambria"/>
          <w:szCs w:val="20"/>
        </w:rPr>
        <w:t>ν</w:t>
      </w:r>
      <w:r w:rsidRPr="008D49A1">
        <w:rPr>
          <w:rFonts w:ascii="Baskerville Old Face" w:hAnsi="Baskerville Old Face" w:cs="Times New Roman"/>
          <w:szCs w:val="20"/>
        </w:rPr>
        <w:t xml:space="preserve"> - </w:t>
      </w:r>
      <w:r w:rsidRPr="008D49A1">
        <w:rPr>
          <w:rFonts w:ascii="Cambria" w:hAnsi="Cambria" w:cs="Cambria"/>
          <w:szCs w:val="20"/>
        </w:rPr>
        <w:t>μ</w:t>
      </w:r>
      <w:r w:rsidRPr="008D49A1">
        <w:rPr>
          <w:rFonts w:cs="Times New Roman"/>
          <w:szCs w:val="20"/>
        </w:rPr>
        <w:t>ὴ</w:t>
      </w:r>
      <w:r w:rsidRPr="008D49A1">
        <w:rPr>
          <w:rFonts w:ascii="Baskerville Old Face" w:hAnsi="Baskerville Old Face" w:cs="Times New Roman"/>
          <w:szCs w:val="20"/>
        </w:rPr>
        <w:t xml:space="preserve"> </w:t>
      </w:r>
      <w:r w:rsidRPr="008D49A1">
        <w:rPr>
          <w:rFonts w:ascii="Cambria" w:hAnsi="Cambria" w:cs="Cambria"/>
          <w:szCs w:val="20"/>
        </w:rPr>
        <w:t>ε</w:t>
      </w:r>
      <w:r w:rsidRPr="008D49A1">
        <w:rPr>
          <w:rFonts w:cs="Times New Roman"/>
          <w:szCs w:val="20"/>
        </w:rPr>
        <w:t>ἶ</w:t>
      </w:r>
      <w:r w:rsidRPr="008D49A1">
        <w:rPr>
          <w:rFonts w:ascii="Cambria" w:hAnsi="Cambria" w:cs="Cambria"/>
          <w:szCs w:val="20"/>
        </w:rPr>
        <w:t>ναι</w:t>
      </w:r>
      <w:r w:rsidRPr="008D49A1">
        <w:rPr>
          <w:rFonts w:ascii="Baskerville Old Face" w:hAnsi="Baskerville Old Face" w:cs="Times New Roman"/>
          <w:szCs w:val="20"/>
        </w:rPr>
        <w:t xml:space="preserve"> pair (or, conversely </w:t>
      </w:r>
      <w:r w:rsidRPr="008D49A1">
        <w:rPr>
          <w:rFonts w:ascii="Cambria" w:hAnsi="Cambria" w:cs="Cambria"/>
          <w:szCs w:val="20"/>
        </w:rPr>
        <w:t>μ</w:t>
      </w:r>
      <w:r w:rsidRPr="008D49A1">
        <w:rPr>
          <w:rFonts w:cs="Times New Roman"/>
          <w:szCs w:val="20"/>
        </w:rPr>
        <w:t>ὴ</w:t>
      </w:r>
      <w:r w:rsidRPr="008D49A1">
        <w:rPr>
          <w:rFonts w:ascii="Baskerville Old Face" w:hAnsi="Baskerville Old Face" w:cs="Times New Roman"/>
          <w:szCs w:val="20"/>
        </w:rPr>
        <w:t xml:space="preserve"> </w:t>
      </w:r>
      <w:r w:rsidRPr="008D49A1">
        <w:rPr>
          <w:rFonts w:cs="Times New Roman"/>
          <w:szCs w:val="20"/>
        </w:rPr>
        <w:t>ὂ</w:t>
      </w:r>
      <w:r w:rsidRPr="008D49A1">
        <w:rPr>
          <w:rFonts w:ascii="Cambria" w:hAnsi="Cambria" w:cs="Cambria"/>
          <w:szCs w:val="20"/>
        </w:rPr>
        <w:t>ν</w:t>
      </w:r>
      <w:r w:rsidRPr="008D49A1">
        <w:rPr>
          <w:rFonts w:ascii="Baskerville Old Face" w:hAnsi="Baskerville Old Face" w:cs="Times New Roman"/>
          <w:szCs w:val="20"/>
        </w:rPr>
        <w:t xml:space="preserve"> - </w:t>
      </w:r>
      <w:r w:rsidRPr="008D49A1">
        <w:rPr>
          <w:rFonts w:ascii="Cambria" w:hAnsi="Cambria" w:cs="Cambria"/>
          <w:szCs w:val="20"/>
        </w:rPr>
        <w:t>ε</w:t>
      </w:r>
      <w:r w:rsidRPr="008D49A1">
        <w:rPr>
          <w:rFonts w:cs="Times New Roman"/>
          <w:szCs w:val="20"/>
        </w:rPr>
        <w:t>ἶ</w:t>
      </w:r>
      <w:r w:rsidRPr="008D49A1">
        <w:rPr>
          <w:rFonts w:ascii="Cambria" w:hAnsi="Cambria" w:cs="Cambria"/>
          <w:szCs w:val="20"/>
        </w:rPr>
        <w:t>ναι</w:t>
      </w:r>
      <w:r w:rsidRPr="008D49A1">
        <w:rPr>
          <w:rFonts w:ascii="Baskerville Old Face" w:hAnsi="Baskerville Old Face" w:cs="Times New Roman"/>
          <w:szCs w:val="20"/>
        </w:rPr>
        <w:t xml:space="preserve">) is not sufficient for falsity, since an </w:t>
      </w:r>
      <w:r w:rsidRPr="008D49A1">
        <w:rPr>
          <w:rFonts w:cs="Times New Roman"/>
          <w:szCs w:val="20"/>
        </w:rPr>
        <w:t>ὂ</w:t>
      </w:r>
      <w:r w:rsidRPr="008D49A1">
        <w:rPr>
          <w:rFonts w:ascii="Cambria" w:hAnsi="Cambria" w:cs="Cambria"/>
          <w:szCs w:val="20"/>
        </w:rPr>
        <w:t>ν</w:t>
      </w:r>
      <w:r w:rsidRPr="008D49A1">
        <w:rPr>
          <w:rFonts w:ascii="Baskerville Old Face" w:hAnsi="Baskerville Old Face" w:cs="Times New Roman"/>
          <w:szCs w:val="20"/>
        </w:rPr>
        <w:t xml:space="preserve"> in one respect may be a </w:t>
      </w:r>
      <w:r w:rsidRPr="008D49A1">
        <w:rPr>
          <w:rFonts w:ascii="Cambria" w:hAnsi="Cambria" w:cs="Cambria"/>
          <w:szCs w:val="20"/>
        </w:rPr>
        <w:t>μ</w:t>
      </w:r>
      <w:r w:rsidRPr="008D49A1">
        <w:rPr>
          <w:rFonts w:cs="Times New Roman"/>
          <w:szCs w:val="20"/>
        </w:rPr>
        <w:t>ὴ</w:t>
      </w:r>
      <w:r w:rsidRPr="008D49A1">
        <w:rPr>
          <w:rFonts w:ascii="Baskerville Old Face" w:hAnsi="Baskerville Old Face" w:cs="Times New Roman"/>
          <w:szCs w:val="20"/>
        </w:rPr>
        <w:t xml:space="preserve"> </w:t>
      </w:r>
      <w:r w:rsidRPr="008D49A1">
        <w:rPr>
          <w:rFonts w:cs="Times New Roman"/>
          <w:szCs w:val="20"/>
        </w:rPr>
        <w:t>ὂ</w:t>
      </w:r>
      <w:r w:rsidRPr="008D49A1">
        <w:rPr>
          <w:rFonts w:ascii="Cambria" w:hAnsi="Cambria" w:cs="Cambria"/>
          <w:szCs w:val="20"/>
        </w:rPr>
        <w:t>ν</w:t>
      </w:r>
      <w:r w:rsidRPr="008D49A1">
        <w:rPr>
          <w:rFonts w:ascii="Baskerville Old Face" w:hAnsi="Baskerville Old Face" w:cs="Times New Roman"/>
          <w:szCs w:val="20"/>
        </w:rPr>
        <w:t xml:space="preserve"> in another: for instance, “A crow is non-white” is true, because though the crow </w:t>
      </w:r>
      <w:r w:rsidRPr="008D49A1">
        <w:rPr>
          <w:rFonts w:ascii="Baskerville Old Face" w:hAnsi="Baskerville Old Face" w:cs="Times New Roman"/>
          <w:i/>
          <w:szCs w:val="20"/>
        </w:rPr>
        <w:t xml:space="preserve">is </w:t>
      </w:r>
      <w:r w:rsidRPr="008D49A1">
        <w:rPr>
          <w:rFonts w:ascii="Baskerville Old Face" w:hAnsi="Baskerville Old Face" w:cs="Times New Roman"/>
          <w:szCs w:val="20"/>
        </w:rPr>
        <w:t xml:space="preserve">with respect to crowness (and is therefore </w:t>
      </w:r>
      <w:r w:rsidRPr="008D49A1">
        <w:rPr>
          <w:rFonts w:ascii="Baskerville Old Face" w:hAnsi="Baskerville Old Face" w:cs="Times New Roman"/>
          <w:i/>
          <w:szCs w:val="20"/>
        </w:rPr>
        <w:t>a</w:t>
      </w:r>
      <w:r w:rsidRPr="008D49A1">
        <w:rPr>
          <w:rFonts w:ascii="Baskerville Old Face" w:hAnsi="Baskerville Old Face" w:cs="Times New Roman"/>
          <w:szCs w:val="20"/>
        </w:rPr>
        <w:t xml:space="preserve"> crow), it is also a non-being with respect to whiteness (and therefore a non-white thing). See Figure 1.</w:t>
      </w:r>
    </w:p>
    <w:p w14:paraId="26D8B84F" w14:textId="77777777" w:rsidR="008D49A1" w:rsidRPr="008D49A1" w:rsidRDefault="008D49A1" w:rsidP="003A4276">
      <w:pPr>
        <w:pStyle w:val="EndnoteText"/>
        <w:jc w:val="both"/>
        <w:rPr>
          <w:rFonts w:ascii="Baskerville Old Face" w:hAnsi="Baskerville Old Face" w:cs="Times New Roman"/>
          <w:szCs w:val="20"/>
        </w:rPr>
      </w:pPr>
      <w:r w:rsidRPr="008D49A1">
        <w:rPr>
          <w:rFonts w:ascii="Baskerville Old Face" w:hAnsi="Baskerville Old Face" w:cs="Times New Roman"/>
          <w:szCs w:val="20"/>
        </w:rPr>
        <w:tab/>
        <w:t xml:space="preserve">Elsewhere, e.g. </w:t>
      </w:r>
      <w:r w:rsidRPr="008D49A1">
        <w:rPr>
          <w:rFonts w:ascii="Baskerville Old Face" w:hAnsi="Baskerville Old Face" w:cs="Times New Roman"/>
          <w:i/>
          <w:szCs w:val="20"/>
        </w:rPr>
        <w:t>Physics II.1</w:t>
      </w:r>
      <w:r w:rsidRPr="008D49A1">
        <w:rPr>
          <w:rFonts w:ascii="Baskerville Old Face" w:hAnsi="Baskerville Old Face" w:cs="Times New Roman"/>
          <w:szCs w:val="20"/>
        </w:rPr>
        <w:t xml:space="preserve">, Aristotle will equate the being of a being with its form. The connotation, one we often do not notice, is that correspondence, as the accord between </w:t>
      </w:r>
      <w:r w:rsidRPr="008D49A1">
        <w:rPr>
          <w:rFonts w:ascii="Baskerville Old Face" w:hAnsi="Baskerville Old Face" w:cs="Times New Roman"/>
          <w:i/>
          <w:szCs w:val="20"/>
        </w:rPr>
        <w:t>a</w:t>
      </w:r>
      <w:r w:rsidRPr="008D49A1">
        <w:rPr>
          <w:rFonts w:ascii="Baskerville Old Face" w:hAnsi="Baskerville Old Face" w:cs="Times New Roman"/>
          <w:szCs w:val="20"/>
        </w:rPr>
        <w:t xml:space="preserve"> being and </w:t>
      </w:r>
      <w:r w:rsidRPr="008D49A1">
        <w:rPr>
          <w:rFonts w:ascii="Baskerville Old Face" w:hAnsi="Baskerville Old Face" w:cs="Times New Roman"/>
          <w:i/>
          <w:szCs w:val="20"/>
        </w:rPr>
        <w:t>its</w:t>
      </w:r>
      <w:r w:rsidRPr="008D49A1">
        <w:rPr>
          <w:rFonts w:ascii="Baskerville Old Face" w:hAnsi="Baskerville Old Face" w:cs="Times New Roman"/>
          <w:szCs w:val="20"/>
        </w:rPr>
        <w:t xml:space="preserve"> being, is originally hylomorphic. </w:t>
      </w:r>
    </w:p>
  </w:endnote>
  <w:endnote w:id="20">
    <w:p w14:paraId="63236C5D"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Note that atomic formulae involving terms, e.g. </w:t>
      </w:r>
      <w:r w:rsidRPr="008D49A1">
        <w:rPr>
          <w:rFonts w:ascii="Baskerville Old Face" w:hAnsi="Baskerville Old Face"/>
          <w:i/>
        </w:rPr>
        <w:t>F</w:t>
      </w:r>
      <w:r w:rsidRPr="008D49A1">
        <w:rPr>
          <w:rFonts w:ascii="Baskerville Old Face" w:hAnsi="Baskerville Old Face"/>
        </w:rPr>
        <w:t>(</w:t>
      </w:r>
      <w:r w:rsidRPr="008D49A1">
        <w:rPr>
          <w:rFonts w:ascii="Baskerville Old Face" w:hAnsi="Baskerville Old Face"/>
          <w:i/>
        </w:rPr>
        <w:t>a</w:t>
      </w:r>
      <w:r w:rsidRPr="008D49A1">
        <w:rPr>
          <w:rFonts w:ascii="Baskerville Old Face" w:hAnsi="Baskerville Old Face"/>
        </w:rPr>
        <w:t xml:space="preserve">), are </w:t>
      </w:r>
      <w:r w:rsidRPr="008D49A1">
        <w:rPr>
          <w:rFonts w:ascii="Baskerville Old Face" w:hAnsi="Baskerville Old Face"/>
          <w:i/>
        </w:rPr>
        <w:t xml:space="preserve">not </w:t>
      </w:r>
      <w:r w:rsidRPr="008D49A1">
        <w:rPr>
          <w:rFonts w:ascii="Baskerville Old Face" w:hAnsi="Baskerville Old Face"/>
        </w:rPr>
        <w:t xml:space="preserve">part of our language, the reason for this being that the combination of non-rigid terms and modal formulae brings with it syntactical ambiguity. See Fitting and Mendelsohn [1998], 187-190. We </w:t>
      </w:r>
      <w:r w:rsidRPr="008D49A1">
        <w:rPr>
          <w:rFonts w:ascii="Baskerville Old Face" w:hAnsi="Baskerville Old Face"/>
          <w:i/>
        </w:rPr>
        <w:t>do</w:t>
      </w:r>
      <w:r w:rsidRPr="008D49A1">
        <w:rPr>
          <w:rFonts w:ascii="Baskerville Old Face" w:hAnsi="Baskerville Old Face"/>
        </w:rPr>
        <w:t>, however, count open sentences in the language as formulae.</w:t>
      </w:r>
    </w:p>
  </w:endnote>
  <w:endnote w:id="21">
    <w:p w14:paraId="6101186E"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Though (</w:t>
      </w:r>
      <w:r w:rsidRPr="008D49A1">
        <w:rPr>
          <w:rFonts w:ascii="Baskerville Old Face" w:hAnsi="Baskerville Old Face"/>
          <w:i/>
        </w:rPr>
        <w:t>w</w:t>
      </w:r>
      <w:r w:rsidRPr="008D49A1">
        <w:rPr>
          <w:rFonts w:ascii="Baskerville Old Face" w:hAnsi="Baskerville Old Face"/>
        </w:rPr>
        <w:t>) is a function and not a set, it will be occasionally be convenient to treat it as one; and so we will occasionally write e.g. {</w:t>
      </w:r>
      <w:r w:rsidRPr="008D49A1">
        <w:rPr>
          <w:rFonts w:ascii="Baskerville Old Face" w:hAnsi="Baskerville Old Face"/>
          <w:i/>
        </w:rPr>
        <w:t>d</w:t>
      </w:r>
      <w:r w:rsidRPr="008D49A1">
        <w:rPr>
          <w:rFonts w:ascii="Baskerville Old Face" w:hAnsi="Baskerville Old Face"/>
        </w:rPr>
        <w:t xml:space="preserve">: </w:t>
      </w:r>
      <w:r w:rsidRPr="008D49A1">
        <w:rPr>
          <w:rFonts w:ascii="Baskerville Old Face" w:hAnsi="Baskerville Old Face" w:cs="Times New Roman"/>
          <w:i/>
        </w:rPr>
        <w:t xml:space="preserve">d </w:t>
      </w:r>
      <w:r w:rsidRPr="008D49A1">
        <w:rPr>
          <w:rFonts w:ascii="Cambria Math" w:hAnsi="Cambria Math" w:cs="Cambria Math"/>
        </w:rPr>
        <w:t>∈</w:t>
      </w:r>
      <w:r w:rsidRPr="008D49A1">
        <w:rPr>
          <w:rFonts w:ascii="Baskerville Old Face" w:hAnsi="Baskerville Old Face" w:cs="Times New Roman"/>
        </w:rPr>
        <w:t xml:space="preserve"> </w:t>
      </w:r>
      <w:r w:rsidRPr="008D49A1">
        <w:rPr>
          <w:rFonts w:ascii="Baskerville Old Face" w:hAnsi="Baskerville Old Face"/>
        </w:rPr>
        <w:t>(</w:t>
      </w:r>
      <w:r w:rsidRPr="008D49A1">
        <w:rPr>
          <w:rFonts w:ascii="Baskerville Old Face" w:hAnsi="Baskerville Old Face"/>
          <w:i/>
        </w:rPr>
        <w:t>w</w:t>
      </w:r>
      <w:r w:rsidRPr="008D49A1">
        <w:rPr>
          <w:rFonts w:ascii="Baskerville Old Face" w:hAnsi="Baskerville Old Face"/>
        </w:rPr>
        <w:t xml:space="preserve">)} to denote the set of objects the function outputs given an input </w:t>
      </w:r>
      <w:r w:rsidRPr="008D49A1">
        <w:rPr>
          <w:rFonts w:ascii="Baskerville Old Face" w:hAnsi="Baskerville Old Face"/>
          <w:i/>
        </w:rPr>
        <w:t>w</w:t>
      </w:r>
      <w:r w:rsidRPr="008D49A1">
        <w:rPr>
          <w:rFonts w:ascii="Baskerville Old Face" w:hAnsi="Baskerville Old Face"/>
        </w:rPr>
        <w:t xml:space="preserve">. </w:t>
      </w:r>
    </w:p>
  </w:endnote>
  <w:endnote w:id="22">
    <w:p w14:paraId="02131C57"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Note that the semantics for binary predicates gives the semantics for ‘=’ as a special case, adding the usual conditions that </w:t>
      </w:r>
      <w:r w:rsidRPr="008D49A1">
        <w:rPr>
          <w:rFonts w:cs="Times New Roman"/>
        </w:rPr>
        <w:t>ℐ</w:t>
      </w:r>
      <w:r w:rsidRPr="008D49A1">
        <w:rPr>
          <w:rFonts w:ascii="Baskerville Old Face" w:hAnsi="Baskerville Old Face"/>
          <w:i/>
          <w:vertAlign w:val="subscript"/>
        </w:rPr>
        <w:t>w</w:t>
      </w:r>
      <w:r w:rsidRPr="008D49A1">
        <w:rPr>
          <w:rFonts w:cs="Times New Roman"/>
          <w:vertAlign w:val="superscript"/>
        </w:rPr>
        <w:t>ℰ</w:t>
      </w:r>
      <w:r w:rsidRPr="008D49A1">
        <w:rPr>
          <w:rFonts w:ascii="Baskerville Old Face" w:hAnsi="Baskerville Old Face"/>
        </w:rPr>
        <w:t xml:space="preserve">(=) be symmetric, reflexive, and transitive for elements existing at </w:t>
      </w:r>
      <w:r w:rsidRPr="008D49A1">
        <w:rPr>
          <w:rFonts w:ascii="Baskerville Old Face" w:hAnsi="Baskerville Old Face"/>
          <w:i/>
        </w:rPr>
        <w:t>w</w:t>
      </w:r>
      <w:r w:rsidRPr="008D49A1">
        <w:rPr>
          <w:rFonts w:ascii="Baskerville Old Face" w:hAnsi="Baskerville Old Face"/>
        </w:rPr>
        <w:t xml:space="preserve">; while </w:t>
      </w:r>
      <w:r w:rsidRPr="008D49A1">
        <w:rPr>
          <w:rFonts w:cs="Times New Roman"/>
        </w:rPr>
        <w:t>ℐ</w:t>
      </w:r>
      <w:r w:rsidRPr="008D49A1">
        <w:rPr>
          <w:rFonts w:ascii="Baskerville Old Face" w:hAnsi="Baskerville Old Face"/>
          <w:i/>
          <w:vertAlign w:val="subscript"/>
        </w:rPr>
        <w:t>w</w:t>
      </w:r>
      <w:r w:rsidRPr="008D49A1">
        <w:rPr>
          <w:rFonts w:ascii="Cambria Math" w:hAnsi="Cambria Math" w:cs="Cambria Math"/>
          <w:vertAlign w:val="superscript"/>
        </w:rPr>
        <w:t>𝒜</w:t>
      </w:r>
      <w:r w:rsidRPr="008D49A1">
        <w:rPr>
          <w:rFonts w:ascii="Baskerville Old Face" w:hAnsi="Baskerville Old Face"/>
        </w:rPr>
        <w:t xml:space="preserve">(=) must be irreflexive and symmetric at </w:t>
      </w:r>
      <w:r w:rsidRPr="008D49A1">
        <w:rPr>
          <w:rFonts w:ascii="Baskerville Old Face" w:hAnsi="Baskerville Old Face"/>
          <w:i/>
        </w:rPr>
        <w:t>w</w:t>
      </w:r>
      <w:r w:rsidRPr="008D49A1">
        <w:rPr>
          <w:rFonts w:ascii="Baskerville Old Face" w:hAnsi="Baskerville Old Face"/>
        </w:rPr>
        <w:t>.</w:t>
      </w:r>
    </w:p>
  </w:endnote>
  <w:endnote w:id="23">
    <w:p w14:paraId="3232EA0E"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The formulation is modified from Priest [2008], 483, though the condition is assumed and defended much earlier. See Frege [1948], Strawson [1950].</w:t>
      </w:r>
    </w:p>
  </w:endnote>
  <w:endnote w:id="24">
    <w:p w14:paraId="6649FA9F"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The language of grounds of truth combines that of grounds for assertion/denial, taken from Francez [2014], (though his approach is proof-theoretic as opposed to the model-theoretic approach taken here), with that of </w:t>
      </w:r>
      <w:r w:rsidRPr="008D49A1">
        <w:rPr>
          <w:rFonts w:ascii="Baskerville Old Face" w:hAnsi="Baskerville Old Face"/>
          <w:i/>
        </w:rPr>
        <w:t>causes of truth</w:t>
      </w:r>
      <w:r w:rsidRPr="008D49A1">
        <w:rPr>
          <w:rFonts w:ascii="Baskerville Old Face" w:hAnsi="Baskerville Old Face"/>
        </w:rPr>
        <w:t xml:space="preserve">, taken from the Medieval logician John Buridan, though the resulting notion is only analogous to, and not identical with, that used by Buridan. For Buridan, the causes of truth of an atomic proposition are set of </w:t>
      </w:r>
      <w:r w:rsidRPr="008D49A1">
        <w:rPr>
          <w:rFonts w:ascii="Baskerville Old Face" w:hAnsi="Baskerville Old Face"/>
          <w:i/>
        </w:rPr>
        <w:t xml:space="preserve">entities </w:t>
      </w:r>
      <w:r w:rsidRPr="008D49A1">
        <w:rPr>
          <w:rFonts w:ascii="Baskerville Old Face" w:hAnsi="Baskerville Old Face"/>
        </w:rPr>
        <w:t xml:space="preserve">(or n-tuples), rather than premise sets. See </w:t>
      </w:r>
      <w:r w:rsidRPr="008D49A1">
        <w:rPr>
          <w:rFonts w:ascii="Baskerville Old Face" w:hAnsi="Baskerville Old Face"/>
          <w:i/>
        </w:rPr>
        <w:t xml:space="preserve">TC </w:t>
      </w:r>
      <w:r w:rsidRPr="008D49A1">
        <w:rPr>
          <w:rFonts w:ascii="Baskerville Old Face" w:hAnsi="Baskerville Old Face"/>
        </w:rPr>
        <w:t xml:space="preserve">I. 2. </w:t>
      </w:r>
    </w:p>
  </w:endnote>
  <w:endnote w:id="25">
    <w:p w14:paraId="3F2086F2"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Field [2008], 27.</w:t>
      </w:r>
    </w:p>
  </w:endnote>
  <w:endnote w:id="26">
    <w:p w14:paraId="5DE5BBF1"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Answer: This is a loaded question. not every predicate is a property. Even less does every ‘genuine’ predicate signify an </w:t>
      </w:r>
      <w:r w:rsidRPr="008D49A1">
        <w:rPr>
          <w:rFonts w:ascii="Baskerville Old Face" w:hAnsi="Baskerville Old Face"/>
          <w:i/>
        </w:rPr>
        <w:t>intrinsic</w:t>
      </w:r>
      <w:r w:rsidRPr="008D49A1">
        <w:rPr>
          <w:rFonts w:ascii="Baskerville Old Face" w:hAnsi="Baskerville Old Face"/>
        </w:rPr>
        <w:t xml:space="preserve"> property, as the history surrounding terms like ‘substantive’ would suggest.</w:t>
      </w:r>
    </w:p>
  </w:endnote>
  <w:endnote w:id="27">
    <w:p w14:paraId="5167F812"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Answer: nothing. But this only shows that inquiry characterized by this attitude allows for ignorance to the answers of questions the answers to which presuppose a different kind of attitude. </w:t>
      </w:r>
    </w:p>
  </w:endnote>
  <w:endnote w:id="28">
    <w:p w14:paraId="1CA4BD7B"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Given that a well-formed formula of finite length must terminate upon definitional expansion. </w:t>
      </w:r>
    </w:p>
  </w:endnote>
  <w:endnote w:id="29">
    <w:p w14:paraId="7705E395" w14:textId="77777777" w:rsidR="008D49A1" w:rsidRPr="008D49A1" w:rsidRDefault="008D49A1" w:rsidP="003A4276">
      <w:pPr>
        <w:pStyle w:val="Footnote"/>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ST I. 17. 3, co:</w:t>
      </w:r>
    </w:p>
    <w:p w14:paraId="37F8CB68" w14:textId="77777777" w:rsidR="008D49A1" w:rsidRPr="008D49A1" w:rsidRDefault="008D49A1" w:rsidP="003A4276">
      <w:pPr>
        <w:pStyle w:val="Footnote"/>
        <w:ind w:left="870" w:firstLine="0"/>
        <w:jc w:val="both"/>
        <w:rPr>
          <w:rFonts w:ascii="Baskerville Old Face" w:hAnsi="Baskerville Old Face"/>
        </w:rPr>
      </w:pPr>
      <w:r w:rsidRPr="008D49A1">
        <w:rPr>
          <w:rFonts w:ascii="Baskerville Old Face" w:hAnsi="Baskerville Old Face"/>
        </w:rPr>
        <w:t xml:space="preserve">Respondeo dicendum quod verum et falsum opponuntur ut contraria, et non sicut affirmatio et negatio, ut quidam dixerunt. Ad cuius evidentiam sciendum est quod negatio neque ponit aliquid, neque determinat sibi aliquod subiectum. Et propter hoc potest dici tam de ente quam de non ente; sicut non videns, et non sedens…Contrarium vero et aliquid ponit, et subiectum determinat: nigrum enim est aliqua species coloris. Falsum autem aliquid ponit. Est enim falsum, ut dicit Philosophus IV </w:t>
      </w:r>
      <w:r w:rsidRPr="008D49A1">
        <w:rPr>
          <w:rFonts w:ascii="Baskerville Old Face" w:hAnsi="Baskerville Old Face"/>
          <w:i/>
          <w:iCs/>
        </w:rPr>
        <w:t>Metaph</w:t>
      </w:r>
      <w:r w:rsidRPr="008D49A1">
        <w:rPr>
          <w:rFonts w:ascii="Baskerville Old Face" w:hAnsi="Baskerville Old Face"/>
        </w:rPr>
        <w:t>., ex eo quod “dicitur vel videtur aliquid esse quod non est, vel non esse quod est.” Sicut enim verum ponit acceptionem adaequatam rei, ita falsum acceptionem rei non adaequatam. Unde manifestum est quod verum et falsum sunt contraria.</w:t>
      </w:r>
    </w:p>
  </w:endnote>
  <w:endnote w:id="30">
    <w:p w14:paraId="5EA02D6B"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I will not repeat this qualification, but it is to be understood to hold in what follows.</w:t>
      </w:r>
    </w:p>
  </w:endnote>
  <w:endnote w:id="31">
    <w:p w14:paraId="41FB5D81" w14:textId="77777777" w:rsidR="008D49A1" w:rsidRPr="008D49A1" w:rsidRDefault="008D49A1" w:rsidP="003A4276">
      <w:pPr>
        <w:pStyle w:val="EndnoteText"/>
        <w:jc w:val="both"/>
        <w:rPr>
          <w:rFonts w:ascii="Baskerville Old Face" w:hAnsi="Baskerville Old Face"/>
        </w:rPr>
      </w:pPr>
      <w:r w:rsidRPr="008D49A1">
        <w:rPr>
          <w:rStyle w:val="EndnoteReference"/>
          <w:rFonts w:ascii="Baskerville Old Face" w:hAnsi="Baskerville Old Face"/>
        </w:rPr>
        <w:endnoteRef/>
      </w:r>
      <w:r w:rsidRPr="008D49A1">
        <w:rPr>
          <w:rFonts w:ascii="Baskerville Old Face" w:hAnsi="Baskerville Old Face"/>
        </w:rPr>
        <w:t xml:space="preserve"> That is, on the assumption that a solution must or should involve giving a revenge-immune semantics capable of expressing truth and any other apparently problematic notions in its vicinity. Especially when coupled with a strong form of deflationism identifying substantiality and meaningfulness, this demand effectively amounts to requiring semantics to do the job of syntax: truth would then be a meaningless notion that, instead of being barred from the syntax by virtue of this status, would be required to behave in accord with a semantics that, </w:t>
      </w:r>
      <w:r w:rsidRPr="008D49A1">
        <w:rPr>
          <w:rFonts w:ascii="Baskerville Old Face" w:hAnsi="Baskerville Old Face"/>
          <w:i/>
        </w:rPr>
        <w:t xml:space="preserve">qua </w:t>
      </w:r>
      <w:r w:rsidRPr="008D49A1">
        <w:rPr>
          <w:rFonts w:ascii="Baskerville Old Face" w:hAnsi="Baskerville Old Face"/>
        </w:rPr>
        <w:t>semantics, presupposes the meaningfulness of its subject matter.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OpenSymbol">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B684D" w14:textId="77777777" w:rsidR="00611C96" w:rsidRDefault="00611C96">
      <w:r>
        <w:rPr>
          <w:color w:val="000000"/>
        </w:rPr>
        <w:separator/>
      </w:r>
    </w:p>
  </w:footnote>
  <w:footnote w:type="continuationSeparator" w:id="0">
    <w:p w14:paraId="2D214852" w14:textId="77777777" w:rsidR="00611C96" w:rsidRDefault="00611C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B5F87"/>
    <w:multiLevelType w:val="hybridMultilevel"/>
    <w:tmpl w:val="BE820EEA"/>
    <w:lvl w:ilvl="0" w:tplc="06B6B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3610D"/>
    <w:multiLevelType w:val="multilevel"/>
    <w:tmpl w:val="F650104E"/>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ECC75D7"/>
    <w:multiLevelType w:val="hybridMultilevel"/>
    <w:tmpl w:val="E968CD8E"/>
    <w:lvl w:ilvl="0" w:tplc="24A40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A62EF"/>
    <w:multiLevelType w:val="hybridMultilevel"/>
    <w:tmpl w:val="22602D36"/>
    <w:lvl w:ilvl="0" w:tplc="420C1C90">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15:restartNumberingAfterBreak="0">
    <w:nsid w:val="40776394"/>
    <w:multiLevelType w:val="multilevel"/>
    <w:tmpl w:val="DD22ECE8"/>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0353A33"/>
    <w:multiLevelType w:val="multilevel"/>
    <w:tmpl w:val="C6625286"/>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CF07EF4"/>
    <w:multiLevelType w:val="hybridMultilevel"/>
    <w:tmpl w:val="0DDC168E"/>
    <w:lvl w:ilvl="0" w:tplc="A1665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3"/>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w15:presenceInfo w15:providerId="None" w15:userId="Jac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autoHyphenation/>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C91"/>
    <w:rsid w:val="00002512"/>
    <w:rsid w:val="00020E70"/>
    <w:rsid w:val="0002422A"/>
    <w:rsid w:val="00027637"/>
    <w:rsid w:val="00041D5A"/>
    <w:rsid w:val="00053DCA"/>
    <w:rsid w:val="000610C6"/>
    <w:rsid w:val="00083E7B"/>
    <w:rsid w:val="00091B1E"/>
    <w:rsid w:val="00094B3F"/>
    <w:rsid w:val="00097B86"/>
    <w:rsid w:val="000A1A89"/>
    <w:rsid w:val="000A5C98"/>
    <w:rsid w:val="000B2F81"/>
    <w:rsid w:val="000C0745"/>
    <w:rsid w:val="000C6AC5"/>
    <w:rsid w:val="000D171C"/>
    <w:rsid w:val="000F34CB"/>
    <w:rsid w:val="000F5F28"/>
    <w:rsid w:val="0010141F"/>
    <w:rsid w:val="00102039"/>
    <w:rsid w:val="00103A55"/>
    <w:rsid w:val="00111ADE"/>
    <w:rsid w:val="00120299"/>
    <w:rsid w:val="001206E7"/>
    <w:rsid w:val="001219AE"/>
    <w:rsid w:val="00123D76"/>
    <w:rsid w:val="001311DF"/>
    <w:rsid w:val="0013354C"/>
    <w:rsid w:val="0013460C"/>
    <w:rsid w:val="00140345"/>
    <w:rsid w:val="001417F9"/>
    <w:rsid w:val="00155421"/>
    <w:rsid w:val="001564E2"/>
    <w:rsid w:val="001665D1"/>
    <w:rsid w:val="001705D6"/>
    <w:rsid w:val="00172511"/>
    <w:rsid w:val="00176131"/>
    <w:rsid w:val="0018625B"/>
    <w:rsid w:val="0019453E"/>
    <w:rsid w:val="0019508D"/>
    <w:rsid w:val="001A67AF"/>
    <w:rsid w:val="001B15B4"/>
    <w:rsid w:val="001B564C"/>
    <w:rsid w:val="001C3BE1"/>
    <w:rsid w:val="001C7664"/>
    <w:rsid w:val="001D5B51"/>
    <w:rsid w:val="001F0042"/>
    <w:rsid w:val="001F31CC"/>
    <w:rsid w:val="001F51A7"/>
    <w:rsid w:val="00203963"/>
    <w:rsid w:val="00212506"/>
    <w:rsid w:val="00212CEA"/>
    <w:rsid w:val="00214843"/>
    <w:rsid w:val="00214BF6"/>
    <w:rsid w:val="00216D04"/>
    <w:rsid w:val="0022629E"/>
    <w:rsid w:val="002303B9"/>
    <w:rsid w:val="00234DCB"/>
    <w:rsid w:val="002350C0"/>
    <w:rsid w:val="00236749"/>
    <w:rsid w:val="00244088"/>
    <w:rsid w:val="00252BC2"/>
    <w:rsid w:val="00261B32"/>
    <w:rsid w:val="00274B8A"/>
    <w:rsid w:val="00274CEE"/>
    <w:rsid w:val="00297120"/>
    <w:rsid w:val="002A16EE"/>
    <w:rsid w:val="002B2808"/>
    <w:rsid w:val="002B47C1"/>
    <w:rsid w:val="002B5456"/>
    <w:rsid w:val="002C1663"/>
    <w:rsid w:val="002D64CA"/>
    <w:rsid w:val="002D675C"/>
    <w:rsid w:val="002E16FB"/>
    <w:rsid w:val="002E3359"/>
    <w:rsid w:val="002E6EDB"/>
    <w:rsid w:val="002F2E9C"/>
    <w:rsid w:val="002F3646"/>
    <w:rsid w:val="002F57B3"/>
    <w:rsid w:val="0030091B"/>
    <w:rsid w:val="00314666"/>
    <w:rsid w:val="00321656"/>
    <w:rsid w:val="00327621"/>
    <w:rsid w:val="0033375A"/>
    <w:rsid w:val="00334464"/>
    <w:rsid w:val="00340C10"/>
    <w:rsid w:val="00352556"/>
    <w:rsid w:val="00370975"/>
    <w:rsid w:val="00372607"/>
    <w:rsid w:val="00377574"/>
    <w:rsid w:val="00394032"/>
    <w:rsid w:val="003956E2"/>
    <w:rsid w:val="003A4276"/>
    <w:rsid w:val="003A6391"/>
    <w:rsid w:val="003C0D28"/>
    <w:rsid w:val="003C0D8C"/>
    <w:rsid w:val="003C4828"/>
    <w:rsid w:val="003D6B24"/>
    <w:rsid w:val="003E575D"/>
    <w:rsid w:val="003E59C5"/>
    <w:rsid w:val="003F587F"/>
    <w:rsid w:val="003F767F"/>
    <w:rsid w:val="00400FAA"/>
    <w:rsid w:val="00402720"/>
    <w:rsid w:val="00415C3A"/>
    <w:rsid w:val="004163C8"/>
    <w:rsid w:val="00417FC7"/>
    <w:rsid w:val="00434089"/>
    <w:rsid w:val="00440A52"/>
    <w:rsid w:val="0044282F"/>
    <w:rsid w:val="00442BAF"/>
    <w:rsid w:val="00445791"/>
    <w:rsid w:val="00445FE3"/>
    <w:rsid w:val="00447AAB"/>
    <w:rsid w:val="00453EF4"/>
    <w:rsid w:val="00456E68"/>
    <w:rsid w:val="00460F45"/>
    <w:rsid w:val="00462039"/>
    <w:rsid w:val="00464B2A"/>
    <w:rsid w:val="004657D0"/>
    <w:rsid w:val="00466A8A"/>
    <w:rsid w:val="004672B4"/>
    <w:rsid w:val="00484C15"/>
    <w:rsid w:val="00485EF8"/>
    <w:rsid w:val="00491D56"/>
    <w:rsid w:val="0049309C"/>
    <w:rsid w:val="004A45D0"/>
    <w:rsid w:val="004A61F0"/>
    <w:rsid w:val="004C1602"/>
    <w:rsid w:val="004D0605"/>
    <w:rsid w:val="004D16B4"/>
    <w:rsid w:val="004D27CD"/>
    <w:rsid w:val="004E1510"/>
    <w:rsid w:val="004F2496"/>
    <w:rsid w:val="004F2CCD"/>
    <w:rsid w:val="004F35CC"/>
    <w:rsid w:val="0051011B"/>
    <w:rsid w:val="00510733"/>
    <w:rsid w:val="00511AEC"/>
    <w:rsid w:val="0051793D"/>
    <w:rsid w:val="00521C06"/>
    <w:rsid w:val="00525B69"/>
    <w:rsid w:val="005316FB"/>
    <w:rsid w:val="00532FE7"/>
    <w:rsid w:val="005417DD"/>
    <w:rsid w:val="005423AB"/>
    <w:rsid w:val="00542510"/>
    <w:rsid w:val="005550EF"/>
    <w:rsid w:val="0056144C"/>
    <w:rsid w:val="00561C4D"/>
    <w:rsid w:val="00572537"/>
    <w:rsid w:val="0058031E"/>
    <w:rsid w:val="0058505E"/>
    <w:rsid w:val="00590CFA"/>
    <w:rsid w:val="00593042"/>
    <w:rsid w:val="005943CE"/>
    <w:rsid w:val="00596D45"/>
    <w:rsid w:val="005A03FF"/>
    <w:rsid w:val="005A2BFC"/>
    <w:rsid w:val="005A740C"/>
    <w:rsid w:val="005B3015"/>
    <w:rsid w:val="005B6AA8"/>
    <w:rsid w:val="005D3C91"/>
    <w:rsid w:val="005E010E"/>
    <w:rsid w:val="005E455B"/>
    <w:rsid w:val="005E794C"/>
    <w:rsid w:val="005E7F84"/>
    <w:rsid w:val="005F5EF0"/>
    <w:rsid w:val="005F7AA6"/>
    <w:rsid w:val="00611C96"/>
    <w:rsid w:val="00613906"/>
    <w:rsid w:val="00613B8E"/>
    <w:rsid w:val="00615980"/>
    <w:rsid w:val="00617E20"/>
    <w:rsid w:val="00620640"/>
    <w:rsid w:val="006258DD"/>
    <w:rsid w:val="0063399C"/>
    <w:rsid w:val="006374ED"/>
    <w:rsid w:val="00643319"/>
    <w:rsid w:val="006463EE"/>
    <w:rsid w:val="00655770"/>
    <w:rsid w:val="00660853"/>
    <w:rsid w:val="00660AF1"/>
    <w:rsid w:val="00677AB7"/>
    <w:rsid w:val="00681E57"/>
    <w:rsid w:val="006924A4"/>
    <w:rsid w:val="0069673F"/>
    <w:rsid w:val="006A0684"/>
    <w:rsid w:val="006A0D61"/>
    <w:rsid w:val="006A484B"/>
    <w:rsid w:val="006B5C87"/>
    <w:rsid w:val="006D3367"/>
    <w:rsid w:val="006F1763"/>
    <w:rsid w:val="006F5AB5"/>
    <w:rsid w:val="0070124B"/>
    <w:rsid w:val="00724F10"/>
    <w:rsid w:val="00734CFD"/>
    <w:rsid w:val="00744DF9"/>
    <w:rsid w:val="00750A4C"/>
    <w:rsid w:val="007528BD"/>
    <w:rsid w:val="007532B8"/>
    <w:rsid w:val="00755F00"/>
    <w:rsid w:val="007565A0"/>
    <w:rsid w:val="00760740"/>
    <w:rsid w:val="0076143F"/>
    <w:rsid w:val="0077256D"/>
    <w:rsid w:val="00782272"/>
    <w:rsid w:val="00787260"/>
    <w:rsid w:val="0079144B"/>
    <w:rsid w:val="00793882"/>
    <w:rsid w:val="007A507E"/>
    <w:rsid w:val="007B39F1"/>
    <w:rsid w:val="007C1AB1"/>
    <w:rsid w:val="007C4F1F"/>
    <w:rsid w:val="007C745B"/>
    <w:rsid w:val="007D2A29"/>
    <w:rsid w:val="007D2EDF"/>
    <w:rsid w:val="007D3589"/>
    <w:rsid w:val="007D3DFC"/>
    <w:rsid w:val="007E4C6F"/>
    <w:rsid w:val="007E637B"/>
    <w:rsid w:val="007E7378"/>
    <w:rsid w:val="007F0E3D"/>
    <w:rsid w:val="007F7A06"/>
    <w:rsid w:val="00800B9E"/>
    <w:rsid w:val="00803547"/>
    <w:rsid w:val="008137F6"/>
    <w:rsid w:val="00817BED"/>
    <w:rsid w:val="00821A8A"/>
    <w:rsid w:val="00827313"/>
    <w:rsid w:val="00836C55"/>
    <w:rsid w:val="008444D2"/>
    <w:rsid w:val="00845089"/>
    <w:rsid w:val="00855C4C"/>
    <w:rsid w:val="008646B1"/>
    <w:rsid w:val="0086544B"/>
    <w:rsid w:val="00881B5E"/>
    <w:rsid w:val="0089755A"/>
    <w:rsid w:val="008A5799"/>
    <w:rsid w:val="008B2308"/>
    <w:rsid w:val="008C4E05"/>
    <w:rsid w:val="008C5AE0"/>
    <w:rsid w:val="008C5B84"/>
    <w:rsid w:val="008D49A1"/>
    <w:rsid w:val="008E4B07"/>
    <w:rsid w:val="00902A7B"/>
    <w:rsid w:val="009044B2"/>
    <w:rsid w:val="009109C6"/>
    <w:rsid w:val="009112F0"/>
    <w:rsid w:val="00911CAE"/>
    <w:rsid w:val="00914AA7"/>
    <w:rsid w:val="009158C7"/>
    <w:rsid w:val="0092256E"/>
    <w:rsid w:val="00923F98"/>
    <w:rsid w:val="00925F95"/>
    <w:rsid w:val="00926367"/>
    <w:rsid w:val="009360CD"/>
    <w:rsid w:val="00946224"/>
    <w:rsid w:val="00950ACA"/>
    <w:rsid w:val="009643AE"/>
    <w:rsid w:val="00964C85"/>
    <w:rsid w:val="009765DD"/>
    <w:rsid w:val="009A6F58"/>
    <w:rsid w:val="009A6F72"/>
    <w:rsid w:val="009B0AAD"/>
    <w:rsid w:val="009B0AC3"/>
    <w:rsid w:val="009B4BEA"/>
    <w:rsid w:val="009C18EE"/>
    <w:rsid w:val="009C6E66"/>
    <w:rsid w:val="009C6FDA"/>
    <w:rsid w:val="009D4A9D"/>
    <w:rsid w:val="009E01D1"/>
    <w:rsid w:val="009E4FDC"/>
    <w:rsid w:val="009F5F51"/>
    <w:rsid w:val="00A03EB3"/>
    <w:rsid w:val="00A11E91"/>
    <w:rsid w:val="00A12306"/>
    <w:rsid w:val="00A2387D"/>
    <w:rsid w:val="00A25260"/>
    <w:rsid w:val="00A31957"/>
    <w:rsid w:val="00A41110"/>
    <w:rsid w:val="00A52C29"/>
    <w:rsid w:val="00A5357C"/>
    <w:rsid w:val="00A537DD"/>
    <w:rsid w:val="00A54307"/>
    <w:rsid w:val="00A54FDB"/>
    <w:rsid w:val="00A8128A"/>
    <w:rsid w:val="00A84003"/>
    <w:rsid w:val="00A8764F"/>
    <w:rsid w:val="00A908F9"/>
    <w:rsid w:val="00A94225"/>
    <w:rsid w:val="00AA2E08"/>
    <w:rsid w:val="00AB21D1"/>
    <w:rsid w:val="00AB4CC3"/>
    <w:rsid w:val="00AB62C8"/>
    <w:rsid w:val="00AC0928"/>
    <w:rsid w:val="00AC1511"/>
    <w:rsid w:val="00AD32F9"/>
    <w:rsid w:val="00AF682E"/>
    <w:rsid w:val="00B00A83"/>
    <w:rsid w:val="00B1575E"/>
    <w:rsid w:val="00B1625F"/>
    <w:rsid w:val="00B24938"/>
    <w:rsid w:val="00B27B23"/>
    <w:rsid w:val="00B30819"/>
    <w:rsid w:val="00B57A56"/>
    <w:rsid w:val="00B658EF"/>
    <w:rsid w:val="00B6664A"/>
    <w:rsid w:val="00B84FFE"/>
    <w:rsid w:val="00B855B8"/>
    <w:rsid w:val="00B86E4F"/>
    <w:rsid w:val="00BA13FF"/>
    <w:rsid w:val="00BA72BD"/>
    <w:rsid w:val="00BC1E17"/>
    <w:rsid w:val="00BC35C7"/>
    <w:rsid w:val="00BC3874"/>
    <w:rsid w:val="00BC59B2"/>
    <w:rsid w:val="00BC6FAE"/>
    <w:rsid w:val="00BD0EA4"/>
    <w:rsid w:val="00BD32F8"/>
    <w:rsid w:val="00BD70F7"/>
    <w:rsid w:val="00BE366D"/>
    <w:rsid w:val="00BE7056"/>
    <w:rsid w:val="00C123D7"/>
    <w:rsid w:val="00C21188"/>
    <w:rsid w:val="00C27FC5"/>
    <w:rsid w:val="00C34D58"/>
    <w:rsid w:val="00C37354"/>
    <w:rsid w:val="00C37F14"/>
    <w:rsid w:val="00C45C47"/>
    <w:rsid w:val="00C5476C"/>
    <w:rsid w:val="00C614DD"/>
    <w:rsid w:val="00C75208"/>
    <w:rsid w:val="00C833E6"/>
    <w:rsid w:val="00C861D5"/>
    <w:rsid w:val="00C925AD"/>
    <w:rsid w:val="00C943F3"/>
    <w:rsid w:val="00CA013D"/>
    <w:rsid w:val="00CA68FC"/>
    <w:rsid w:val="00CB11DA"/>
    <w:rsid w:val="00CB176E"/>
    <w:rsid w:val="00CB31A2"/>
    <w:rsid w:val="00CB49E9"/>
    <w:rsid w:val="00CC38EC"/>
    <w:rsid w:val="00CD3A2C"/>
    <w:rsid w:val="00CE355D"/>
    <w:rsid w:val="00CE3AB1"/>
    <w:rsid w:val="00CE575A"/>
    <w:rsid w:val="00D069E5"/>
    <w:rsid w:val="00D134E7"/>
    <w:rsid w:val="00D15DD6"/>
    <w:rsid w:val="00D31AD5"/>
    <w:rsid w:val="00D329D5"/>
    <w:rsid w:val="00D526C8"/>
    <w:rsid w:val="00D5590D"/>
    <w:rsid w:val="00D57072"/>
    <w:rsid w:val="00D61DB1"/>
    <w:rsid w:val="00D61E2D"/>
    <w:rsid w:val="00D713AF"/>
    <w:rsid w:val="00D72EF1"/>
    <w:rsid w:val="00D759A6"/>
    <w:rsid w:val="00D80AAD"/>
    <w:rsid w:val="00D81BA8"/>
    <w:rsid w:val="00D84A1D"/>
    <w:rsid w:val="00D851B5"/>
    <w:rsid w:val="00D86DB8"/>
    <w:rsid w:val="00D968A2"/>
    <w:rsid w:val="00DA1906"/>
    <w:rsid w:val="00DA4BB2"/>
    <w:rsid w:val="00DA6A29"/>
    <w:rsid w:val="00DB2A44"/>
    <w:rsid w:val="00DB46F4"/>
    <w:rsid w:val="00DC4697"/>
    <w:rsid w:val="00DC5544"/>
    <w:rsid w:val="00DD6FE7"/>
    <w:rsid w:val="00DF172E"/>
    <w:rsid w:val="00E135EF"/>
    <w:rsid w:val="00E21B95"/>
    <w:rsid w:val="00E27D93"/>
    <w:rsid w:val="00E342B5"/>
    <w:rsid w:val="00E347F0"/>
    <w:rsid w:val="00E34948"/>
    <w:rsid w:val="00E35723"/>
    <w:rsid w:val="00E445CE"/>
    <w:rsid w:val="00E5363E"/>
    <w:rsid w:val="00E543F1"/>
    <w:rsid w:val="00E55877"/>
    <w:rsid w:val="00E63ABF"/>
    <w:rsid w:val="00E67B47"/>
    <w:rsid w:val="00E8063C"/>
    <w:rsid w:val="00E97D95"/>
    <w:rsid w:val="00EA2036"/>
    <w:rsid w:val="00EB68C9"/>
    <w:rsid w:val="00EB6AE1"/>
    <w:rsid w:val="00EC6901"/>
    <w:rsid w:val="00ED29AB"/>
    <w:rsid w:val="00ED3CFB"/>
    <w:rsid w:val="00EE08AE"/>
    <w:rsid w:val="00EE44FE"/>
    <w:rsid w:val="00EF5C4E"/>
    <w:rsid w:val="00F23249"/>
    <w:rsid w:val="00F2416A"/>
    <w:rsid w:val="00F27555"/>
    <w:rsid w:val="00F310A2"/>
    <w:rsid w:val="00F372A1"/>
    <w:rsid w:val="00F42751"/>
    <w:rsid w:val="00F44820"/>
    <w:rsid w:val="00F50DD3"/>
    <w:rsid w:val="00F51DCB"/>
    <w:rsid w:val="00F53C4F"/>
    <w:rsid w:val="00F776DB"/>
    <w:rsid w:val="00F9016B"/>
    <w:rsid w:val="00F922C9"/>
    <w:rsid w:val="00F94CD1"/>
    <w:rsid w:val="00F9614A"/>
    <w:rsid w:val="00F96849"/>
    <w:rsid w:val="00F97190"/>
    <w:rsid w:val="00F974F0"/>
    <w:rsid w:val="00FA5892"/>
    <w:rsid w:val="00FA76E2"/>
    <w:rsid w:val="00FB1814"/>
    <w:rsid w:val="00FB683A"/>
    <w:rsid w:val="00FC1EB4"/>
    <w:rsid w:val="00FC3C71"/>
    <w:rsid w:val="00FC7DB3"/>
    <w:rsid w:val="00FE07BA"/>
    <w:rsid w:val="00FF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E199"/>
  <w15:docId w15:val="{2C09D55D-26E0-4F39-BD0D-61189306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link w:val="Heading1Char"/>
    <w:uiPriority w:val="9"/>
    <w:qFormat/>
    <w:rsid w:val="003F587F"/>
    <w:pPr>
      <w:keepNext/>
      <w:keepLines/>
      <w:spacing w:before="240"/>
      <w:outlineLvl w:val="0"/>
    </w:pPr>
    <w:rPr>
      <w:rFonts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unhideWhenUsed/>
    <w:qFormat/>
    <w:rsid w:val="00E21B95"/>
    <w:pPr>
      <w:keepNext/>
      <w:keepLines/>
      <w:spacing w:before="40"/>
      <w:outlineLvl w:val="1"/>
    </w:pPr>
    <w:rPr>
      <w:rFonts w:asciiTheme="majorHAnsi" w:eastAsiaTheme="majorEastAsia" w:hAnsiTheme="majorHAns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283" w:hanging="283"/>
    </w:pPr>
    <w:rP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rPr>
      <w:b w:val="0"/>
      <w:bCs w:val="0"/>
    </w:rPr>
  </w:style>
  <w:style w:type="character" w:styleId="FootnoteReference">
    <w:name w:val="footnote reference"/>
    <w:basedOn w:val="DefaultParagraphFont"/>
    <w:rPr>
      <w:position w:val="0"/>
      <w:vertAlign w:val="superscript"/>
    </w:rPr>
  </w:style>
  <w:style w:type="character" w:customStyle="1" w:styleId="Heading1Char">
    <w:name w:val="Heading 1 Char"/>
    <w:basedOn w:val="DefaultParagraphFont"/>
    <w:link w:val="Heading1"/>
    <w:uiPriority w:val="9"/>
    <w:rsid w:val="003F587F"/>
    <w:rPr>
      <w:rFonts w:asciiTheme="majorHAnsi" w:eastAsiaTheme="majorEastAsia" w:hAnsiTheme="majorHAnsi"/>
      <w:color w:val="2E74B5" w:themeColor="accent1" w:themeShade="BF"/>
      <w:sz w:val="32"/>
      <w:szCs w:val="29"/>
    </w:rPr>
  </w:style>
  <w:style w:type="paragraph" w:styleId="Title">
    <w:name w:val="Title"/>
    <w:basedOn w:val="Normal"/>
    <w:next w:val="Normal"/>
    <w:link w:val="TitleChar"/>
    <w:uiPriority w:val="10"/>
    <w:qFormat/>
    <w:rsid w:val="008137F6"/>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8137F6"/>
    <w:rPr>
      <w:rFonts w:asciiTheme="majorHAnsi" w:eastAsiaTheme="majorEastAsia" w:hAnsiTheme="majorHAnsi"/>
      <w:spacing w:val="-10"/>
      <w:kern w:val="28"/>
      <w:sz w:val="56"/>
      <w:szCs w:val="50"/>
    </w:rPr>
  </w:style>
  <w:style w:type="character" w:customStyle="1" w:styleId="Heading2Char">
    <w:name w:val="Heading 2 Char"/>
    <w:basedOn w:val="DefaultParagraphFont"/>
    <w:link w:val="Heading2"/>
    <w:uiPriority w:val="9"/>
    <w:rsid w:val="00E21B95"/>
    <w:rPr>
      <w:rFonts w:asciiTheme="majorHAnsi" w:eastAsiaTheme="majorEastAsia" w:hAnsiTheme="majorHAnsi"/>
      <w:color w:val="2E74B5" w:themeColor="accent1" w:themeShade="BF"/>
      <w:sz w:val="26"/>
      <w:szCs w:val="23"/>
    </w:rPr>
  </w:style>
  <w:style w:type="paragraph" w:styleId="FootnoteText">
    <w:name w:val="footnote text"/>
    <w:basedOn w:val="Normal"/>
    <w:link w:val="FootnoteTextChar"/>
    <w:uiPriority w:val="99"/>
    <w:unhideWhenUsed/>
    <w:rsid w:val="006463EE"/>
    <w:rPr>
      <w:sz w:val="20"/>
      <w:szCs w:val="18"/>
    </w:rPr>
  </w:style>
  <w:style w:type="character" w:customStyle="1" w:styleId="FootnoteTextChar">
    <w:name w:val="Footnote Text Char"/>
    <w:basedOn w:val="DefaultParagraphFont"/>
    <w:link w:val="FootnoteText"/>
    <w:uiPriority w:val="99"/>
    <w:rsid w:val="006463EE"/>
    <w:rPr>
      <w:sz w:val="20"/>
      <w:szCs w:val="18"/>
    </w:rPr>
  </w:style>
  <w:style w:type="table" w:styleId="TableGrid">
    <w:name w:val="Table Grid"/>
    <w:basedOn w:val="TableNormal"/>
    <w:uiPriority w:val="39"/>
    <w:rsid w:val="00442B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3AB1"/>
    <w:pPr>
      <w:ind w:left="720"/>
      <w:contextualSpacing/>
    </w:pPr>
    <w:rPr>
      <w:szCs w:val="21"/>
    </w:rPr>
  </w:style>
  <w:style w:type="character" w:styleId="Hyperlink">
    <w:name w:val="Hyperlink"/>
    <w:basedOn w:val="DefaultParagraphFont"/>
    <w:uiPriority w:val="99"/>
    <w:unhideWhenUsed/>
    <w:rsid w:val="0070124B"/>
    <w:rPr>
      <w:color w:val="0563C1" w:themeColor="hyperlink"/>
      <w:u w:val="single"/>
    </w:rPr>
  </w:style>
  <w:style w:type="paragraph" w:styleId="BalloonText">
    <w:name w:val="Balloon Text"/>
    <w:basedOn w:val="Normal"/>
    <w:link w:val="BalloonTextChar"/>
    <w:uiPriority w:val="99"/>
    <w:semiHidden/>
    <w:unhideWhenUsed/>
    <w:rsid w:val="0002422A"/>
    <w:rPr>
      <w:rFonts w:ascii="Segoe UI" w:hAnsi="Segoe UI"/>
      <w:sz w:val="18"/>
      <w:szCs w:val="16"/>
    </w:rPr>
  </w:style>
  <w:style w:type="character" w:customStyle="1" w:styleId="BalloonTextChar">
    <w:name w:val="Balloon Text Char"/>
    <w:basedOn w:val="DefaultParagraphFont"/>
    <w:link w:val="BalloonText"/>
    <w:uiPriority w:val="99"/>
    <w:semiHidden/>
    <w:rsid w:val="0002422A"/>
    <w:rPr>
      <w:rFonts w:ascii="Segoe UI" w:hAnsi="Segoe UI"/>
      <w:sz w:val="18"/>
      <w:szCs w:val="16"/>
    </w:rPr>
  </w:style>
  <w:style w:type="character" w:styleId="CommentReference">
    <w:name w:val="annotation reference"/>
    <w:basedOn w:val="DefaultParagraphFont"/>
    <w:uiPriority w:val="99"/>
    <w:semiHidden/>
    <w:unhideWhenUsed/>
    <w:rsid w:val="00C123D7"/>
    <w:rPr>
      <w:sz w:val="16"/>
      <w:szCs w:val="16"/>
    </w:rPr>
  </w:style>
  <w:style w:type="paragraph" w:styleId="CommentText">
    <w:name w:val="annotation text"/>
    <w:basedOn w:val="Normal"/>
    <w:link w:val="CommentTextChar"/>
    <w:uiPriority w:val="99"/>
    <w:semiHidden/>
    <w:unhideWhenUsed/>
    <w:rsid w:val="00C123D7"/>
    <w:rPr>
      <w:sz w:val="20"/>
      <w:szCs w:val="18"/>
    </w:rPr>
  </w:style>
  <w:style w:type="character" w:customStyle="1" w:styleId="CommentTextChar">
    <w:name w:val="Comment Text Char"/>
    <w:basedOn w:val="DefaultParagraphFont"/>
    <w:link w:val="CommentText"/>
    <w:uiPriority w:val="99"/>
    <w:semiHidden/>
    <w:rsid w:val="00C123D7"/>
    <w:rPr>
      <w:sz w:val="20"/>
      <w:szCs w:val="18"/>
    </w:rPr>
  </w:style>
  <w:style w:type="paragraph" w:styleId="CommentSubject">
    <w:name w:val="annotation subject"/>
    <w:basedOn w:val="CommentText"/>
    <w:next w:val="CommentText"/>
    <w:link w:val="CommentSubjectChar"/>
    <w:uiPriority w:val="99"/>
    <w:semiHidden/>
    <w:unhideWhenUsed/>
    <w:rsid w:val="00C123D7"/>
    <w:rPr>
      <w:b/>
      <w:bCs/>
    </w:rPr>
  </w:style>
  <w:style w:type="character" w:customStyle="1" w:styleId="CommentSubjectChar">
    <w:name w:val="Comment Subject Char"/>
    <w:basedOn w:val="CommentTextChar"/>
    <w:link w:val="CommentSubject"/>
    <w:uiPriority w:val="99"/>
    <w:semiHidden/>
    <w:rsid w:val="00C123D7"/>
    <w:rPr>
      <w:b/>
      <w:bCs/>
      <w:sz w:val="20"/>
      <w:szCs w:val="18"/>
    </w:rPr>
  </w:style>
  <w:style w:type="paragraph" w:styleId="EndnoteText">
    <w:name w:val="endnote text"/>
    <w:basedOn w:val="Normal"/>
    <w:link w:val="EndnoteTextChar"/>
    <w:uiPriority w:val="99"/>
    <w:semiHidden/>
    <w:unhideWhenUsed/>
    <w:rsid w:val="008D49A1"/>
    <w:rPr>
      <w:sz w:val="20"/>
      <w:szCs w:val="18"/>
    </w:rPr>
  </w:style>
  <w:style w:type="character" w:customStyle="1" w:styleId="EndnoteTextChar">
    <w:name w:val="Endnote Text Char"/>
    <w:basedOn w:val="DefaultParagraphFont"/>
    <w:link w:val="EndnoteText"/>
    <w:uiPriority w:val="99"/>
    <w:semiHidden/>
    <w:rsid w:val="008D49A1"/>
    <w:rPr>
      <w:sz w:val="20"/>
      <w:szCs w:val="18"/>
    </w:rPr>
  </w:style>
  <w:style w:type="character" w:styleId="EndnoteReference">
    <w:name w:val="endnote reference"/>
    <w:basedOn w:val="DefaultParagraphFont"/>
    <w:uiPriority w:val="99"/>
    <w:semiHidden/>
    <w:unhideWhenUsed/>
    <w:rsid w:val="008D49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orpusthomisticum.org/qdv0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rpusthomisticum.org/dp3.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rpusthomisticum.org/sth1015.html"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B8A4C-FCC9-425D-B561-991D666D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13019</TotalTime>
  <Pages>19</Pages>
  <Words>4390</Words>
  <Characters>25029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dc:creator>
  <cp:lastModifiedBy>Jacob Archambault</cp:lastModifiedBy>
  <cp:revision>115</cp:revision>
  <cp:lastPrinted>2014-09-17T18:07:00Z</cp:lastPrinted>
  <dcterms:created xsi:type="dcterms:W3CDTF">2014-09-02T19:05:00Z</dcterms:created>
  <dcterms:modified xsi:type="dcterms:W3CDTF">2018-03-27T01:22:00Z</dcterms:modified>
</cp:coreProperties>
</file>