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20E8" w14:textId="63C64875" w:rsidR="00654B19" w:rsidRPr="00C155B1" w:rsidRDefault="00654B19" w:rsidP="00654B19">
      <w:pPr>
        <w:pStyle w:val="Heading1"/>
        <w:jc w:val="both"/>
        <w:rPr>
          <w:rFonts w:ascii="Baskerville Old Face" w:hAnsi="Baskerville Old Face"/>
          <w:sz w:val="24"/>
          <w:szCs w:val="24"/>
        </w:rPr>
      </w:pPr>
      <w:r w:rsidRPr="00C155B1">
        <w:rPr>
          <w:rFonts w:ascii="Baskerville Old Face" w:hAnsi="Baskerville Old Face"/>
          <w:sz w:val="24"/>
          <w:szCs w:val="24"/>
        </w:rPr>
        <w:t>An Introduction to SOLID programming principles.</w:t>
      </w:r>
    </w:p>
    <w:p w14:paraId="4E044071" w14:textId="6A69CB73" w:rsidR="00654B19" w:rsidRPr="00C155B1" w:rsidRDefault="00654B19" w:rsidP="00654B19">
      <w:pPr>
        <w:jc w:val="both"/>
        <w:rPr>
          <w:rFonts w:ascii="Baskerville Old Face" w:hAnsi="Baskerville Old Face"/>
          <w:sz w:val="24"/>
          <w:szCs w:val="24"/>
        </w:rPr>
      </w:pPr>
      <w:r w:rsidRPr="00C155B1">
        <w:rPr>
          <w:rFonts w:ascii="Baskerville Old Face" w:hAnsi="Baskerville Old Face"/>
          <w:sz w:val="24"/>
          <w:szCs w:val="24"/>
        </w:rPr>
        <w:t>SOLID is an acronym, first articulated by Bob Martin, used to describe a style of programming that aims at producing software that can be easily read, maintained, and expanded upon.</w:t>
      </w:r>
    </w:p>
    <w:p w14:paraId="142918ED" w14:textId="77777777" w:rsidR="00654B19" w:rsidRPr="00C155B1" w:rsidRDefault="00654B19" w:rsidP="00654B19">
      <w:pPr>
        <w:jc w:val="both"/>
        <w:rPr>
          <w:rFonts w:ascii="Baskerville Old Face" w:hAnsi="Baskerville Old Face"/>
          <w:sz w:val="24"/>
          <w:szCs w:val="24"/>
        </w:rPr>
      </w:pPr>
      <w:proofErr w:type="gramStart"/>
      <w:r w:rsidRPr="00C155B1">
        <w:rPr>
          <w:rFonts w:ascii="Baskerville Old Face" w:hAnsi="Baskerville Old Face"/>
          <w:sz w:val="24"/>
          <w:szCs w:val="24"/>
        </w:rPr>
        <w:t>It's</w:t>
      </w:r>
      <w:proofErr w:type="gramEnd"/>
      <w:r w:rsidRPr="00C155B1">
        <w:rPr>
          <w:rFonts w:ascii="Baskerville Old Face" w:hAnsi="Baskerville Old Face"/>
          <w:sz w:val="24"/>
          <w:szCs w:val="24"/>
        </w:rPr>
        <w:t xml:space="preserve"> main principles are these: </w:t>
      </w:r>
    </w:p>
    <w:p w14:paraId="07AE08D4" w14:textId="5313B55B" w:rsidR="00654B19" w:rsidRPr="00C155B1" w:rsidRDefault="00654B19" w:rsidP="00654B19">
      <w:pPr>
        <w:jc w:val="both"/>
        <w:rPr>
          <w:rFonts w:ascii="Baskerville Old Face" w:hAnsi="Baskerville Old Face"/>
          <w:sz w:val="24"/>
          <w:szCs w:val="24"/>
        </w:rPr>
      </w:pPr>
      <w:r w:rsidRPr="00C155B1">
        <w:rPr>
          <w:rFonts w:ascii="Baskerville Old Face" w:hAnsi="Baskerville Old Face"/>
          <w:sz w:val="24"/>
          <w:szCs w:val="24"/>
        </w:rPr>
        <w:t>S - single responsibility principle</w:t>
      </w:r>
    </w:p>
    <w:p w14:paraId="3A95607E" w14:textId="362146E4" w:rsidR="00654B19" w:rsidRPr="00C155B1" w:rsidRDefault="00654B19" w:rsidP="00654B19">
      <w:pPr>
        <w:jc w:val="both"/>
        <w:rPr>
          <w:rFonts w:ascii="Baskerville Old Face" w:hAnsi="Baskerville Old Face"/>
          <w:sz w:val="24"/>
          <w:szCs w:val="24"/>
        </w:rPr>
      </w:pPr>
      <w:r w:rsidRPr="00C155B1">
        <w:rPr>
          <w:rFonts w:ascii="Baskerville Old Face" w:hAnsi="Baskerville Old Face"/>
          <w:sz w:val="24"/>
          <w:szCs w:val="24"/>
        </w:rPr>
        <w:t>O - open-closed principle</w:t>
      </w:r>
    </w:p>
    <w:p w14:paraId="0FA39373" w14:textId="35A962B5" w:rsidR="00654B19" w:rsidRPr="00C155B1" w:rsidRDefault="00654B19" w:rsidP="00654B19">
      <w:pPr>
        <w:jc w:val="both"/>
        <w:rPr>
          <w:rFonts w:ascii="Baskerville Old Face" w:hAnsi="Baskerville Old Face"/>
          <w:sz w:val="24"/>
          <w:szCs w:val="24"/>
        </w:rPr>
      </w:pPr>
      <w:r w:rsidRPr="00C155B1">
        <w:rPr>
          <w:rFonts w:ascii="Baskerville Old Face" w:hAnsi="Baskerville Old Face"/>
          <w:sz w:val="24"/>
          <w:szCs w:val="24"/>
        </w:rPr>
        <w:t xml:space="preserve">L - </w:t>
      </w:r>
      <w:proofErr w:type="spellStart"/>
      <w:r w:rsidRPr="00C155B1">
        <w:rPr>
          <w:rFonts w:ascii="Baskerville Old Face" w:hAnsi="Baskerville Old Face"/>
          <w:sz w:val="24"/>
          <w:szCs w:val="24"/>
        </w:rPr>
        <w:t>Liskov</w:t>
      </w:r>
      <w:proofErr w:type="spellEnd"/>
      <w:r w:rsidRPr="00C155B1">
        <w:rPr>
          <w:rFonts w:ascii="Baskerville Old Face" w:hAnsi="Baskerville Old Face"/>
          <w:sz w:val="24"/>
          <w:szCs w:val="24"/>
        </w:rPr>
        <w:t xml:space="preserve"> substitution principle</w:t>
      </w:r>
    </w:p>
    <w:p w14:paraId="115C55CF" w14:textId="3E3C9757" w:rsidR="00654B19" w:rsidRPr="00C155B1" w:rsidRDefault="00654B19" w:rsidP="00654B19">
      <w:pPr>
        <w:jc w:val="both"/>
        <w:rPr>
          <w:rFonts w:ascii="Baskerville Old Face" w:hAnsi="Baskerville Old Face"/>
          <w:sz w:val="24"/>
          <w:szCs w:val="24"/>
        </w:rPr>
      </w:pPr>
      <w:r w:rsidRPr="00C155B1">
        <w:rPr>
          <w:rFonts w:ascii="Baskerville Old Face" w:hAnsi="Baskerville Old Face"/>
          <w:sz w:val="24"/>
          <w:szCs w:val="24"/>
        </w:rPr>
        <w:t>I - interface segregation principle</w:t>
      </w:r>
    </w:p>
    <w:p w14:paraId="1E548E10" w14:textId="3586B96D" w:rsidR="00654B19" w:rsidRPr="00C155B1" w:rsidRDefault="00654B19" w:rsidP="00654B19">
      <w:pPr>
        <w:jc w:val="both"/>
        <w:rPr>
          <w:rFonts w:ascii="Baskerville Old Face" w:hAnsi="Baskerville Old Face"/>
          <w:sz w:val="24"/>
          <w:szCs w:val="24"/>
        </w:rPr>
      </w:pPr>
      <w:r w:rsidRPr="00C155B1">
        <w:rPr>
          <w:rFonts w:ascii="Baskerville Old Face" w:hAnsi="Baskerville Old Face"/>
          <w:sz w:val="24"/>
          <w:szCs w:val="24"/>
        </w:rPr>
        <w:t>D - dependency inversion principle</w:t>
      </w:r>
    </w:p>
    <w:p w14:paraId="2CDAC791" w14:textId="77777777" w:rsidR="00654B19" w:rsidRPr="00C155B1" w:rsidRDefault="00654B19" w:rsidP="00654B19">
      <w:pPr>
        <w:jc w:val="both"/>
        <w:rPr>
          <w:rFonts w:ascii="Baskerville Old Face" w:hAnsi="Baskerville Old Face"/>
          <w:sz w:val="24"/>
          <w:szCs w:val="24"/>
        </w:rPr>
      </w:pPr>
    </w:p>
    <w:p w14:paraId="4593920E" w14:textId="481DC592" w:rsidR="00654B19" w:rsidRPr="00C155B1" w:rsidRDefault="00654B19" w:rsidP="00654B19">
      <w:pPr>
        <w:jc w:val="both"/>
        <w:rPr>
          <w:rFonts w:ascii="Baskerville Old Face" w:hAnsi="Baskerville Old Face"/>
          <w:sz w:val="24"/>
          <w:szCs w:val="24"/>
        </w:rPr>
      </w:pPr>
      <w:r w:rsidRPr="00C155B1">
        <w:rPr>
          <w:rFonts w:ascii="Baskerville Old Face" w:hAnsi="Baskerville Old Face"/>
          <w:sz w:val="24"/>
          <w:szCs w:val="24"/>
        </w:rPr>
        <w:t xml:space="preserve">In this talk, I </w:t>
      </w:r>
      <w:proofErr w:type="gramStart"/>
      <w:r w:rsidRPr="00C155B1">
        <w:rPr>
          <w:rFonts w:ascii="Baskerville Old Face" w:hAnsi="Baskerville Old Face"/>
          <w:sz w:val="24"/>
          <w:szCs w:val="24"/>
        </w:rPr>
        <w:t>provide an introduction to</w:t>
      </w:r>
      <w:proofErr w:type="gramEnd"/>
      <w:r w:rsidRPr="00C155B1">
        <w:rPr>
          <w:rFonts w:ascii="Baskerville Old Face" w:hAnsi="Baskerville Old Face"/>
          <w:sz w:val="24"/>
          <w:szCs w:val="24"/>
        </w:rPr>
        <w:t xml:space="preserve"> these principles, along with foundational computer science concepts like modularity, cohesion, and loose coupling from which they were developed. I begin by explaining the problem that SOLID programming aims to solve, viz. that without careful design, the velocity at which software can be added to will slow, making the addition of new features more and more difficult as software grows. I then detail each of the principles, providing practical examples throughout, and end with a demo showing how some of these principles might be applied in our code.</w:t>
      </w:r>
    </w:p>
    <w:p w14:paraId="39313BEB" w14:textId="30D483F5" w:rsidR="000608EA" w:rsidRPr="00C155B1" w:rsidRDefault="000608EA" w:rsidP="00654B19">
      <w:pPr>
        <w:jc w:val="both"/>
        <w:rPr>
          <w:rFonts w:ascii="Baskerville Old Face" w:hAnsi="Baskerville Old Face"/>
          <w:sz w:val="24"/>
          <w:szCs w:val="24"/>
        </w:rPr>
      </w:pPr>
    </w:p>
    <w:p w14:paraId="63D722D2" w14:textId="63C0EED0" w:rsidR="000608EA" w:rsidRPr="00C155B1" w:rsidRDefault="000608EA" w:rsidP="00654B19">
      <w:pPr>
        <w:jc w:val="both"/>
        <w:rPr>
          <w:rFonts w:ascii="Baskerville Old Face" w:hAnsi="Baskerville Old Face"/>
          <w:sz w:val="24"/>
          <w:szCs w:val="24"/>
        </w:rPr>
      </w:pPr>
      <w:r w:rsidRPr="00C155B1">
        <w:rPr>
          <w:rFonts w:ascii="Baskerville Old Face" w:hAnsi="Baskerville Old Face"/>
          <w:sz w:val="24"/>
          <w:szCs w:val="24"/>
        </w:rPr>
        <w:t xml:space="preserve">Links: </w:t>
      </w:r>
    </w:p>
    <w:p w14:paraId="235AB2C6" w14:textId="38910B46" w:rsidR="000608EA" w:rsidRPr="00C155B1" w:rsidRDefault="000608EA" w:rsidP="000608EA">
      <w:pPr>
        <w:jc w:val="both"/>
        <w:rPr>
          <w:rFonts w:ascii="Baskerville Old Face" w:hAnsi="Baskerville Old Face"/>
          <w:sz w:val="24"/>
          <w:szCs w:val="24"/>
        </w:rPr>
      </w:pPr>
      <w:r w:rsidRPr="00C155B1">
        <w:rPr>
          <w:rFonts w:ascii="Baskerville Old Face" w:hAnsi="Baskerville Old Face"/>
          <w:sz w:val="24"/>
          <w:szCs w:val="24"/>
        </w:rPr>
        <w:t xml:space="preserve">Why focus on software quality: </w:t>
      </w:r>
      <w:hyperlink r:id="rId4" w:history="1">
        <w:r w:rsidRPr="00C155B1">
          <w:rPr>
            <w:rStyle w:val="Hyperlink"/>
            <w:rFonts w:ascii="Baskerville Old Face" w:hAnsi="Baskerville Old Face"/>
            <w:sz w:val="24"/>
            <w:szCs w:val="24"/>
          </w:rPr>
          <w:t>Code quality: a concern for businesses, bottom lines, and empathetic programmers - Stack Overflow Blog</w:t>
        </w:r>
      </w:hyperlink>
    </w:p>
    <w:p w14:paraId="7B96854A" w14:textId="382FA82B" w:rsidR="000608EA" w:rsidRPr="00C155B1" w:rsidRDefault="000608EA" w:rsidP="00654B19">
      <w:pPr>
        <w:jc w:val="both"/>
        <w:rPr>
          <w:rFonts w:ascii="Baskerville Old Face" w:hAnsi="Baskerville Old Face"/>
          <w:sz w:val="24"/>
          <w:szCs w:val="24"/>
        </w:rPr>
      </w:pPr>
      <w:r w:rsidRPr="00C155B1">
        <w:rPr>
          <w:rFonts w:ascii="Baskerville Old Face" w:hAnsi="Baskerville Old Face"/>
          <w:sz w:val="24"/>
          <w:szCs w:val="24"/>
        </w:rPr>
        <w:t xml:space="preserve">Bob Martin’s </w:t>
      </w:r>
      <w:r w:rsidRPr="00C155B1">
        <w:rPr>
          <w:rFonts w:ascii="Baskerville Old Face" w:hAnsi="Baskerville Old Face"/>
          <w:i/>
          <w:iCs/>
          <w:sz w:val="24"/>
          <w:szCs w:val="24"/>
        </w:rPr>
        <w:t xml:space="preserve">Clean Code: </w:t>
      </w:r>
      <w:hyperlink r:id="rId5" w:history="1">
        <w:r w:rsidRPr="00C155B1">
          <w:rPr>
            <w:rStyle w:val="Hyperlink"/>
            <w:rFonts w:ascii="Baskerville Old Face" w:hAnsi="Baskerville Old Face"/>
            <w:sz w:val="24"/>
            <w:szCs w:val="24"/>
          </w:rPr>
          <w:t>Clean Code: A Handbook of Agile Software Cr... - Kindle (amazon.com)</w:t>
        </w:r>
      </w:hyperlink>
    </w:p>
    <w:p w14:paraId="17534DC5" w14:textId="05EF1F73" w:rsidR="008F0AA9" w:rsidRPr="00C155B1" w:rsidRDefault="008F660F" w:rsidP="00654B19">
      <w:pPr>
        <w:jc w:val="both"/>
        <w:rPr>
          <w:rFonts w:ascii="Baskerville Old Face" w:hAnsi="Baskerville Old Face"/>
          <w:sz w:val="24"/>
          <w:szCs w:val="24"/>
        </w:rPr>
      </w:pPr>
      <w:hyperlink r:id="rId6" w:history="1">
        <w:r w:rsidR="008F0AA9" w:rsidRPr="00C155B1">
          <w:rPr>
            <w:rStyle w:val="Hyperlink"/>
            <w:rFonts w:ascii="Baskerville Old Face" w:hAnsi="Baskerville Old Face"/>
            <w:sz w:val="24"/>
            <w:szCs w:val="24"/>
          </w:rPr>
          <w:t>Summary of 'Clean code' by Robert C. Martin (github.com)</w:t>
        </w:r>
      </w:hyperlink>
    </w:p>
    <w:p w14:paraId="6110CF14" w14:textId="532A849F" w:rsidR="000608EA" w:rsidRPr="00C155B1" w:rsidRDefault="000C1571" w:rsidP="00654B19">
      <w:pPr>
        <w:jc w:val="both"/>
        <w:rPr>
          <w:rFonts w:ascii="Baskerville Old Face" w:hAnsi="Baskerville Old Face"/>
          <w:sz w:val="24"/>
          <w:szCs w:val="24"/>
        </w:rPr>
      </w:pPr>
      <w:r w:rsidRPr="00C155B1">
        <w:rPr>
          <w:rFonts w:ascii="Baskerville Old Face" w:hAnsi="Baskerville Old Face"/>
          <w:sz w:val="24"/>
          <w:szCs w:val="24"/>
        </w:rPr>
        <w:t xml:space="preserve">D. L. </w:t>
      </w:r>
      <w:proofErr w:type="spellStart"/>
      <w:r w:rsidRPr="00C155B1">
        <w:rPr>
          <w:rFonts w:ascii="Baskerville Old Face" w:hAnsi="Baskerville Old Face"/>
          <w:sz w:val="24"/>
          <w:szCs w:val="24"/>
        </w:rPr>
        <w:t>Parnas</w:t>
      </w:r>
      <w:proofErr w:type="spellEnd"/>
      <w:r w:rsidRPr="00C155B1">
        <w:rPr>
          <w:rFonts w:ascii="Baskerville Old Face" w:hAnsi="Baskerville Old Face"/>
          <w:sz w:val="24"/>
          <w:szCs w:val="24"/>
        </w:rPr>
        <w:t xml:space="preserve"> – “On the Criteria </w:t>
      </w:r>
      <w:proofErr w:type="gramStart"/>
      <w:r w:rsidRPr="00C155B1">
        <w:rPr>
          <w:rFonts w:ascii="Baskerville Old Face" w:hAnsi="Baskerville Old Face"/>
          <w:sz w:val="24"/>
          <w:szCs w:val="24"/>
        </w:rPr>
        <w:t>To</w:t>
      </w:r>
      <w:proofErr w:type="gramEnd"/>
      <w:r w:rsidRPr="00C155B1">
        <w:rPr>
          <w:rFonts w:ascii="Baskerville Old Face" w:hAnsi="Baskerville Old Face"/>
          <w:sz w:val="24"/>
          <w:szCs w:val="24"/>
        </w:rPr>
        <w:t xml:space="preserve"> Be Used in Decomposing Systems into Modules” - </w:t>
      </w:r>
      <w:hyperlink r:id="rId7" w:history="1">
        <w:r w:rsidRPr="00C155B1">
          <w:rPr>
            <w:rStyle w:val="Hyperlink"/>
            <w:rFonts w:ascii="Baskerville Old Face" w:hAnsi="Baskerville Old Face"/>
            <w:sz w:val="24"/>
            <w:szCs w:val="24"/>
          </w:rPr>
          <w:t>criteria_for_modularization.pdf (tue.nl)</w:t>
        </w:r>
      </w:hyperlink>
    </w:p>
    <w:p w14:paraId="754A276C" w14:textId="26B22E62" w:rsidR="000C1571" w:rsidRPr="00C155B1" w:rsidRDefault="00F50EF1" w:rsidP="00654B19">
      <w:pPr>
        <w:jc w:val="both"/>
        <w:rPr>
          <w:rFonts w:ascii="Baskerville Old Face" w:hAnsi="Baskerville Old Face"/>
          <w:sz w:val="24"/>
          <w:szCs w:val="24"/>
        </w:rPr>
      </w:pPr>
      <w:r w:rsidRPr="00C155B1">
        <w:rPr>
          <w:rFonts w:ascii="Baskerville Old Face" w:hAnsi="Baskerville Old Face"/>
          <w:sz w:val="24"/>
          <w:szCs w:val="24"/>
        </w:rPr>
        <w:t>M</w:t>
      </w:r>
      <w:r w:rsidR="00235A31" w:rsidRPr="00C155B1">
        <w:rPr>
          <w:rFonts w:ascii="Baskerville Old Face" w:hAnsi="Baskerville Old Face"/>
          <w:sz w:val="24"/>
          <w:szCs w:val="24"/>
        </w:rPr>
        <w:t>odular design and microservice development</w:t>
      </w:r>
      <w:r w:rsidRPr="00C155B1">
        <w:rPr>
          <w:rFonts w:ascii="Baskerville Old Face" w:hAnsi="Baskerville Old Face"/>
          <w:sz w:val="24"/>
          <w:szCs w:val="24"/>
        </w:rPr>
        <w:t xml:space="preserve"> examples</w:t>
      </w:r>
      <w:r w:rsidR="00235A31" w:rsidRPr="00C155B1">
        <w:rPr>
          <w:rFonts w:ascii="Baskerville Old Face" w:hAnsi="Baskerville Old Face"/>
          <w:sz w:val="24"/>
          <w:szCs w:val="24"/>
        </w:rPr>
        <w:t xml:space="preserve">: </w:t>
      </w:r>
      <w:hyperlink r:id="rId8" w:history="1">
        <w:r w:rsidR="00235A31" w:rsidRPr="00C155B1">
          <w:rPr>
            <w:rStyle w:val="Hyperlink"/>
            <w:rFonts w:ascii="Baskerville Old Face" w:hAnsi="Baskerville Old Face"/>
            <w:sz w:val="24"/>
            <w:szCs w:val="24"/>
          </w:rPr>
          <w:t xml:space="preserve">High Scalability </w:t>
        </w:r>
        <w:r w:rsidR="00772364" w:rsidRPr="00C155B1">
          <w:rPr>
            <w:rStyle w:val="Hyperlink"/>
            <w:rFonts w:ascii="Baskerville Old Face" w:hAnsi="Baskerville Old Face"/>
            <w:sz w:val="24"/>
            <w:szCs w:val="24"/>
          </w:rPr>
          <w:t>–</w:t>
        </w:r>
      </w:hyperlink>
    </w:p>
    <w:p w14:paraId="6216B9EF" w14:textId="4F72B78B" w:rsidR="0032077D" w:rsidRPr="00C155B1" w:rsidRDefault="0032077D" w:rsidP="00654B19">
      <w:pPr>
        <w:jc w:val="both"/>
        <w:rPr>
          <w:rFonts w:ascii="Baskerville Old Face" w:hAnsi="Baskerville Old Face"/>
          <w:sz w:val="24"/>
          <w:szCs w:val="24"/>
        </w:rPr>
      </w:pPr>
      <w:r w:rsidRPr="00C155B1">
        <w:rPr>
          <w:rFonts w:ascii="Baskerville Old Face" w:hAnsi="Baskerville Old Face"/>
          <w:sz w:val="24"/>
          <w:szCs w:val="24"/>
        </w:rPr>
        <w:t xml:space="preserve">Hexagonal Architecture: </w:t>
      </w:r>
      <w:hyperlink r:id="rId9" w:history="1">
        <w:r w:rsidRPr="00C155B1">
          <w:rPr>
            <w:rStyle w:val="Hyperlink"/>
            <w:rFonts w:ascii="Baskerville Old Face" w:hAnsi="Baskerville Old Face"/>
            <w:sz w:val="24"/>
            <w:szCs w:val="24"/>
          </w:rPr>
          <w:t>Migrating Monolithic Apps to Multi-Platform Product Lines with .NET 5 (codemag.com)</w:t>
        </w:r>
      </w:hyperlink>
    </w:p>
    <w:p w14:paraId="7EF841C2" w14:textId="1FA8861B" w:rsidR="00810D59" w:rsidRPr="00C155B1" w:rsidRDefault="00997559" w:rsidP="00654B19">
      <w:pPr>
        <w:jc w:val="both"/>
        <w:rPr>
          <w:rFonts w:ascii="Baskerville Old Face" w:hAnsi="Baskerville Old Face"/>
          <w:sz w:val="24"/>
          <w:szCs w:val="24"/>
        </w:rPr>
      </w:pPr>
      <w:proofErr w:type="spellStart"/>
      <w:r w:rsidRPr="00C155B1">
        <w:rPr>
          <w:rFonts w:ascii="Baskerville Old Face" w:hAnsi="Baskerville Old Face"/>
          <w:sz w:val="24"/>
          <w:szCs w:val="24"/>
        </w:rPr>
        <w:t>Yegor</w:t>
      </w:r>
      <w:proofErr w:type="spellEnd"/>
      <w:r w:rsidRPr="00C155B1">
        <w:rPr>
          <w:rFonts w:ascii="Baskerville Old Face" w:hAnsi="Baskerville Old Face"/>
          <w:sz w:val="24"/>
          <w:szCs w:val="24"/>
        </w:rPr>
        <w:t xml:space="preserve"> </w:t>
      </w:r>
      <w:proofErr w:type="spellStart"/>
      <w:r w:rsidRPr="00C155B1">
        <w:rPr>
          <w:rFonts w:ascii="Baskerville Old Face" w:hAnsi="Baskerville Old Face"/>
          <w:sz w:val="24"/>
          <w:szCs w:val="24"/>
        </w:rPr>
        <w:t>Bu</w:t>
      </w:r>
      <w:r w:rsidR="006566D3" w:rsidRPr="00C155B1">
        <w:rPr>
          <w:rFonts w:ascii="Baskerville Old Face" w:hAnsi="Baskerville Old Face"/>
          <w:sz w:val="24"/>
          <w:szCs w:val="24"/>
        </w:rPr>
        <w:t>gayenko’s</w:t>
      </w:r>
      <w:proofErr w:type="spellEnd"/>
      <w:r w:rsidR="006566D3" w:rsidRPr="00C155B1">
        <w:rPr>
          <w:rFonts w:ascii="Baskerville Old Face" w:hAnsi="Baskerville Old Face"/>
          <w:sz w:val="24"/>
          <w:szCs w:val="24"/>
        </w:rPr>
        <w:t xml:space="preserve"> Blog on object-oriented programming</w:t>
      </w:r>
      <w:r w:rsidR="00706E84" w:rsidRPr="00C155B1">
        <w:rPr>
          <w:rFonts w:ascii="Baskerville Old Face" w:hAnsi="Baskerville Old Face"/>
          <w:sz w:val="24"/>
          <w:szCs w:val="24"/>
        </w:rPr>
        <w:t xml:space="preserve">: </w:t>
      </w:r>
      <w:hyperlink r:id="rId10" w:history="1">
        <w:r w:rsidR="00810D59" w:rsidRPr="00C155B1">
          <w:rPr>
            <w:rStyle w:val="Hyperlink"/>
            <w:rFonts w:ascii="Baskerville Old Face" w:hAnsi="Baskerville Old Face"/>
            <w:sz w:val="24"/>
            <w:szCs w:val="24"/>
          </w:rPr>
          <w:t>Seven Virtues of a Good Object (yegor256.com)</w:t>
        </w:r>
      </w:hyperlink>
    </w:p>
    <w:p w14:paraId="47BB8178" w14:textId="7FD13DB3" w:rsidR="00772364" w:rsidRPr="00C155B1" w:rsidRDefault="008F660F" w:rsidP="00654B19">
      <w:pPr>
        <w:jc w:val="both"/>
        <w:rPr>
          <w:rFonts w:ascii="Baskerville Old Face" w:hAnsi="Baskerville Old Face"/>
          <w:sz w:val="24"/>
          <w:szCs w:val="24"/>
        </w:rPr>
      </w:pPr>
      <w:hyperlink r:id="rId11" w:history="1">
        <w:r w:rsidR="00772364" w:rsidRPr="00C155B1">
          <w:rPr>
            <w:rStyle w:val="Hyperlink"/>
            <w:rFonts w:ascii="Baskerville Old Face" w:hAnsi="Baskerville Old Face"/>
            <w:sz w:val="24"/>
            <w:szCs w:val="24"/>
          </w:rPr>
          <w:t>Type Theory (Stanford Encyclopedia of Philosophy)</w:t>
        </w:r>
      </w:hyperlink>
    </w:p>
    <w:p w14:paraId="1938EE4C" w14:textId="381A8D3C" w:rsidR="004665F7" w:rsidRPr="00C155B1" w:rsidRDefault="004665F7" w:rsidP="00654B19">
      <w:pPr>
        <w:jc w:val="both"/>
        <w:rPr>
          <w:rFonts w:ascii="Baskerville Old Face" w:hAnsi="Baskerville Old Face"/>
          <w:sz w:val="24"/>
          <w:szCs w:val="24"/>
        </w:rPr>
      </w:pPr>
    </w:p>
    <w:p w14:paraId="6DA91667" w14:textId="58DDC9C2" w:rsidR="004665F7" w:rsidRPr="00C155B1" w:rsidRDefault="004665F7" w:rsidP="00654B19">
      <w:pPr>
        <w:jc w:val="both"/>
        <w:rPr>
          <w:rFonts w:ascii="Baskerville Old Face" w:hAnsi="Baskerville Old Face"/>
          <w:sz w:val="24"/>
          <w:szCs w:val="24"/>
        </w:rPr>
      </w:pPr>
      <w:r w:rsidRPr="00C155B1">
        <w:rPr>
          <w:rFonts w:ascii="Baskerville Old Face" w:hAnsi="Baskerville Old Face"/>
          <w:sz w:val="24"/>
          <w:szCs w:val="24"/>
        </w:rPr>
        <w:lastRenderedPageBreak/>
        <w:t xml:space="preserve">Some sample projects: </w:t>
      </w:r>
    </w:p>
    <w:p w14:paraId="4F920492" w14:textId="7CED4B1F" w:rsidR="004665F7" w:rsidRPr="00C155B1" w:rsidRDefault="004665F7" w:rsidP="00654B19">
      <w:pPr>
        <w:jc w:val="both"/>
        <w:rPr>
          <w:rFonts w:ascii="Baskerville Old Face" w:hAnsi="Baskerville Old Face"/>
          <w:sz w:val="24"/>
          <w:szCs w:val="24"/>
        </w:rPr>
      </w:pPr>
      <w:r w:rsidRPr="00C155B1">
        <w:rPr>
          <w:rFonts w:ascii="Baskerville Old Face" w:hAnsi="Baskerville Old Face"/>
          <w:sz w:val="24"/>
          <w:szCs w:val="24"/>
        </w:rPr>
        <w:t xml:space="preserve">Employee App Refactor - </w:t>
      </w:r>
      <w:hyperlink r:id="rId12" w:history="1">
        <w:r w:rsidRPr="00C155B1">
          <w:rPr>
            <w:rStyle w:val="Hyperlink"/>
            <w:rFonts w:ascii="Baskerville Old Face" w:hAnsi="Baskerville Old Face"/>
            <w:sz w:val="24"/>
            <w:szCs w:val="24"/>
          </w:rPr>
          <w:t>JacobArchambault/EmployeeAppRefactor: A git tutorial showing how to change an application printing out employee info to implement best practices like strong encapsulation, composition over inheritance, immutability, and dependency injection. (github.com)</w:t>
        </w:r>
      </w:hyperlink>
    </w:p>
    <w:p w14:paraId="6F762A37" w14:textId="1D0135AC" w:rsidR="0032077D" w:rsidRPr="00C155B1" w:rsidRDefault="004665F7" w:rsidP="00654B19">
      <w:pPr>
        <w:jc w:val="both"/>
        <w:rPr>
          <w:rFonts w:ascii="Baskerville Old Face" w:hAnsi="Baskerville Old Face"/>
          <w:sz w:val="24"/>
          <w:szCs w:val="24"/>
        </w:rPr>
      </w:pPr>
      <w:r w:rsidRPr="00C155B1">
        <w:rPr>
          <w:rFonts w:ascii="Baskerville Old Face" w:hAnsi="Baskerville Old Face"/>
          <w:sz w:val="24"/>
          <w:szCs w:val="24"/>
        </w:rPr>
        <w:t xml:space="preserve">Folder Search (Decorator patterns, Interface Segregation): </w:t>
      </w:r>
      <w:hyperlink r:id="rId13" w:history="1">
        <w:r w:rsidRPr="00C155B1">
          <w:rPr>
            <w:rStyle w:val="Hyperlink"/>
            <w:rFonts w:ascii="Baskerville Old Face" w:hAnsi="Baskerville Old Face"/>
            <w:sz w:val="24"/>
            <w:szCs w:val="24"/>
          </w:rPr>
          <w:t>JacobArchambault/FolderSearch: A file I/O application recursively copying files to an output directly based on a user prompt (github.com)</w:t>
        </w:r>
      </w:hyperlink>
    </w:p>
    <w:p w14:paraId="66F83719" w14:textId="26237AD0" w:rsidR="004665F7" w:rsidRPr="00C155B1" w:rsidRDefault="004665F7" w:rsidP="00654B19">
      <w:pPr>
        <w:jc w:val="both"/>
        <w:rPr>
          <w:rFonts w:ascii="Baskerville Old Face" w:hAnsi="Baskerville Old Face"/>
          <w:sz w:val="24"/>
          <w:szCs w:val="24"/>
        </w:rPr>
      </w:pPr>
      <w:r w:rsidRPr="00C155B1">
        <w:rPr>
          <w:rFonts w:ascii="Baskerville Old Face" w:hAnsi="Baskerville Old Face"/>
          <w:sz w:val="24"/>
          <w:szCs w:val="24"/>
        </w:rPr>
        <w:t xml:space="preserve">Bowling: </w:t>
      </w:r>
      <w:hyperlink r:id="rId14" w:history="1">
        <w:r w:rsidRPr="00C155B1">
          <w:rPr>
            <w:rStyle w:val="Hyperlink"/>
            <w:rFonts w:ascii="Baskerville Old Face" w:hAnsi="Baskerville Old Face"/>
            <w:sz w:val="24"/>
            <w:szCs w:val="24"/>
          </w:rPr>
          <w:t>JacobArchambault/Bowling (github.com)</w:t>
        </w:r>
      </w:hyperlink>
    </w:p>
    <w:p w14:paraId="548FFC92" w14:textId="77777777" w:rsidR="00C155B1" w:rsidRPr="00C155B1" w:rsidRDefault="00C155B1">
      <w:pPr>
        <w:jc w:val="both"/>
        <w:rPr>
          <w:rFonts w:ascii="Baskerville Old Face" w:hAnsi="Baskerville Old Face"/>
          <w:sz w:val="24"/>
          <w:szCs w:val="24"/>
        </w:rPr>
      </w:pPr>
    </w:p>
    <w:sectPr w:rsidR="00C155B1" w:rsidRPr="00C15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19"/>
    <w:rsid w:val="000608EA"/>
    <w:rsid w:val="000C1571"/>
    <w:rsid w:val="00235A31"/>
    <w:rsid w:val="0032077D"/>
    <w:rsid w:val="004665F7"/>
    <w:rsid w:val="005863AF"/>
    <w:rsid w:val="005F5C62"/>
    <w:rsid w:val="00617A72"/>
    <w:rsid w:val="00654B19"/>
    <w:rsid w:val="006566D3"/>
    <w:rsid w:val="00706E84"/>
    <w:rsid w:val="00772364"/>
    <w:rsid w:val="00810D59"/>
    <w:rsid w:val="008F0AA9"/>
    <w:rsid w:val="008F660F"/>
    <w:rsid w:val="00997559"/>
    <w:rsid w:val="00C155B1"/>
    <w:rsid w:val="00DF0071"/>
    <w:rsid w:val="00F5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780"/>
  <w15:chartTrackingRefBased/>
  <w15:docId w15:val="{0D25FBD0-6F1E-4880-863D-5B37E28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B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60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ghscalability.com/blog/category/example" TargetMode="External"/><Relationship Id="rId13" Type="http://schemas.openxmlformats.org/officeDocument/2006/relationships/hyperlink" Target="https://github.com/JacobArchambault/FolderSearch" TargetMode="External"/><Relationship Id="rId3" Type="http://schemas.openxmlformats.org/officeDocument/2006/relationships/webSettings" Target="webSettings.xml"/><Relationship Id="rId7" Type="http://schemas.openxmlformats.org/officeDocument/2006/relationships/hyperlink" Target="https://www.win.tue.nl/~wstomv/edu/2ip30/references/criteria_for_modularization.pdf" TargetMode="External"/><Relationship Id="rId12" Type="http://schemas.openxmlformats.org/officeDocument/2006/relationships/hyperlink" Target="https://github.com/JacobArchambault/EmployeeAppRefacto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st.github.com/wojteklu/73c6914cc446146b8b533c0988cf8d29" TargetMode="External"/><Relationship Id="rId11" Type="http://schemas.openxmlformats.org/officeDocument/2006/relationships/hyperlink" Target="https://plato.stanford.edu/entries/type-theory/" TargetMode="External"/><Relationship Id="rId5" Type="http://schemas.openxmlformats.org/officeDocument/2006/relationships/hyperlink" Target="https://read.amazon.com/kp/embed?asin=B001GSTOAM&amp;tag=bing08-20&amp;linkCode=kpp&amp;reshareId=EVFMFNENM1ETW7VENFVE&amp;reshareChannel=system" TargetMode="External"/><Relationship Id="rId15" Type="http://schemas.openxmlformats.org/officeDocument/2006/relationships/fontTable" Target="fontTable.xml"/><Relationship Id="rId10" Type="http://schemas.openxmlformats.org/officeDocument/2006/relationships/hyperlink" Target="https://www.yegor256.com/2014/11/20/seven-virtues-of-good-object.html" TargetMode="External"/><Relationship Id="rId4" Type="http://schemas.openxmlformats.org/officeDocument/2006/relationships/hyperlink" Target="https://stackoverflow.blog/2021/10/18/code-quality-a-concern-for-businesses-bottom-lines-and-empathetic-programmers/" TargetMode="External"/><Relationship Id="rId9" Type="http://schemas.openxmlformats.org/officeDocument/2006/relationships/hyperlink" Target="https://codemag.com/Article/2103081/Migrating-Monolithic-Apps-to-Multi-Platform-Product-Lines-with-.NET-5" TargetMode="External"/><Relationship Id="rId14" Type="http://schemas.openxmlformats.org/officeDocument/2006/relationships/hyperlink" Target="https://github.com/JacobArchambault/Bow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14</cp:revision>
  <dcterms:created xsi:type="dcterms:W3CDTF">2022-04-18T15:11:00Z</dcterms:created>
  <dcterms:modified xsi:type="dcterms:W3CDTF">2022-05-02T17:13:00Z</dcterms:modified>
</cp:coreProperties>
</file>