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https://www.zillow.com/homedetails/1187-Gilman-Ave-San-Francisco-CA-94124/15154613_zpid/?</w:t>
      </w:r>
    </w:p>
    <w:p>
      <w:pPr>
        <w:rPr>
          <w:rFonts w:hint="eastAsia"/>
        </w:rPr>
      </w:pPr>
    </w:p>
    <w:p>
      <w:pPr>
        <w:rPr>
          <w:rFonts w:hint="eastAsia"/>
        </w:rPr>
      </w:pPr>
    </w:p>
    <w:p>
      <w:pPr>
        <w:rPr>
          <w:rFonts w:hint="eastAsia"/>
        </w:rPr>
      </w:pPr>
    </w:p>
    <w:p>
      <w:pPr>
        <w:rPr>
          <w:rFonts w:hint="eastAsia"/>
        </w:rPr>
      </w:pPr>
      <w:r>
        <w:rPr>
          <w:rFonts w:hint="eastAsia"/>
        </w:rPr>
        <w:t>1187 Gilman Ave, San Francisco, CA 94124</w:t>
      </w:r>
    </w:p>
    <w:p>
      <w:pPr>
        <w:rPr>
          <w:rFonts w:hint="eastAsia"/>
        </w:rPr>
      </w:pPr>
      <w:r>
        <w:rPr>
          <w:rFonts w:hint="eastAsia"/>
        </w:rPr>
        <w:t>$799,000</w:t>
      </w:r>
    </w:p>
    <w:p>
      <w:pPr>
        <w:rPr>
          <w:rFonts w:hint="eastAsia"/>
        </w:rPr>
      </w:pPr>
      <w:r>
        <w:rPr>
          <w:rFonts w:hint="eastAsia"/>
        </w:rPr>
        <w:t>2 bd</w:t>
      </w:r>
    </w:p>
    <w:p>
      <w:pPr>
        <w:rPr>
          <w:rFonts w:hint="eastAsia"/>
        </w:rPr>
      </w:pPr>
      <w:r>
        <w:rPr>
          <w:rFonts w:hint="eastAsia"/>
        </w:rPr>
        <w:t>1 ba</w:t>
      </w:r>
    </w:p>
    <w:p>
      <w:pPr>
        <w:rPr>
          <w:rFonts w:hint="eastAsia"/>
        </w:rPr>
      </w:pPr>
      <w:r>
        <w:rPr>
          <w:rFonts w:hint="eastAsia"/>
        </w:rPr>
        <w:t>836 sqft</w:t>
      </w:r>
    </w:p>
    <w:p>
      <w:pPr>
        <w:rPr>
          <w:rFonts w:hint="eastAsia"/>
        </w:rPr>
      </w:pPr>
      <w:r>
        <w:rPr>
          <w:rFonts w:hint="eastAsia"/>
        </w:rPr>
        <w:t>Type:</w:t>
      </w:r>
    </w:p>
    <w:p>
      <w:pPr>
        <w:rPr>
          <w:rFonts w:hint="eastAsia"/>
        </w:rPr>
      </w:pPr>
      <w:r>
        <w:rPr>
          <w:rFonts w:hint="eastAsia"/>
        </w:rPr>
        <w:t>Single Family</w:t>
      </w:r>
    </w:p>
    <w:p>
      <w:pPr>
        <w:rPr>
          <w:rFonts w:hint="eastAsia"/>
        </w:rPr>
      </w:pPr>
      <w:r>
        <w:rPr>
          <w:rFonts w:hint="eastAsia"/>
        </w:rPr>
        <w:t>Year built:</w:t>
      </w:r>
    </w:p>
    <w:p>
      <w:pPr>
        <w:rPr>
          <w:rFonts w:hint="eastAsia"/>
        </w:rPr>
      </w:pPr>
      <w:r>
        <w:rPr>
          <w:rFonts w:hint="eastAsia"/>
        </w:rPr>
        <w:t>1915</w:t>
      </w:r>
    </w:p>
    <w:p>
      <w:pPr>
        <w:rPr>
          <w:rFonts w:hint="eastAsia"/>
        </w:rPr>
      </w:pPr>
    </w:p>
    <w:p>
      <w:pPr>
        <w:rPr>
          <w:rFonts w:hint="eastAsia" w:eastAsia="新細明體"/>
          <w:lang w:val="en-US" w:eastAsia="zh-TW"/>
        </w:rPr>
      </w:pPr>
      <w:r>
        <w:rPr>
          <w:rFonts w:hint="eastAsia" w:eastAsia="新細明體"/>
          <w:lang w:val="en-US" w:eastAsia="zh-TW"/>
        </w:rPr>
        <w:t>House owner: Tom</w:t>
      </w:r>
    </w:p>
    <w:p>
      <w:pPr>
        <w:rPr>
          <w:rFonts w:hint="eastAsia" w:eastAsia="新細明體"/>
          <w:lang w:val="en-US" w:eastAsia="zh-TW"/>
        </w:rPr>
      </w:pPr>
      <w:r>
        <w:rPr>
          <w:rFonts w:hint="eastAsia" w:eastAsia="新細明體"/>
          <w:lang w:val="en-US" w:eastAsia="zh-TW"/>
        </w:rPr>
        <w:t xml:space="preserve">Email: </w:t>
      </w:r>
      <w:r>
        <w:rPr>
          <w:rFonts w:hint="eastAsia" w:eastAsia="新細明體"/>
          <w:lang w:val="en-US" w:eastAsia="zh-TW"/>
        </w:rPr>
        <w:fldChar w:fldCharType="begin"/>
      </w:r>
      <w:r>
        <w:rPr>
          <w:rFonts w:hint="eastAsia" w:eastAsia="新細明體"/>
          <w:lang w:val="en-US" w:eastAsia="zh-TW"/>
        </w:rPr>
        <w:instrText xml:space="preserve"> HYPERLINK "mailto:abc@icloud.com" </w:instrText>
      </w:r>
      <w:r>
        <w:rPr>
          <w:rFonts w:hint="eastAsia" w:eastAsia="新細明體"/>
          <w:lang w:val="en-US" w:eastAsia="zh-TW"/>
        </w:rPr>
        <w:fldChar w:fldCharType="separate"/>
      </w:r>
      <w:r>
        <w:rPr>
          <w:rStyle w:val="3"/>
          <w:rFonts w:hint="eastAsia" w:eastAsia="新細明體"/>
          <w:lang w:val="en-US" w:eastAsia="zh-TW"/>
        </w:rPr>
        <w:t>abc@icloud.com</w:t>
      </w:r>
      <w:r>
        <w:rPr>
          <w:rFonts w:hint="eastAsia" w:eastAsia="新細明體"/>
          <w:lang w:val="en-US" w:eastAsia="zh-TW"/>
        </w:rPr>
        <w:fldChar w:fldCharType="end"/>
      </w:r>
    </w:p>
    <w:p>
      <w:pPr>
        <w:rPr>
          <w:rFonts w:hint="eastAsia" w:eastAsia="新細明體"/>
          <w:lang w:val="en-US" w:eastAsia="zh-TW"/>
        </w:rPr>
      </w:pPr>
      <w:r>
        <w:rPr>
          <w:rFonts w:hint="eastAsia" w:eastAsia="新細明體"/>
          <w:lang w:val="en-US" w:eastAsia="zh-TW"/>
        </w:rPr>
        <w:t>Tel: 4152054444</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Realtor : Mary</w:t>
      </w:r>
    </w:p>
    <w:p>
      <w:pPr>
        <w:rPr>
          <w:rFonts w:hint="default" w:eastAsia="新細明體"/>
          <w:lang w:val="en-US" w:eastAsia="zh-TW"/>
        </w:rPr>
      </w:pPr>
      <w:r>
        <w:rPr>
          <w:rFonts w:hint="default" w:eastAsia="新細明體"/>
          <w:lang w:val="en-US" w:eastAsia="zh-TW"/>
        </w:rPr>
        <w:t xml:space="preserve">Email: </w:t>
      </w:r>
      <w:r>
        <w:rPr>
          <w:rFonts w:hint="eastAsia" w:eastAsia="新細明體"/>
          <w:lang w:val="en-US" w:eastAsia="zh-TW"/>
        </w:rPr>
        <w:t>ddd</w:t>
      </w:r>
      <w:r>
        <w:rPr>
          <w:rFonts w:hint="default" w:eastAsia="新細明體"/>
          <w:lang w:val="en-US" w:eastAsia="zh-TW"/>
        </w:rPr>
        <w:t>@icloud.com</w:t>
      </w:r>
    </w:p>
    <w:p>
      <w:pPr>
        <w:rPr>
          <w:rFonts w:hint="default" w:eastAsia="新細明體"/>
          <w:lang w:val="en-US" w:eastAsia="zh-TW"/>
        </w:rPr>
      </w:pPr>
      <w:r>
        <w:rPr>
          <w:rFonts w:hint="default" w:eastAsia="新細明體"/>
          <w:lang w:val="en-US" w:eastAsia="zh-TW"/>
        </w:rPr>
        <w:t>Tel: 41520544</w:t>
      </w:r>
      <w:r>
        <w:rPr>
          <w:rFonts w:hint="eastAsia" w:eastAsia="新細明體"/>
          <w:lang w:val="en-US" w:eastAsia="zh-TW"/>
        </w:rPr>
        <w:t>5</w:t>
      </w:r>
      <w:r>
        <w:rPr>
          <w:rFonts w:hint="default" w:eastAsia="新細明體"/>
          <w:lang w:val="en-US" w:eastAsia="zh-TW"/>
        </w:rPr>
        <w:t>4</w:t>
      </w:r>
      <w:bookmarkStart w:id="0" w:name="_GoBack"/>
      <w:bookmarkEnd w:id="0"/>
    </w:p>
    <w:p>
      <w:pPr>
        <w:rPr>
          <w:rFonts w:hint="default" w:eastAsia="新細明體"/>
          <w:lang w:val="en-US" w:eastAsia="zh-TW"/>
        </w:rPr>
      </w:pPr>
    </w:p>
    <w:p>
      <w:pPr>
        <w:rPr>
          <w:rFonts w:hint="eastAsia" w:eastAsia="新細明體"/>
          <w:lang w:val="en-US" w:eastAsia="zh-TW"/>
        </w:rPr>
      </w:pPr>
      <w:r>
        <w:rPr>
          <w:rFonts w:hint="eastAsia" w:eastAsia="新細明體"/>
          <w:lang w:val="en-US" w:eastAsia="zh-TW"/>
        </w:rPr>
        <w:t>Title :</w:t>
      </w:r>
    </w:p>
    <w:p>
      <w:pPr>
        <w:rPr>
          <w:rFonts w:hint="eastAsia" w:eastAsia="新細明體"/>
          <w:lang w:val="en-US" w:eastAsia="zh-TW"/>
        </w:rPr>
      </w:pPr>
      <w:r>
        <w:rPr>
          <w:rFonts w:hint="eastAsia" w:eastAsia="新細明體"/>
          <w:lang w:val="en-US" w:eastAsia="zh-TW"/>
        </w:rPr>
        <w:t>Nice price in SF</w:t>
      </w:r>
    </w:p>
    <w:p>
      <w:pPr>
        <w:rPr>
          <w:rFonts w:hint="default" w:eastAsia="新細明體"/>
          <w:lang w:val="en-US" w:eastAsia="zh-TW"/>
        </w:rPr>
      </w:pPr>
    </w:p>
    <w:p>
      <w:pPr>
        <w:rPr>
          <w:rFonts w:hint="eastAsia" w:eastAsia="新細明體"/>
          <w:lang w:val="en-US" w:eastAsia="zh-TW"/>
        </w:rPr>
      </w:pPr>
      <w:r>
        <w:rPr>
          <w:rFonts w:hint="eastAsia" w:eastAsia="新細明體"/>
          <w:lang w:val="en-US" w:eastAsia="zh-TW"/>
        </w:rPr>
        <w:t>Description :</w:t>
      </w:r>
    </w:p>
    <w:p>
      <w:pPr>
        <w:rPr>
          <w:rFonts w:hint="default" w:eastAsia="新細明體"/>
          <w:lang w:val="en-US" w:eastAsia="zh-TW"/>
        </w:rPr>
      </w:pPr>
      <w:r>
        <w:rPr>
          <w:rFonts w:hint="default" w:eastAsia="新細明體"/>
          <w:lang w:val="en-US" w:eastAsia="zh-TW"/>
        </w:rPr>
        <w:t>Welcome to the charming Victorian home with a beautiful outdoor oasis. 1187 Gilman Ave is a light, bright 2 bed, 1 bath single family home in the hot Bayview neighborhood. This beautiful Victorian boasts abundant natural light, a stylishly designed bathroom, and renovated kitchen with open floor plan connecting to the dining room. The magnificent backyard, located directly off the kitchen, is perfect for BBQs, lounging by the fire pit, and entertaining, providing endless opportunities for outdoor fun. Enjoy a variety of spaces including the turf lawn, patio with BBQ, and back deck. The finished attic/loft above is perfect for a future home office or storage space. Complete with an additional flexible room off kitchen with washer/dryer and desk space. Downstairs includes a huge garage with massive storage area, and potential for expansion. Situated on a great block, just two blocks from the 3rd Street corridor, MUNI Metro T Line and 280/101 freeways.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新細明體">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BB0320"/>
    <w:rsid w:val="210E046D"/>
    <w:rsid w:val="22BB0320"/>
    <w:rsid w:val="4D4F6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2020-11-28T14:08:00Z</dcterms:created>
  <dc:creator>chanip</dc:creator>
  <cp:lastModifiedBy>Chong Chan Ip</cp:lastModifiedBy>
  <dcterms:modified xsi:type="dcterms:W3CDTF">2020-11-28T14:30:22Z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