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rFonts w:ascii="Times New Roman" w:cs="Times New Roman" w:eastAsia="Times New Roman" w:hAnsi="Times New Roman"/>
          <w:sz w:val="48"/>
          <w:szCs w:val="48"/>
        </w:rPr>
      </w:pPr>
      <w:bookmarkStart w:colFirst="0" w:colLast="0" w:name="_heading=h.jfhc691722ot" w:id="0"/>
      <w:bookmarkEnd w:id="0"/>
      <w:r w:rsidDel="00000000" w:rsidR="00000000" w:rsidRPr="00000000">
        <w:rPr>
          <w:rFonts w:ascii="Times New Roman" w:cs="Times New Roman" w:eastAsia="Times New Roman" w:hAnsi="Times New Roman"/>
          <w:sz w:val="48"/>
          <w:szCs w:val="48"/>
          <w:rtl w:val="0"/>
        </w:rPr>
        <w:t xml:space="preserve">EEL-4742L Advanced Microprocessor Based System Design Lab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460"/>
        <w:gridCol w:w="1185"/>
        <w:tblGridChange w:id="0">
          <w:tblGrid>
            <w:gridCol w:w="8460"/>
            <w:gridCol w:w="1185"/>
          </w:tblGrid>
        </w:tblGridChange>
      </w:tblGrid>
      <w:tr>
        <w:trPr>
          <w:cantSplit w:val="0"/>
          <w:tblHeader w:val="0"/>
        </w:trPr>
        <w:tc>
          <w:tcPr/>
          <w:p w:rsidR="00000000" w:rsidDel="00000000" w:rsidP="00000000" w:rsidRDefault="00000000" w:rsidRPr="00000000" w14:paraId="00000007">
            <w:pPr>
              <w:rPr>
                <w:sz w:val="44"/>
                <w:szCs w:val="44"/>
              </w:rPr>
            </w:pPr>
            <w:r w:rsidDel="00000000" w:rsidR="00000000" w:rsidRPr="00000000">
              <w:rPr>
                <w:sz w:val="44"/>
                <w:szCs w:val="44"/>
                <w:rtl w:val="0"/>
              </w:rPr>
              <w:t xml:space="preserve">Section No: 1</w:t>
            </w:r>
          </w:p>
        </w:tc>
        <w:tc>
          <w:tcPr/>
          <w:p w:rsidR="00000000" w:rsidDel="00000000" w:rsidP="00000000" w:rsidRDefault="00000000" w:rsidRPr="00000000" w14:paraId="00000008">
            <w:pPr>
              <w:rPr>
                <w:sz w:val="44"/>
                <w:szCs w:val="44"/>
              </w:rPr>
            </w:pPr>
            <w:r w:rsidDel="00000000" w:rsidR="00000000" w:rsidRPr="00000000">
              <w:rPr>
                <w:rtl w:val="0"/>
              </w:rPr>
            </w:r>
          </w:p>
          <w:p w:rsidR="00000000" w:rsidDel="00000000" w:rsidP="00000000" w:rsidRDefault="00000000" w:rsidRPr="00000000" w14:paraId="00000009">
            <w:pPr>
              <w:rPr>
                <w:sz w:val="44"/>
                <w:szCs w:val="44"/>
              </w:rPr>
            </w:pPr>
            <w:r w:rsidDel="00000000" w:rsidR="00000000" w:rsidRPr="00000000">
              <w:rPr>
                <w:rtl w:val="0"/>
              </w:rPr>
            </w:r>
          </w:p>
        </w:tc>
      </w:tr>
      <w:tr>
        <w:trPr>
          <w:cantSplit w:val="0"/>
          <w:tblHeader w:val="0"/>
        </w:trPr>
        <w:tc>
          <w:tcPr/>
          <w:p w:rsidR="00000000" w:rsidDel="00000000" w:rsidP="00000000" w:rsidRDefault="00000000" w:rsidRPr="00000000" w14:paraId="0000000A">
            <w:pPr>
              <w:rPr>
                <w:sz w:val="44"/>
                <w:szCs w:val="44"/>
              </w:rPr>
            </w:pPr>
            <w:r w:rsidDel="00000000" w:rsidR="00000000" w:rsidRPr="00000000">
              <w:rPr>
                <w:sz w:val="44"/>
                <w:szCs w:val="44"/>
                <w:rtl w:val="0"/>
              </w:rPr>
              <w:t xml:space="preserve">Lab Instructor: Angel Salges</w:t>
            </w:r>
          </w:p>
        </w:tc>
        <w:tc>
          <w:tcPr/>
          <w:p w:rsidR="00000000" w:rsidDel="00000000" w:rsidP="00000000" w:rsidRDefault="00000000" w:rsidRPr="00000000" w14:paraId="0000000B">
            <w:pPr>
              <w:rPr>
                <w:sz w:val="44"/>
                <w:szCs w:val="44"/>
              </w:rPr>
            </w:pPr>
            <w:r w:rsidDel="00000000" w:rsidR="00000000" w:rsidRPr="00000000">
              <w:rPr>
                <w:rtl w:val="0"/>
              </w:rPr>
            </w:r>
          </w:p>
          <w:p w:rsidR="00000000" w:rsidDel="00000000" w:rsidP="00000000" w:rsidRDefault="00000000" w:rsidRPr="00000000" w14:paraId="0000000C">
            <w:pPr>
              <w:rPr>
                <w:sz w:val="44"/>
                <w:szCs w:val="44"/>
              </w:rPr>
            </w:pPr>
            <w:r w:rsidDel="00000000" w:rsidR="00000000" w:rsidRPr="00000000">
              <w:rPr>
                <w:rtl w:val="0"/>
              </w:rPr>
            </w:r>
          </w:p>
        </w:tc>
      </w:tr>
      <w:tr>
        <w:trPr>
          <w:cantSplit w:val="0"/>
          <w:tblHeader w:val="0"/>
        </w:trPr>
        <w:tc>
          <w:tcPr/>
          <w:p w:rsidR="00000000" w:rsidDel="00000000" w:rsidP="00000000" w:rsidRDefault="00000000" w:rsidRPr="00000000" w14:paraId="0000000D">
            <w:pPr>
              <w:rPr>
                <w:sz w:val="44"/>
                <w:szCs w:val="44"/>
              </w:rPr>
            </w:pPr>
            <w:r w:rsidDel="00000000" w:rsidR="00000000" w:rsidRPr="00000000">
              <w:rPr>
                <w:sz w:val="44"/>
                <w:szCs w:val="44"/>
                <w:rtl w:val="0"/>
              </w:rPr>
              <w:t xml:space="preserve">Lab No: 2</w:t>
            </w:r>
          </w:p>
        </w:tc>
        <w:tc>
          <w:tcPr/>
          <w:p w:rsidR="00000000" w:rsidDel="00000000" w:rsidP="00000000" w:rsidRDefault="00000000" w:rsidRPr="00000000" w14:paraId="0000000E">
            <w:pPr>
              <w:rPr>
                <w:sz w:val="44"/>
                <w:szCs w:val="44"/>
              </w:rPr>
            </w:pPr>
            <w:r w:rsidDel="00000000" w:rsidR="00000000" w:rsidRPr="00000000">
              <w:rPr>
                <w:rtl w:val="0"/>
              </w:rPr>
            </w:r>
          </w:p>
          <w:p w:rsidR="00000000" w:rsidDel="00000000" w:rsidP="00000000" w:rsidRDefault="00000000" w:rsidRPr="00000000" w14:paraId="0000000F">
            <w:pPr>
              <w:rPr>
                <w:sz w:val="44"/>
                <w:szCs w:val="44"/>
              </w:rPr>
            </w:pPr>
            <w:r w:rsidDel="00000000" w:rsidR="00000000" w:rsidRPr="00000000">
              <w:rPr>
                <w:rtl w:val="0"/>
              </w:rPr>
            </w:r>
          </w:p>
        </w:tc>
      </w:tr>
      <w:tr>
        <w:trPr>
          <w:cantSplit w:val="0"/>
          <w:tblHeader w:val="0"/>
        </w:trPr>
        <w:tc>
          <w:tcPr/>
          <w:p w:rsidR="00000000" w:rsidDel="00000000" w:rsidP="00000000" w:rsidRDefault="00000000" w:rsidRPr="00000000" w14:paraId="00000010">
            <w:pPr>
              <w:rPr>
                <w:sz w:val="44"/>
                <w:szCs w:val="44"/>
              </w:rPr>
            </w:pPr>
            <w:r w:rsidDel="00000000" w:rsidR="00000000" w:rsidRPr="00000000">
              <w:rPr>
                <w:sz w:val="44"/>
                <w:szCs w:val="44"/>
                <w:rtl w:val="0"/>
              </w:rPr>
              <w:t xml:space="preserve">Lab Title: Introduction to the MSP432 Peripheral Driver Library</w:t>
            </w:r>
          </w:p>
        </w:tc>
        <w:tc>
          <w:tcPr/>
          <w:p w:rsidR="00000000" w:rsidDel="00000000" w:rsidP="00000000" w:rsidRDefault="00000000" w:rsidRPr="00000000" w14:paraId="00000011">
            <w:pPr>
              <w:rPr>
                <w:sz w:val="44"/>
                <w:szCs w:val="44"/>
              </w:rPr>
            </w:pPr>
            <w:r w:rsidDel="00000000" w:rsidR="00000000" w:rsidRPr="00000000">
              <w:rPr>
                <w:rtl w:val="0"/>
              </w:rPr>
            </w:r>
          </w:p>
          <w:p w:rsidR="00000000" w:rsidDel="00000000" w:rsidP="00000000" w:rsidRDefault="00000000" w:rsidRPr="00000000" w14:paraId="00000012">
            <w:pPr>
              <w:rPr>
                <w:sz w:val="44"/>
                <w:szCs w:val="44"/>
              </w:rPr>
            </w:pPr>
            <w:r w:rsidDel="00000000" w:rsidR="00000000" w:rsidRPr="00000000">
              <w:rPr>
                <w:rtl w:val="0"/>
              </w:rPr>
            </w:r>
          </w:p>
        </w:tc>
      </w:tr>
      <w:tr>
        <w:trPr>
          <w:cantSplit w:val="0"/>
          <w:tblHeader w:val="0"/>
        </w:trPr>
        <w:tc>
          <w:tcPr/>
          <w:p w:rsidR="00000000" w:rsidDel="00000000" w:rsidP="00000000" w:rsidRDefault="00000000" w:rsidRPr="00000000" w14:paraId="00000013">
            <w:pPr>
              <w:rPr>
                <w:sz w:val="44"/>
                <w:szCs w:val="44"/>
              </w:rPr>
            </w:pPr>
            <w:r w:rsidDel="00000000" w:rsidR="00000000" w:rsidRPr="00000000">
              <w:rPr>
                <w:sz w:val="44"/>
                <w:szCs w:val="44"/>
                <w:rtl w:val="0"/>
              </w:rPr>
              <w:t xml:space="preserve">Name: Jacob Bachle</w:t>
            </w:r>
          </w:p>
        </w:tc>
        <w:tc>
          <w:tcPr/>
          <w:p w:rsidR="00000000" w:rsidDel="00000000" w:rsidP="00000000" w:rsidRDefault="00000000" w:rsidRPr="00000000" w14:paraId="00000014">
            <w:pPr>
              <w:rPr>
                <w:sz w:val="44"/>
                <w:szCs w:val="44"/>
              </w:rPr>
            </w:pPr>
            <w:r w:rsidDel="00000000" w:rsidR="00000000" w:rsidRPr="00000000">
              <w:rPr>
                <w:rtl w:val="0"/>
              </w:rPr>
            </w:r>
          </w:p>
          <w:p w:rsidR="00000000" w:rsidDel="00000000" w:rsidP="00000000" w:rsidRDefault="00000000" w:rsidRPr="00000000" w14:paraId="00000015">
            <w:pPr>
              <w:rPr>
                <w:sz w:val="44"/>
                <w:szCs w:val="44"/>
              </w:rPr>
            </w:pPr>
            <w:r w:rsidDel="00000000" w:rsidR="00000000" w:rsidRPr="00000000">
              <w:rPr>
                <w:rtl w:val="0"/>
              </w:rPr>
            </w:r>
          </w:p>
        </w:tc>
      </w:tr>
      <w:tr>
        <w:trPr>
          <w:cantSplit w:val="0"/>
          <w:tblHeader w:val="0"/>
        </w:trPr>
        <w:tc>
          <w:tcPr/>
          <w:p w:rsidR="00000000" w:rsidDel="00000000" w:rsidP="00000000" w:rsidRDefault="00000000" w:rsidRPr="00000000" w14:paraId="00000016">
            <w:pPr>
              <w:rPr>
                <w:sz w:val="44"/>
                <w:szCs w:val="44"/>
              </w:rPr>
            </w:pPr>
            <w:r w:rsidDel="00000000" w:rsidR="00000000" w:rsidRPr="00000000">
              <w:rPr>
                <w:sz w:val="44"/>
                <w:szCs w:val="44"/>
                <w:rtl w:val="0"/>
              </w:rPr>
              <w:t xml:space="preserve">Partner’s Name: Rafael Cano</w:t>
            </w:r>
          </w:p>
        </w:tc>
        <w:tc>
          <w:tcPr/>
          <w:p w:rsidR="00000000" w:rsidDel="00000000" w:rsidP="00000000" w:rsidRDefault="00000000" w:rsidRPr="00000000" w14:paraId="00000017">
            <w:pPr>
              <w:rPr>
                <w:sz w:val="44"/>
                <w:szCs w:val="44"/>
              </w:rPr>
            </w:pPr>
            <w:r w:rsidDel="00000000" w:rsidR="00000000" w:rsidRPr="00000000">
              <w:rPr>
                <w:rtl w:val="0"/>
              </w:rPr>
            </w:r>
          </w:p>
          <w:p w:rsidR="00000000" w:rsidDel="00000000" w:rsidP="00000000" w:rsidRDefault="00000000" w:rsidRPr="00000000" w14:paraId="00000018">
            <w:pPr>
              <w:rPr>
                <w:sz w:val="44"/>
                <w:szCs w:val="44"/>
              </w:rPr>
            </w:pPr>
            <w:r w:rsidDel="00000000" w:rsidR="00000000" w:rsidRPr="00000000">
              <w:rPr>
                <w:rtl w:val="0"/>
              </w:rPr>
            </w:r>
          </w:p>
        </w:tc>
      </w:tr>
      <w:tr>
        <w:trPr>
          <w:cantSplit w:val="0"/>
          <w:tblHeader w:val="0"/>
        </w:trPr>
        <w:tc>
          <w:tcPr/>
          <w:p w:rsidR="00000000" w:rsidDel="00000000" w:rsidP="00000000" w:rsidRDefault="00000000" w:rsidRPr="00000000" w14:paraId="00000019">
            <w:pPr>
              <w:rPr>
                <w:sz w:val="44"/>
                <w:szCs w:val="44"/>
              </w:rPr>
            </w:pPr>
            <w:r w:rsidDel="00000000" w:rsidR="00000000" w:rsidRPr="00000000">
              <w:rPr>
                <w:sz w:val="44"/>
                <w:szCs w:val="44"/>
                <w:rtl w:val="0"/>
              </w:rPr>
              <w:t xml:space="preserve">Date Performed: 1/27/26</w:t>
            </w:r>
          </w:p>
        </w:tc>
        <w:tc>
          <w:tcPr/>
          <w:p w:rsidR="00000000" w:rsidDel="00000000" w:rsidP="00000000" w:rsidRDefault="00000000" w:rsidRPr="00000000" w14:paraId="0000001A">
            <w:pPr>
              <w:rPr>
                <w:sz w:val="44"/>
                <w:szCs w:val="44"/>
              </w:rPr>
            </w:pPr>
            <w:r w:rsidDel="00000000" w:rsidR="00000000" w:rsidRPr="00000000">
              <w:rPr>
                <w:rtl w:val="0"/>
              </w:rPr>
            </w:r>
          </w:p>
          <w:p w:rsidR="00000000" w:rsidDel="00000000" w:rsidP="00000000" w:rsidRDefault="00000000" w:rsidRPr="00000000" w14:paraId="0000001B">
            <w:pPr>
              <w:rPr>
                <w:sz w:val="44"/>
                <w:szCs w:val="44"/>
              </w:rPr>
            </w:pPr>
            <w:r w:rsidDel="00000000" w:rsidR="00000000" w:rsidRPr="00000000">
              <w:rPr>
                <w:rtl w:val="0"/>
              </w:rPr>
            </w:r>
          </w:p>
        </w:tc>
      </w:tr>
      <w:tr>
        <w:trPr>
          <w:cantSplit w:val="0"/>
          <w:tblHeader w:val="0"/>
        </w:trPr>
        <w:tc>
          <w:tcPr/>
          <w:p w:rsidR="00000000" w:rsidDel="00000000" w:rsidP="00000000" w:rsidRDefault="00000000" w:rsidRPr="00000000" w14:paraId="0000001C">
            <w:pPr>
              <w:rPr>
                <w:sz w:val="44"/>
                <w:szCs w:val="44"/>
              </w:rPr>
            </w:pPr>
            <w:r w:rsidDel="00000000" w:rsidR="00000000" w:rsidRPr="00000000">
              <w:rPr>
                <w:sz w:val="44"/>
                <w:szCs w:val="44"/>
                <w:rtl w:val="0"/>
              </w:rPr>
              <w:t xml:space="preserve">Date Delivered: 1/27/26</w:t>
            </w:r>
          </w:p>
        </w:tc>
        <w:tc>
          <w:tcPr/>
          <w:p w:rsidR="00000000" w:rsidDel="00000000" w:rsidP="00000000" w:rsidRDefault="00000000" w:rsidRPr="00000000" w14:paraId="0000001D">
            <w:pPr>
              <w:rPr>
                <w:sz w:val="44"/>
                <w:szCs w:val="44"/>
              </w:rPr>
            </w:pPr>
            <w:r w:rsidDel="00000000" w:rsidR="00000000" w:rsidRPr="00000000">
              <w:rPr>
                <w:rtl w:val="0"/>
              </w:rPr>
            </w:r>
          </w:p>
        </w:tc>
      </w:tr>
    </w:tbl>
    <w:p w:rsidR="00000000" w:rsidDel="00000000" w:rsidP="00000000" w:rsidRDefault="00000000" w:rsidRPr="00000000" w14:paraId="0000001E">
      <w:pPr>
        <w:pStyle w:val="Heading1"/>
        <w:ind w:left="720" w:hanging="360"/>
        <w:jc w:val="center"/>
        <w:rPr>
          <w:rFonts w:ascii="Times New Roman" w:cs="Times New Roman" w:eastAsia="Times New Roman" w:hAnsi="Times New Roman"/>
          <w:sz w:val="46"/>
          <w:szCs w:val="46"/>
        </w:rPr>
        <w:sectPr>
          <w:headerReference r:id="rId7" w:type="default"/>
          <w:footerReference r:id="rId8" w:type="default"/>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01F">
      <w:pPr>
        <w:pStyle w:val="Heading1"/>
        <w:ind w:left="720" w:firstLine="360"/>
        <w:rPr>
          <w:rFonts w:ascii="Times New Roman" w:cs="Times New Roman" w:eastAsia="Times New Roman" w:hAnsi="Times New Roman"/>
          <w:sz w:val="46"/>
          <w:szCs w:val="46"/>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720" w:right="0" w:hanging="36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Contents</w:t>
      </w:r>
      <w:r w:rsidDel="00000000" w:rsidR="00000000" w:rsidRPr="00000000">
        <w:rPr>
          <w:rtl w:val="0"/>
        </w:rPr>
      </w:r>
    </w:p>
    <w:sdt>
      <w:sdtPr>
        <w:id w:val="-1973686087"/>
        <w:docPartObj>
          <w:docPartGallery w:val="Table of Contents"/>
          <w:docPartUnique w:val="1"/>
        </w:docPartObj>
      </w:sdtPr>
      <w:sdtConten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20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fhc691722ot">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EEL-4742LAdvanced Microcontroller Based Systems Design Lab Report</w:t>
              <w:tab/>
              <w:t xml:space="preserve">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10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hyperlink w:anchor="_heading=h.onpgyverik82">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1.</w:t>
            </w:r>
          </w:hyperlink>
          <w:hyperlink w:anchor="_heading=h.onpgyverik82">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ab/>
            </w:r>
          </w:hyperlink>
          <w:r w:rsidDel="00000000" w:rsidR="00000000" w:rsidRPr="00000000">
            <w:fldChar w:fldCharType="begin"/>
            <w:instrText xml:space="preserve"> PAGEREF _heading=h.onpgyverik82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Introduction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10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hyperlink w:anchor="_heading=h.u9et71o0t2qg">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2.</w:t>
            </w:r>
          </w:hyperlink>
          <w:hyperlink w:anchor="_heading=h.u9et71o0t2qg">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ab/>
            </w:r>
          </w:hyperlink>
          <w:r w:rsidDel="00000000" w:rsidR="00000000" w:rsidRPr="00000000">
            <w:fldChar w:fldCharType="begin"/>
            <w:instrText xml:space="preserve"> PAGEREF _heading=h.u9et71o0t2qg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Design</w:t>
          </w: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Requirements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10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hyperlink w:anchor="_heading=h.63p4t4nhjf1l">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3.</w:t>
            </w:r>
          </w:hyperlink>
          <w:hyperlink w:anchor="_heading=h.63p4t4nhjf1l">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ab/>
            </w:r>
          </w:hyperlink>
          <w:r w:rsidDel="00000000" w:rsidR="00000000" w:rsidRPr="00000000">
            <w:fldChar w:fldCharType="begin"/>
            <w:instrText xml:space="preserve"> PAGEREF _heading=h.63p4t4nhjf1l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Theoretical Design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10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hyperlink w:anchor="_heading=h.764ssqyrh7r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4.</w:t>
            </w:r>
          </w:hyperlink>
          <w:hyperlink w:anchor="_heading=h.764ssqyrh7r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ab/>
            </w:r>
          </w:hyperlink>
          <w:r w:rsidDel="00000000" w:rsidR="00000000" w:rsidRPr="00000000">
            <w:fldChar w:fldCharType="begin"/>
            <w:instrText xml:space="preserve"> PAGEREF _heading=h.764ssqyrh7rr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Synthesized Design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10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hyperlink w:anchor="_heading=h.9ls4z66veevs">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5.</w:t>
            </w:r>
          </w:hyperlink>
          <w:hyperlink w:anchor="_heading=h.9ls4z66veevs">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ab/>
            </w:r>
          </w:hyperlink>
          <w:r w:rsidDel="00000000" w:rsidR="00000000" w:rsidRPr="00000000">
            <w:fldChar w:fldCharType="begin"/>
            <w:instrText xml:space="preserve"> PAGEREF _heading=h.9ls4z66veevs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Experimental Results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10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hyperlink w:anchor="_heading=h.s50ltrhjorhe">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6.</w:t>
            </w:r>
          </w:hyperlink>
          <w:hyperlink w:anchor="_heading=h.s50ltrhjorhe">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ab/>
            </w:r>
          </w:hyperlink>
          <w:r w:rsidDel="00000000" w:rsidR="00000000" w:rsidRPr="00000000">
            <w:fldChar w:fldCharType="begin"/>
            <w:instrText xml:space="preserve"> PAGEREF _heading=h.s50ltrhjorhe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Summary</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10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hyperlink w:anchor="_heading=h.62k58r2gf141">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7.</w:t>
            </w:r>
          </w:hyperlink>
          <w:hyperlink w:anchor="_heading=h.62k58r2gf141">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ab/>
            </w:r>
          </w:hyperlink>
          <w:r w:rsidDel="00000000" w:rsidR="00000000" w:rsidRPr="00000000">
            <w:fldChar w:fldCharType="begin"/>
            <w:instrText xml:space="preserve"> PAGEREF _heading=h.62k58r2gf141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Lessons Learned</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numPr>
          <w:ilvl w:val="0"/>
          <w:numId w:val="2"/>
        </w:numPr>
        <w:ind w:left="720" w:hanging="360"/>
        <w:rPr/>
      </w:pPr>
      <w:bookmarkStart w:colFirst="0" w:colLast="0" w:name="_heading=h.onpgyverik82" w:id="1"/>
      <w:bookmarkEnd w:id="1"/>
      <w:r w:rsidDel="00000000" w:rsidR="00000000" w:rsidRPr="00000000">
        <w:rPr>
          <w:rtl w:val="0"/>
        </w:rPr>
        <w:t xml:space="preserve">Introduction</w:t>
      </w:r>
    </w:p>
    <w:p w:rsidR="00000000" w:rsidDel="00000000" w:rsidP="00000000" w:rsidRDefault="00000000" w:rsidRPr="00000000" w14:paraId="0000002D">
      <w:pPr>
        <w:ind w:left="360" w:firstLine="0"/>
        <w:rPr>
          <w:sz w:val="28"/>
          <w:szCs w:val="28"/>
        </w:rPr>
      </w:pPr>
      <w:bookmarkStart w:colFirst="0" w:colLast="0" w:name="_heading=h.w4u8qefhgoon" w:id="2"/>
      <w:bookmarkEnd w:id="2"/>
      <w:r w:rsidDel="00000000" w:rsidR="00000000" w:rsidRPr="00000000">
        <w:rPr>
          <w:sz w:val="28"/>
          <w:szCs w:val="28"/>
          <w:rtl w:val="0"/>
        </w:rPr>
        <w:t xml:space="preserve">While using register level code may be versatile. Driver library or Software Development Kit (SDK) functions are much more readable. Readability is important if a function needs to be used for other purposes. Or the functionality of the function needs to be adapted for other use. The conversion from register level code to MSP432 Driver library code is demonstrated through the modification of a previous lab to use driver library functions instead of register level code. Previously, register level code was used to toggle the frequency of leds and change the color of an colored LED.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numPr>
          <w:ilvl w:val="0"/>
          <w:numId w:val="2"/>
        </w:numPr>
        <w:ind w:left="720" w:hanging="360"/>
        <w:rPr/>
      </w:pPr>
      <w:bookmarkStart w:colFirst="0" w:colLast="0" w:name="_heading=h.u9et71o0t2qg" w:id="3"/>
      <w:bookmarkEnd w:id="3"/>
      <w:r w:rsidDel="00000000" w:rsidR="00000000" w:rsidRPr="00000000">
        <w:rPr>
          <w:rtl w:val="0"/>
        </w:rPr>
        <w:t xml:space="preserve">Design Requirements</w:t>
      </w:r>
    </w:p>
    <w:p w:rsidR="00000000" w:rsidDel="00000000" w:rsidP="00000000" w:rsidRDefault="00000000" w:rsidRPr="00000000" w14:paraId="00000030">
      <w:pPr>
        <w:ind w:left="360" w:firstLine="0"/>
        <w:rPr>
          <w:sz w:val="28"/>
          <w:szCs w:val="28"/>
        </w:rPr>
      </w:pPr>
      <w:r w:rsidDel="00000000" w:rsidR="00000000" w:rsidRPr="00000000">
        <w:rPr>
          <w:sz w:val="28"/>
          <w:szCs w:val="28"/>
          <w:rtl w:val="0"/>
        </w:rPr>
        <w:t xml:space="preserve">When the device is powered on, LED 1 and the colored LEDs are all turned off and not blinking.</w:t>
      </w:r>
    </w:p>
    <w:p w:rsidR="00000000" w:rsidDel="00000000" w:rsidP="00000000" w:rsidRDefault="00000000" w:rsidRPr="00000000" w14:paraId="00000031">
      <w:pPr>
        <w:ind w:left="360" w:firstLine="0"/>
        <w:rPr>
          <w:sz w:val="28"/>
          <w:szCs w:val="28"/>
        </w:rPr>
      </w:pPr>
      <w:r w:rsidDel="00000000" w:rsidR="00000000" w:rsidRPr="00000000">
        <w:rPr>
          <w:rtl w:val="0"/>
        </w:rPr>
      </w:r>
    </w:p>
    <w:p w:rsidR="00000000" w:rsidDel="00000000" w:rsidP="00000000" w:rsidRDefault="00000000" w:rsidRPr="00000000" w14:paraId="00000032">
      <w:pPr>
        <w:ind w:left="360" w:firstLine="0"/>
        <w:rPr>
          <w:sz w:val="28"/>
          <w:szCs w:val="28"/>
        </w:rPr>
      </w:pPr>
      <w:r w:rsidDel="00000000" w:rsidR="00000000" w:rsidRPr="00000000">
        <w:rPr>
          <w:sz w:val="28"/>
          <w:szCs w:val="28"/>
          <w:rtl w:val="0"/>
        </w:rPr>
        <w:t xml:space="preserve">When switch 1 (S1), located on the left side of the board, LED 1 can be toggled to blink at the following frequencies, 1, 2, 4, and 0 (Off) Hz. The states are toggled when S1 is released.</w:t>
      </w:r>
    </w:p>
    <w:p w:rsidR="00000000" w:rsidDel="00000000" w:rsidP="00000000" w:rsidRDefault="00000000" w:rsidRPr="00000000" w14:paraId="00000033">
      <w:pPr>
        <w:ind w:left="360" w:firstLine="0"/>
        <w:rPr>
          <w:sz w:val="28"/>
          <w:szCs w:val="28"/>
        </w:rPr>
      </w:pPr>
      <w:r w:rsidDel="00000000" w:rsidR="00000000" w:rsidRPr="00000000">
        <w:rPr>
          <w:rtl w:val="0"/>
        </w:rPr>
      </w:r>
    </w:p>
    <w:p w:rsidR="00000000" w:rsidDel="00000000" w:rsidP="00000000" w:rsidRDefault="00000000" w:rsidRPr="00000000" w14:paraId="00000034">
      <w:pPr>
        <w:ind w:left="360" w:firstLine="0"/>
        <w:rPr>
          <w:sz w:val="28"/>
          <w:szCs w:val="28"/>
        </w:rPr>
      </w:pPr>
      <w:r w:rsidDel="00000000" w:rsidR="00000000" w:rsidRPr="00000000">
        <w:rPr>
          <w:sz w:val="28"/>
          <w:szCs w:val="28"/>
          <w:rtl w:val="0"/>
        </w:rPr>
        <w:t xml:space="preserve">When switch 2 (S2), located on the right side of the board, the colored LEDS can be toggled to different colors. The colors are Yellow, Cyan, Magenta, None (Off). The states are toggled when S2 is released.</w:t>
      </w:r>
    </w:p>
    <w:p w:rsidR="00000000" w:rsidDel="00000000" w:rsidP="00000000" w:rsidRDefault="00000000" w:rsidRPr="00000000" w14:paraId="00000035">
      <w:pPr>
        <w:ind w:left="360" w:firstLine="0"/>
        <w:rPr>
          <w:sz w:val="28"/>
          <w:szCs w:val="28"/>
        </w:rPr>
      </w:pPr>
      <w:r w:rsidDel="00000000" w:rsidR="00000000" w:rsidRPr="00000000">
        <w:rPr>
          <w:rtl w:val="0"/>
        </w:rPr>
      </w:r>
    </w:p>
    <w:p w:rsidR="00000000" w:rsidDel="00000000" w:rsidP="00000000" w:rsidRDefault="00000000" w:rsidRPr="00000000" w14:paraId="00000036">
      <w:pPr>
        <w:ind w:left="360" w:firstLine="0"/>
        <w:rPr>
          <w:sz w:val="28"/>
          <w:szCs w:val="28"/>
        </w:rPr>
      </w:pPr>
      <w:r w:rsidDel="00000000" w:rsidR="00000000" w:rsidRPr="00000000">
        <w:rPr>
          <w:sz w:val="28"/>
          <w:szCs w:val="28"/>
          <w:rtl w:val="0"/>
        </w:rPr>
        <w:t xml:space="preserve">The colored LEDs also toggle at the same frequency as controlled by S1</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pStyle w:val="Heading1"/>
        <w:numPr>
          <w:ilvl w:val="0"/>
          <w:numId w:val="2"/>
        </w:numPr>
        <w:ind w:left="720" w:hanging="360"/>
        <w:rPr/>
      </w:pPr>
      <w:bookmarkStart w:colFirst="0" w:colLast="0" w:name="_heading=h.63p4t4nhjf1l" w:id="4"/>
      <w:bookmarkEnd w:id="4"/>
      <w:r w:rsidDel="00000000" w:rsidR="00000000" w:rsidRPr="00000000">
        <w:rPr>
          <w:rtl w:val="0"/>
        </w:rPr>
        <w:t xml:space="preserve">Theoretical Design</w:t>
      </w:r>
    </w:p>
    <w:p w:rsidR="00000000" w:rsidDel="00000000" w:rsidP="00000000" w:rsidRDefault="00000000" w:rsidRPr="00000000" w14:paraId="00000039">
      <w:pPr>
        <w:shd w:fill="ffffff" w:val="clear"/>
        <w:spacing w:after="180" w:before="180" w:lineRule="auto"/>
        <w:rPr>
          <w:sz w:val="28"/>
          <w:szCs w:val="28"/>
        </w:rPr>
      </w:pPr>
      <w:r w:rsidDel="00000000" w:rsidR="00000000" w:rsidRPr="00000000">
        <w:rPr>
          <w:sz w:val="28"/>
          <w:szCs w:val="28"/>
          <w:rtl w:val="0"/>
        </w:rPr>
        <w:t xml:space="preserve">Step 1 pseudocode:</w:t>
      </w:r>
    </w:p>
    <w:p w:rsidR="00000000" w:rsidDel="00000000" w:rsidP="00000000" w:rsidRDefault="00000000" w:rsidRPr="00000000" w14:paraId="0000003A">
      <w:pPr>
        <w:numPr>
          <w:ilvl w:val="0"/>
          <w:numId w:val="1"/>
        </w:numPr>
        <w:shd w:fill="ffffff" w:val="clear"/>
        <w:spacing w:after="0" w:afterAutospacing="0" w:lineRule="auto"/>
        <w:ind w:left="1100" w:hanging="360"/>
      </w:pPr>
      <w:r w:rsidDel="00000000" w:rsidR="00000000" w:rsidRPr="00000000">
        <w:rPr>
          <w:sz w:val="28"/>
          <w:szCs w:val="28"/>
          <w:rtl w:val="0"/>
        </w:rPr>
        <w:t xml:space="preserve">Stop Watch Dog Timer (WDT) using "MAP_WDT_A_holdTimer();"</w:t>
      </w:r>
    </w:p>
    <w:p w:rsidR="00000000" w:rsidDel="00000000" w:rsidP="00000000" w:rsidRDefault="00000000" w:rsidRPr="00000000" w14:paraId="0000003B">
      <w:pPr>
        <w:numPr>
          <w:ilvl w:val="0"/>
          <w:numId w:val="1"/>
        </w:numPr>
        <w:shd w:fill="ffffff" w:val="clear"/>
        <w:spacing w:after="0" w:afterAutospacing="0" w:lineRule="auto"/>
        <w:ind w:left="1100" w:hanging="360"/>
      </w:pPr>
      <w:r w:rsidDel="00000000" w:rsidR="00000000" w:rsidRPr="00000000">
        <w:rPr>
          <w:sz w:val="28"/>
          <w:szCs w:val="28"/>
          <w:rtl w:val="0"/>
        </w:rPr>
        <w:t xml:space="preserve">Config RED LED 1 and RED LED 2 as a GPIO output. Using "MAP_GPIO_setAsOutputPin(GPIO_PORT_Px, GPIO_PINy);"</w:t>
      </w:r>
    </w:p>
    <w:p w:rsidR="00000000" w:rsidDel="00000000" w:rsidP="00000000" w:rsidRDefault="00000000" w:rsidRPr="00000000" w14:paraId="0000003C">
      <w:pPr>
        <w:numPr>
          <w:ilvl w:val="0"/>
          <w:numId w:val="1"/>
        </w:numPr>
        <w:shd w:fill="ffffff" w:val="clear"/>
        <w:spacing w:after="0" w:afterAutospacing="0" w:lineRule="auto"/>
        <w:ind w:left="1100" w:hanging="360"/>
      </w:pPr>
      <w:r w:rsidDel="00000000" w:rsidR="00000000" w:rsidRPr="00000000">
        <w:rPr>
          <w:sz w:val="28"/>
          <w:szCs w:val="28"/>
          <w:rtl w:val="0"/>
        </w:rPr>
        <w:t xml:space="preserve">Set RED LED 1 and 2 to low.</w:t>
      </w:r>
    </w:p>
    <w:p w:rsidR="00000000" w:rsidDel="00000000" w:rsidP="00000000" w:rsidRDefault="00000000" w:rsidRPr="00000000" w14:paraId="0000003D">
      <w:pPr>
        <w:numPr>
          <w:ilvl w:val="0"/>
          <w:numId w:val="1"/>
        </w:numPr>
        <w:shd w:fill="ffffff" w:val="clear"/>
        <w:spacing w:after="0" w:afterAutospacing="0" w:lineRule="auto"/>
        <w:ind w:left="1100" w:hanging="360"/>
      </w:pPr>
      <w:r w:rsidDel="00000000" w:rsidR="00000000" w:rsidRPr="00000000">
        <w:rPr>
          <w:sz w:val="28"/>
          <w:szCs w:val="28"/>
          <w:rtl w:val="0"/>
        </w:rPr>
        <w:t xml:space="preserve">Spin</w:t>
      </w:r>
    </w:p>
    <w:p w:rsidR="00000000" w:rsidDel="00000000" w:rsidP="00000000" w:rsidRDefault="00000000" w:rsidRPr="00000000" w14:paraId="0000003E">
      <w:pPr>
        <w:numPr>
          <w:ilvl w:val="1"/>
          <w:numId w:val="1"/>
        </w:numPr>
        <w:spacing w:after="0" w:afterAutospacing="0" w:lineRule="auto"/>
        <w:ind w:left="2200" w:hanging="360"/>
      </w:pPr>
      <w:r w:rsidDel="00000000" w:rsidR="00000000" w:rsidRPr="00000000">
        <w:rPr>
          <w:sz w:val="28"/>
          <w:szCs w:val="28"/>
          <w:rtl w:val="0"/>
        </w:rPr>
        <w:t xml:space="preserve">Toggle RED LED 1 using "MAP_GPIO_toggleOutputOnPin(GPIO_PORT_Px, GPIO_PINy);"</w:t>
      </w:r>
    </w:p>
    <w:p w:rsidR="00000000" w:rsidDel="00000000" w:rsidP="00000000" w:rsidRDefault="00000000" w:rsidRPr="00000000" w14:paraId="0000003F">
      <w:pPr>
        <w:numPr>
          <w:ilvl w:val="1"/>
          <w:numId w:val="1"/>
        </w:numPr>
        <w:spacing w:after="0" w:afterAutospacing="0" w:lineRule="auto"/>
        <w:ind w:left="2200" w:hanging="360"/>
      </w:pPr>
      <w:r w:rsidDel="00000000" w:rsidR="00000000" w:rsidRPr="00000000">
        <w:rPr>
          <w:sz w:val="28"/>
          <w:szCs w:val="28"/>
          <w:rtl w:val="0"/>
        </w:rPr>
        <w:t xml:space="preserve">Toggle RED LED 2 using "MAP_GPIO_toggleOutputOnPin(GPIO_PORT_Px, GPIO_PINy);"</w:t>
      </w:r>
    </w:p>
    <w:p w:rsidR="00000000" w:rsidDel="00000000" w:rsidP="00000000" w:rsidRDefault="00000000" w:rsidRPr="00000000" w14:paraId="00000040">
      <w:pPr>
        <w:numPr>
          <w:ilvl w:val="1"/>
          <w:numId w:val="1"/>
        </w:numPr>
        <w:spacing w:after="0" w:afterAutospacing="0" w:lineRule="auto"/>
        <w:ind w:left="2200" w:hanging="360"/>
      </w:pPr>
      <w:r w:rsidDel="00000000" w:rsidR="00000000" w:rsidRPr="00000000">
        <w:rPr>
          <w:sz w:val="28"/>
          <w:szCs w:val="28"/>
          <w:rtl w:val="0"/>
        </w:rPr>
        <w:t xml:space="preserve">Delay loop (0.5s)</w:t>
      </w:r>
    </w:p>
    <w:p w:rsidR="00000000" w:rsidDel="00000000" w:rsidP="00000000" w:rsidRDefault="00000000" w:rsidRPr="00000000" w14:paraId="00000041">
      <w:pPr>
        <w:numPr>
          <w:ilvl w:val="0"/>
          <w:numId w:val="1"/>
        </w:numPr>
        <w:shd w:fill="ffffff" w:val="clear"/>
        <w:spacing w:after="100" w:lineRule="auto"/>
        <w:ind w:left="1100" w:hanging="360"/>
      </w:pPr>
      <w:r w:rsidDel="00000000" w:rsidR="00000000" w:rsidRPr="00000000">
        <w:rPr>
          <w:rtl w:val="0"/>
        </w:rPr>
      </w:r>
    </w:p>
    <w:p w:rsidR="00000000" w:rsidDel="00000000" w:rsidP="00000000" w:rsidRDefault="00000000" w:rsidRPr="00000000" w14:paraId="00000042">
      <w:pPr>
        <w:shd w:fill="ffffff" w:val="clear"/>
        <w:spacing w:after="180" w:before="18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43">
      <w:pPr>
        <w:shd w:fill="ffffff" w:val="clear"/>
        <w:spacing w:after="180" w:before="180" w:lineRule="auto"/>
        <w:rPr>
          <w:sz w:val="28"/>
          <w:szCs w:val="28"/>
        </w:rPr>
      </w:pPr>
      <w:r w:rsidDel="00000000" w:rsidR="00000000" w:rsidRPr="00000000">
        <w:rPr>
          <w:sz w:val="28"/>
          <w:szCs w:val="28"/>
          <w:rtl w:val="0"/>
        </w:rPr>
        <w:t xml:space="preserve">Step 4 pseudocode:</w:t>
      </w:r>
    </w:p>
    <w:p w:rsidR="00000000" w:rsidDel="00000000" w:rsidP="00000000" w:rsidRDefault="00000000" w:rsidRPr="00000000" w14:paraId="00000044">
      <w:pPr>
        <w:numPr>
          <w:ilvl w:val="0"/>
          <w:numId w:val="4"/>
        </w:numPr>
        <w:shd w:fill="ffffff" w:val="clear"/>
        <w:spacing w:after="0" w:afterAutospacing="0" w:lineRule="auto"/>
        <w:ind w:left="1100" w:hanging="360"/>
      </w:pPr>
      <w:r w:rsidDel="00000000" w:rsidR="00000000" w:rsidRPr="00000000">
        <w:rPr>
          <w:sz w:val="28"/>
          <w:szCs w:val="28"/>
          <w:rtl w:val="0"/>
        </w:rPr>
        <w:t xml:space="preserve">Stop WDT</w:t>
      </w:r>
    </w:p>
    <w:p w:rsidR="00000000" w:rsidDel="00000000" w:rsidP="00000000" w:rsidRDefault="00000000" w:rsidRPr="00000000" w14:paraId="00000045">
      <w:pPr>
        <w:numPr>
          <w:ilvl w:val="0"/>
          <w:numId w:val="4"/>
        </w:numPr>
        <w:shd w:fill="ffffff" w:val="clear"/>
        <w:spacing w:after="0" w:afterAutospacing="0" w:lineRule="auto"/>
        <w:ind w:left="1100" w:hanging="360"/>
      </w:pPr>
      <w:r w:rsidDel="00000000" w:rsidR="00000000" w:rsidRPr="00000000">
        <w:rPr>
          <w:sz w:val="28"/>
          <w:szCs w:val="28"/>
          <w:rtl w:val="0"/>
        </w:rPr>
        <w:t xml:space="preserve">Set global variables</w:t>
      </w:r>
    </w:p>
    <w:p w:rsidR="00000000" w:rsidDel="00000000" w:rsidP="00000000" w:rsidRDefault="00000000" w:rsidRPr="00000000" w14:paraId="00000046">
      <w:pPr>
        <w:numPr>
          <w:ilvl w:val="0"/>
          <w:numId w:val="4"/>
        </w:numPr>
        <w:shd w:fill="ffffff" w:val="clear"/>
        <w:spacing w:after="0" w:afterAutospacing="0" w:lineRule="auto"/>
        <w:ind w:left="1100" w:hanging="360"/>
      </w:pPr>
      <w:r w:rsidDel="00000000" w:rsidR="00000000" w:rsidRPr="00000000">
        <w:rPr>
          <w:sz w:val="28"/>
          <w:szCs w:val="28"/>
          <w:rtl w:val="0"/>
        </w:rPr>
        <w:t xml:space="preserve">Define function prototypes</w:t>
      </w:r>
    </w:p>
    <w:p w:rsidR="00000000" w:rsidDel="00000000" w:rsidP="00000000" w:rsidRDefault="00000000" w:rsidRPr="00000000" w14:paraId="00000047">
      <w:pPr>
        <w:numPr>
          <w:ilvl w:val="0"/>
          <w:numId w:val="4"/>
        </w:numPr>
        <w:shd w:fill="ffffff" w:val="clear"/>
        <w:spacing w:after="0" w:afterAutospacing="0" w:lineRule="auto"/>
        <w:ind w:left="1100" w:hanging="360"/>
      </w:pPr>
      <w:r w:rsidDel="00000000" w:rsidR="00000000" w:rsidRPr="00000000">
        <w:rPr>
          <w:sz w:val="28"/>
          <w:szCs w:val="28"/>
          <w:rtl w:val="0"/>
        </w:rPr>
        <w:t xml:space="preserve">Define typedef enum for LED 1 and 2 state.</w:t>
      </w:r>
    </w:p>
    <w:p w:rsidR="00000000" w:rsidDel="00000000" w:rsidP="00000000" w:rsidRDefault="00000000" w:rsidRPr="00000000" w14:paraId="00000048">
      <w:pPr>
        <w:numPr>
          <w:ilvl w:val="0"/>
          <w:numId w:val="4"/>
        </w:numPr>
        <w:shd w:fill="ffffff" w:val="clear"/>
        <w:spacing w:after="0" w:afterAutospacing="0" w:lineRule="auto"/>
        <w:ind w:left="1100" w:hanging="360"/>
      </w:pPr>
      <w:r w:rsidDel="00000000" w:rsidR="00000000" w:rsidRPr="00000000">
        <w:rPr>
          <w:sz w:val="28"/>
          <w:szCs w:val="28"/>
          <w:rtl w:val="0"/>
        </w:rPr>
        <w:t xml:space="preserve">Define default state using typedefs. (blink frequency, color pattern) = (OFF, OFF).</w:t>
      </w:r>
    </w:p>
    <w:p w:rsidR="00000000" w:rsidDel="00000000" w:rsidP="00000000" w:rsidRDefault="00000000" w:rsidRPr="00000000" w14:paraId="00000049">
      <w:pPr>
        <w:numPr>
          <w:ilvl w:val="0"/>
          <w:numId w:val="4"/>
        </w:numPr>
        <w:shd w:fill="ffffff" w:val="clear"/>
        <w:spacing w:after="0" w:afterAutospacing="0" w:lineRule="auto"/>
        <w:ind w:left="1100" w:hanging="360"/>
      </w:pPr>
      <w:r w:rsidDel="00000000" w:rsidR="00000000" w:rsidRPr="00000000">
        <w:rPr>
          <w:sz w:val="28"/>
          <w:szCs w:val="28"/>
          <w:rtl w:val="0"/>
        </w:rPr>
        <w:t xml:space="preserve">Set / clear timer source to default frequency use "myTimerDelay" for timer</w:t>
      </w:r>
    </w:p>
    <w:p w:rsidR="00000000" w:rsidDel="00000000" w:rsidP="00000000" w:rsidRDefault="00000000" w:rsidRPr="00000000" w14:paraId="0000004A">
      <w:pPr>
        <w:numPr>
          <w:ilvl w:val="0"/>
          <w:numId w:val="4"/>
        </w:numPr>
        <w:shd w:fill="ffffff" w:val="clear"/>
        <w:spacing w:after="0" w:afterAutospacing="0" w:lineRule="auto"/>
        <w:ind w:left="1100" w:hanging="360"/>
      </w:pPr>
      <w:r w:rsidDel="00000000" w:rsidR="00000000" w:rsidRPr="00000000">
        <w:rPr>
          <w:sz w:val="28"/>
          <w:szCs w:val="28"/>
          <w:rtl w:val="0"/>
        </w:rPr>
        <w:t xml:space="preserve">Configure GPIO defined in line 10</w:t>
      </w:r>
    </w:p>
    <w:p w:rsidR="00000000" w:rsidDel="00000000" w:rsidP="00000000" w:rsidRDefault="00000000" w:rsidRPr="00000000" w14:paraId="0000004B">
      <w:pPr>
        <w:numPr>
          <w:ilvl w:val="0"/>
          <w:numId w:val="4"/>
        </w:numPr>
        <w:shd w:fill="ffffff" w:val="clear"/>
        <w:spacing w:after="0" w:afterAutospacing="0" w:lineRule="auto"/>
        <w:ind w:left="1100" w:hanging="360"/>
      </w:pPr>
      <w:r w:rsidDel="00000000" w:rsidR="00000000" w:rsidRPr="00000000">
        <w:rPr>
          <w:sz w:val="28"/>
          <w:szCs w:val="28"/>
          <w:rtl w:val="0"/>
        </w:rPr>
        <w:t xml:space="preserve">Configure input interrupts defined in line X</w:t>
      </w:r>
    </w:p>
    <w:p w:rsidR="00000000" w:rsidDel="00000000" w:rsidP="00000000" w:rsidRDefault="00000000" w:rsidRPr="00000000" w14:paraId="0000004C">
      <w:pPr>
        <w:numPr>
          <w:ilvl w:val="0"/>
          <w:numId w:val="4"/>
        </w:numPr>
        <w:shd w:fill="ffffff" w:val="clear"/>
        <w:spacing w:after="0" w:afterAutospacing="0" w:lineRule="auto"/>
        <w:ind w:left="1100" w:hanging="360"/>
      </w:pPr>
      <w:r w:rsidDel="00000000" w:rsidR="00000000" w:rsidRPr="00000000">
        <w:rPr>
          <w:sz w:val="28"/>
          <w:szCs w:val="28"/>
          <w:rtl w:val="0"/>
        </w:rPr>
        <w:t xml:space="preserve">Spin</w:t>
      </w:r>
    </w:p>
    <w:p w:rsidR="00000000" w:rsidDel="00000000" w:rsidP="00000000" w:rsidRDefault="00000000" w:rsidRPr="00000000" w14:paraId="0000004D">
      <w:pPr>
        <w:numPr>
          <w:ilvl w:val="1"/>
          <w:numId w:val="4"/>
        </w:numPr>
        <w:spacing w:after="0" w:afterAutospacing="0" w:lineRule="auto"/>
        <w:ind w:left="2200" w:hanging="360"/>
      </w:pPr>
      <w:r w:rsidDel="00000000" w:rsidR="00000000" w:rsidRPr="00000000">
        <w:rPr>
          <w:sz w:val="28"/>
          <w:szCs w:val="28"/>
          <w:rtl w:val="0"/>
        </w:rPr>
        <w:t xml:space="preserve">Poll to update LED 1 default states (If Px IFG is set high, update state) S1 (P1.1). If(P1-&gt; &amp; BIT1).</w:t>
      </w:r>
    </w:p>
    <w:p w:rsidR="00000000" w:rsidDel="00000000" w:rsidP="00000000" w:rsidRDefault="00000000" w:rsidRPr="00000000" w14:paraId="0000004E">
      <w:pPr>
        <w:numPr>
          <w:ilvl w:val="1"/>
          <w:numId w:val="4"/>
        </w:numPr>
        <w:spacing w:after="0" w:afterAutospacing="0" w:lineRule="auto"/>
        <w:ind w:left="2200" w:hanging="360"/>
      </w:pPr>
      <w:r w:rsidDel="00000000" w:rsidR="00000000" w:rsidRPr="00000000">
        <w:rPr>
          <w:sz w:val="28"/>
          <w:szCs w:val="28"/>
          <w:rtl w:val="0"/>
        </w:rPr>
        <w:t xml:space="preserve">Poll to update LED 2 default typedefs (If Px IFG is set high, update state) S2 (P1.4). If(P1-&gt; &amp; BIT4).</w:t>
      </w:r>
    </w:p>
    <w:p w:rsidR="00000000" w:rsidDel="00000000" w:rsidP="00000000" w:rsidRDefault="00000000" w:rsidRPr="00000000" w14:paraId="0000004F">
      <w:pPr>
        <w:numPr>
          <w:ilvl w:val="1"/>
          <w:numId w:val="4"/>
        </w:numPr>
        <w:spacing w:after="0" w:afterAutospacing="0" w:lineRule="auto"/>
        <w:ind w:left="2200" w:hanging="360"/>
      </w:pPr>
      <w:r w:rsidDel="00000000" w:rsidR="00000000" w:rsidRPr="00000000">
        <w:rPr>
          <w:sz w:val="28"/>
          <w:szCs w:val="28"/>
          <w:rtl w:val="0"/>
        </w:rPr>
        <w:t xml:space="preserve">Switch case to set pattern to LED 1</w:t>
      </w:r>
    </w:p>
    <w:p w:rsidR="00000000" w:rsidDel="00000000" w:rsidP="00000000" w:rsidRDefault="00000000" w:rsidRPr="00000000" w14:paraId="00000050">
      <w:pPr>
        <w:numPr>
          <w:ilvl w:val="1"/>
          <w:numId w:val="4"/>
        </w:numPr>
        <w:spacing w:after="0" w:afterAutospacing="0" w:lineRule="auto"/>
        <w:ind w:left="2200" w:hanging="360"/>
      </w:pPr>
      <w:r w:rsidDel="00000000" w:rsidR="00000000" w:rsidRPr="00000000">
        <w:rPr>
          <w:sz w:val="28"/>
          <w:szCs w:val="28"/>
          <w:rtl w:val="0"/>
        </w:rPr>
        <w:t xml:space="preserve">Switch case to toggle RED LED 2 then using "myTimerDelay", delay time associated with desired frequency.</w:t>
      </w:r>
    </w:p>
    <w:p w:rsidR="00000000" w:rsidDel="00000000" w:rsidP="00000000" w:rsidRDefault="00000000" w:rsidRPr="00000000" w14:paraId="00000051">
      <w:pPr>
        <w:numPr>
          <w:ilvl w:val="0"/>
          <w:numId w:val="4"/>
        </w:numPr>
        <w:shd w:fill="ffffff" w:val="clear"/>
        <w:spacing w:after="0" w:afterAutospacing="0" w:lineRule="auto"/>
        <w:ind w:left="1100" w:hanging="360"/>
      </w:pPr>
      <w:r w:rsidDel="00000000" w:rsidR="00000000" w:rsidRPr="00000000">
        <w:rPr>
          <w:sz w:val="28"/>
          <w:szCs w:val="28"/>
          <w:rtl w:val="0"/>
        </w:rPr>
        <w:t xml:space="preserve">myTimerDelay</w:t>
      </w:r>
    </w:p>
    <w:p w:rsidR="00000000" w:rsidDel="00000000" w:rsidP="00000000" w:rsidRDefault="00000000" w:rsidRPr="00000000" w14:paraId="00000052">
      <w:pPr>
        <w:numPr>
          <w:ilvl w:val="1"/>
          <w:numId w:val="4"/>
        </w:numPr>
        <w:spacing w:after="0" w:afterAutospacing="0" w:lineRule="auto"/>
        <w:ind w:left="2200" w:hanging="360"/>
      </w:pPr>
      <w:r w:rsidDel="00000000" w:rsidR="00000000" w:rsidRPr="00000000">
        <w:rPr>
          <w:sz w:val="28"/>
          <w:szCs w:val="28"/>
          <w:rtl w:val="0"/>
        </w:rPr>
        <w:t xml:space="preserve">Defined in lab 2 instructions</w:t>
      </w:r>
    </w:p>
    <w:p w:rsidR="00000000" w:rsidDel="00000000" w:rsidP="00000000" w:rsidRDefault="00000000" w:rsidRPr="00000000" w14:paraId="00000053">
      <w:pPr>
        <w:numPr>
          <w:ilvl w:val="0"/>
          <w:numId w:val="4"/>
        </w:numPr>
        <w:shd w:fill="ffffff" w:val="clear"/>
        <w:spacing w:after="0" w:afterAutospacing="0" w:lineRule="auto"/>
        <w:ind w:left="1100" w:hanging="360"/>
      </w:pPr>
      <w:r w:rsidDel="00000000" w:rsidR="00000000" w:rsidRPr="00000000">
        <w:rPr>
          <w:sz w:val="28"/>
          <w:szCs w:val="28"/>
          <w:rtl w:val="0"/>
        </w:rPr>
        <w:t xml:space="preserve">configureGPIO</w:t>
      </w:r>
    </w:p>
    <w:p w:rsidR="00000000" w:rsidDel="00000000" w:rsidP="00000000" w:rsidRDefault="00000000" w:rsidRPr="00000000" w14:paraId="00000054">
      <w:pPr>
        <w:numPr>
          <w:ilvl w:val="1"/>
          <w:numId w:val="4"/>
        </w:numPr>
        <w:spacing w:after="0" w:afterAutospacing="0" w:lineRule="auto"/>
        <w:ind w:left="2200" w:hanging="360"/>
      </w:pPr>
      <w:r w:rsidDel="00000000" w:rsidR="00000000" w:rsidRPr="00000000">
        <w:rPr>
          <w:sz w:val="28"/>
          <w:szCs w:val="28"/>
          <w:rtl w:val="0"/>
        </w:rPr>
        <w:t xml:space="preserve">Set RED LED 1 as GPIO output.</w:t>
      </w:r>
    </w:p>
    <w:p w:rsidR="00000000" w:rsidDel="00000000" w:rsidP="00000000" w:rsidRDefault="00000000" w:rsidRPr="00000000" w14:paraId="00000055">
      <w:pPr>
        <w:numPr>
          <w:ilvl w:val="1"/>
          <w:numId w:val="4"/>
        </w:numPr>
        <w:spacing w:after="0" w:afterAutospacing="0" w:lineRule="auto"/>
        <w:ind w:left="2200" w:hanging="360"/>
      </w:pPr>
      <w:r w:rsidDel="00000000" w:rsidR="00000000" w:rsidRPr="00000000">
        <w:rPr>
          <w:sz w:val="28"/>
          <w:szCs w:val="28"/>
          <w:rtl w:val="0"/>
        </w:rPr>
        <w:t xml:space="preserve">Set RED LED 2 as GPIO output</w:t>
      </w:r>
    </w:p>
    <w:p w:rsidR="00000000" w:rsidDel="00000000" w:rsidP="00000000" w:rsidRDefault="00000000" w:rsidRPr="00000000" w14:paraId="00000056">
      <w:pPr>
        <w:numPr>
          <w:ilvl w:val="1"/>
          <w:numId w:val="4"/>
        </w:numPr>
        <w:spacing w:after="0" w:afterAutospacing="0" w:lineRule="auto"/>
        <w:ind w:left="2200" w:hanging="360"/>
      </w:pPr>
      <w:r w:rsidDel="00000000" w:rsidR="00000000" w:rsidRPr="00000000">
        <w:rPr>
          <w:sz w:val="28"/>
          <w:szCs w:val="28"/>
          <w:rtl w:val="0"/>
        </w:rPr>
        <w:t xml:space="preserve">Set all GPIO outputs to low.</w:t>
      </w:r>
    </w:p>
    <w:p w:rsidR="00000000" w:rsidDel="00000000" w:rsidP="00000000" w:rsidRDefault="00000000" w:rsidRPr="00000000" w14:paraId="00000057">
      <w:pPr>
        <w:numPr>
          <w:ilvl w:val="0"/>
          <w:numId w:val="4"/>
        </w:numPr>
        <w:shd w:fill="ffffff" w:val="clear"/>
        <w:spacing w:after="0" w:afterAutospacing="0" w:lineRule="auto"/>
        <w:ind w:left="1100" w:hanging="360"/>
      </w:pPr>
      <w:r w:rsidDel="00000000" w:rsidR="00000000" w:rsidRPr="00000000">
        <w:rPr>
          <w:sz w:val="28"/>
          <w:szCs w:val="28"/>
          <w:rtl w:val="0"/>
        </w:rPr>
        <w:t xml:space="preserve">configureInputInterupts</w:t>
      </w:r>
    </w:p>
    <w:p w:rsidR="00000000" w:rsidDel="00000000" w:rsidP="00000000" w:rsidRDefault="00000000" w:rsidRPr="00000000" w14:paraId="00000058">
      <w:pPr>
        <w:numPr>
          <w:ilvl w:val="1"/>
          <w:numId w:val="4"/>
        </w:numPr>
        <w:spacing w:after="0" w:afterAutospacing="0" w:lineRule="auto"/>
        <w:ind w:left="2200" w:hanging="360"/>
      </w:pPr>
      <w:r w:rsidDel="00000000" w:rsidR="00000000" w:rsidRPr="00000000">
        <w:rPr>
          <w:sz w:val="28"/>
          <w:szCs w:val="28"/>
          <w:rtl w:val="0"/>
        </w:rPr>
        <w:t xml:space="preserve">Set S1 (P1.1) and S2 (P1.2) as GPIO input.</w:t>
      </w:r>
    </w:p>
    <w:p w:rsidR="00000000" w:rsidDel="00000000" w:rsidP="00000000" w:rsidRDefault="00000000" w:rsidRPr="00000000" w14:paraId="00000059">
      <w:pPr>
        <w:numPr>
          <w:ilvl w:val="1"/>
          <w:numId w:val="4"/>
        </w:numPr>
        <w:spacing w:after="0" w:afterAutospacing="0" w:lineRule="auto"/>
        <w:ind w:left="2200" w:hanging="360"/>
      </w:pPr>
      <w:r w:rsidDel="00000000" w:rsidR="00000000" w:rsidRPr="00000000">
        <w:rPr>
          <w:sz w:val="28"/>
          <w:szCs w:val="28"/>
          <w:rtl w:val="0"/>
        </w:rPr>
        <w:t xml:space="preserve">Enable enable pull-up/pull-down resistor on pin for S1 and S2.</w:t>
      </w:r>
    </w:p>
    <w:p w:rsidR="00000000" w:rsidDel="00000000" w:rsidP="00000000" w:rsidRDefault="00000000" w:rsidRPr="00000000" w14:paraId="0000005A">
      <w:pPr>
        <w:numPr>
          <w:ilvl w:val="1"/>
          <w:numId w:val="4"/>
        </w:numPr>
        <w:spacing w:after="0" w:afterAutospacing="0" w:lineRule="auto"/>
        <w:ind w:left="2200" w:hanging="360"/>
      </w:pPr>
      <w:r w:rsidDel="00000000" w:rsidR="00000000" w:rsidRPr="00000000">
        <w:rPr>
          <w:sz w:val="28"/>
          <w:szCs w:val="28"/>
          <w:rtl w:val="0"/>
        </w:rPr>
        <w:t xml:space="preserve">Select pull-up resistor for S1 and S2.</w:t>
      </w:r>
    </w:p>
    <w:p w:rsidR="00000000" w:rsidDel="00000000" w:rsidP="00000000" w:rsidRDefault="00000000" w:rsidRPr="00000000" w14:paraId="0000005B">
      <w:pPr>
        <w:numPr>
          <w:ilvl w:val="1"/>
          <w:numId w:val="4"/>
        </w:numPr>
        <w:spacing w:after="0" w:afterAutospacing="0" w:lineRule="auto"/>
        <w:ind w:left="2200" w:hanging="360"/>
      </w:pPr>
      <w:r w:rsidDel="00000000" w:rsidR="00000000" w:rsidRPr="00000000">
        <w:rPr>
          <w:sz w:val="28"/>
          <w:szCs w:val="28"/>
          <w:rtl w:val="0"/>
        </w:rPr>
        <w:t xml:space="preserve">Enable interupt on pin for S1 and S2.</w:t>
      </w:r>
    </w:p>
    <w:p w:rsidR="00000000" w:rsidDel="00000000" w:rsidP="00000000" w:rsidRDefault="00000000" w:rsidRPr="00000000" w14:paraId="0000005C">
      <w:pPr>
        <w:numPr>
          <w:ilvl w:val="1"/>
          <w:numId w:val="4"/>
        </w:numPr>
        <w:spacing w:after="0" w:afterAutospacing="0" w:lineRule="auto"/>
        <w:ind w:left="2200" w:hanging="360"/>
      </w:pPr>
      <w:r w:rsidDel="00000000" w:rsidR="00000000" w:rsidRPr="00000000">
        <w:rPr>
          <w:sz w:val="28"/>
          <w:szCs w:val="28"/>
          <w:rtl w:val="0"/>
        </w:rPr>
        <w:t xml:space="preserve">Select high to low interupt edge for S1 and S2.</w:t>
      </w:r>
    </w:p>
    <w:p w:rsidR="00000000" w:rsidDel="00000000" w:rsidP="00000000" w:rsidRDefault="00000000" w:rsidRPr="00000000" w14:paraId="0000005D">
      <w:pPr>
        <w:numPr>
          <w:ilvl w:val="1"/>
          <w:numId w:val="4"/>
        </w:numPr>
        <w:spacing w:after="100" w:lineRule="auto"/>
        <w:ind w:left="2200" w:hanging="360"/>
      </w:pPr>
      <w:r w:rsidDel="00000000" w:rsidR="00000000" w:rsidRPr="00000000">
        <w:rPr>
          <w:sz w:val="28"/>
          <w:szCs w:val="28"/>
          <w:rtl w:val="0"/>
        </w:rPr>
        <w:t xml:space="preserve">Clear interupts for S1 and S2.</w:t>
      </w:r>
    </w:p>
    <w:p w:rsidR="00000000" w:rsidDel="00000000" w:rsidP="00000000" w:rsidRDefault="00000000" w:rsidRPr="00000000" w14:paraId="0000005E">
      <w:pPr>
        <w:shd w:fill="ffffff" w:val="clear"/>
        <w:spacing w:after="180" w:before="18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F">
      <w:pPr>
        <w:shd w:fill="ffffff" w:val="clear"/>
        <w:spacing w:after="180" w:before="180" w:lineRule="auto"/>
        <w:rPr>
          <w:sz w:val="28"/>
          <w:szCs w:val="28"/>
        </w:rPr>
      </w:pPr>
      <w:r w:rsidDel="00000000" w:rsidR="00000000" w:rsidRPr="00000000">
        <w:rPr>
          <w:sz w:val="28"/>
          <w:szCs w:val="28"/>
          <w:rtl w:val="0"/>
        </w:rPr>
        <w:t xml:space="preserve">Step 5 pseudocode:</w:t>
      </w:r>
    </w:p>
    <w:p w:rsidR="00000000" w:rsidDel="00000000" w:rsidP="00000000" w:rsidRDefault="00000000" w:rsidRPr="00000000" w14:paraId="00000060">
      <w:pPr>
        <w:numPr>
          <w:ilvl w:val="0"/>
          <w:numId w:val="5"/>
        </w:numPr>
        <w:shd w:fill="ffffff" w:val="clear"/>
        <w:spacing w:after="0" w:afterAutospacing="0" w:lineRule="auto"/>
        <w:ind w:left="1100" w:hanging="360"/>
      </w:pPr>
      <w:r w:rsidDel="00000000" w:rsidR="00000000" w:rsidRPr="00000000">
        <w:rPr>
          <w:sz w:val="28"/>
          <w:szCs w:val="28"/>
          <w:rtl w:val="0"/>
        </w:rPr>
        <w:t xml:space="preserve">Stop WDT</w:t>
      </w:r>
    </w:p>
    <w:p w:rsidR="00000000" w:rsidDel="00000000" w:rsidP="00000000" w:rsidRDefault="00000000" w:rsidRPr="00000000" w14:paraId="00000061">
      <w:pPr>
        <w:numPr>
          <w:ilvl w:val="0"/>
          <w:numId w:val="5"/>
        </w:numPr>
        <w:shd w:fill="ffffff" w:val="clear"/>
        <w:spacing w:after="0" w:afterAutospacing="0" w:lineRule="auto"/>
        <w:ind w:left="1100" w:hanging="360"/>
      </w:pPr>
      <w:r w:rsidDel="00000000" w:rsidR="00000000" w:rsidRPr="00000000">
        <w:rPr>
          <w:sz w:val="28"/>
          <w:szCs w:val="28"/>
          <w:rtl w:val="0"/>
        </w:rPr>
        <w:t xml:space="preserve">Set global variables</w:t>
      </w:r>
    </w:p>
    <w:p w:rsidR="00000000" w:rsidDel="00000000" w:rsidP="00000000" w:rsidRDefault="00000000" w:rsidRPr="00000000" w14:paraId="00000062">
      <w:pPr>
        <w:numPr>
          <w:ilvl w:val="0"/>
          <w:numId w:val="5"/>
        </w:numPr>
        <w:shd w:fill="ffffff" w:val="clear"/>
        <w:spacing w:after="0" w:afterAutospacing="0" w:lineRule="auto"/>
        <w:ind w:left="1100" w:hanging="360"/>
      </w:pPr>
      <w:r w:rsidDel="00000000" w:rsidR="00000000" w:rsidRPr="00000000">
        <w:rPr>
          <w:sz w:val="28"/>
          <w:szCs w:val="28"/>
          <w:rtl w:val="0"/>
        </w:rPr>
        <w:t xml:space="preserve">Define function prototypes</w:t>
      </w:r>
    </w:p>
    <w:p w:rsidR="00000000" w:rsidDel="00000000" w:rsidP="00000000" w:rsidRDefault="00000000" w:rsidRPr="00000000" w14:paraId="00000063">
      <w:pPr>
        <w:numPr>
          <w:ilvl w:val="0"/>
          <w:numId w:val="5"/>
        </w:numPr>
        <w:shd w:fill="ffffff" w:val="clear"/>
        <w:spacing w:after="0" w:afterAutospacing="0" w:lineRule="auto"/>
        <w:ind w:left="1100" w:hanging="360"/>
      </w:pPr>
      <w:r w:rsidDel="00000000" w:rsidR="00000000" w:rsidRPr="00000000">
        <w:rPr>
          <w:sz w:val="28"/>
          <w:szCs w:val="28"/>
          <w:rtl w:val="0"/>
        </w:rPr>
        <w:t xml:space="preserve">Define typedef enum for blink frequency and color pattern.</w:t>
      </w:r>
    </w:p>
    <w:p w:rsidR="00000000" w:rsidDel="00000000" w:rsidP="00000000" w:rsidRDefault="00000000" w:rsidRPr="00000000" w14:paraId="00000064">
      <w:pPr>
        <w:numPr>
          <w:ilvl w:val="0"/>
          <w:numId w:val="5"/>
        </w:numPr>
        <w:shd w:fill="ffffff" w:val="clear"/>
        <w:spacing w:after="0" w:afterAutospacing="0" w:lineRule="auto"/>
        <w:ind w:left="1100" w:hanging="360"/>
      </w:pPr>
      <w:r w:rsidDel="00000000" w:rsidR="00000000" w:rsidRPr="00000000">
        <w:rPr>
          <w:sz w:val="28"/>
          <w:szCs w:val="28"/>
          <w:rtl w:val="0"/>
        </w:rPr>
        <w:t xml:space="preserve">Define default state using typedefs. (blink frequency, color pattern) = (Zero, OFF).</w:t>
      </w:r>
    </w:p>
    <w:p w:rsidR="00000000" w:rsidDel="00000000" w:rsidP="00000000" w:rsidRDefault="00000000" w:rsidRPr="00000000" w14:paraId="00000065">
      <w:pPr>
        <w:numPr>
          <w:ilvl w:val="0"/>
          <w:numId w:val="5"/>
        </w:numPr>
        <w:shd w:fill="ffffff" w:val="clear"/>
        <w:spacing w:after="0" w:afterAutospacing="0" w:lineRule="auto"/>
        <w:ind w:left="1100" w:hanging="360"/>
      </w:pPr>
      <w:r w:rsidDel="00000000" w:rsidR="00000000" w:rsidRPr="00000000">
        <w:rPr>
          <w:sz w:val="28"/>
          <w:szCs w:val="28"/>
          <w:rtl w:val="0"/>
        </w:rPr>
        <w:t xml:space="preserve">Set / clear timer source to default frequency use "myTimerDelay" for timer</w:t>
      </w:r>
    </w:p>
    <w:p w:rsidR="00000000" w:rsidDel="00000000" w:rsidP="00000000" w:rsidRDefault="00000000" w:rsidRPr="00000000" w14:paraId="00000066">
      <w:pPr>
        <w:numPr>
          <w:ilvl w:val="0"/>
          <w:numId w:val="5"/>
        </w:numPr>
        <w:shd w:fill="ffffff" w:val="clear"/>
        <w:spacing w:after="0" w:afterAutospacing="0" w:lineRule="auto"/>
        <w:ind w:left="1100" w:hanging="360"/>
      </w:pPr>
      <w:r w:rsidDel="00000000" w:rsidR="00000000" w:rsidRPr="00000000">
        <w:rPr>
          <w:sz w:val="28"/>
          <w:szCs w:val="28"/>
          <w:rtl w:val="0"/>
        </w:rPr>
        <w:t xml:space="preserve">Configure GPIO defined in line 10</w:t>
      </w:r>
    </w:p>
    <w:p w:rsidR="00000000" w:rsidDel="00000000" w:rsidP="00000000" w:rsidRDefault="00000000" w:rsidRPr="00000000" w14:paraId="00000067">
      <w:pPr>
        <w:numPr>
          <w:ilvl w:val="0"/>
          <w:numId w:val="5"/>
        </w:numPr>
        <w:shd w:fill="ffffff" w:val="clear"/>
        <w:spacing w:after="0" w:afterAutospacing="0" w:lineRule="auto"/>
        <w:ind w:left="1100" w:hanging="360"/>
      </w:pPr>
      <w:r w:rsidDel="00000000" w:rsidR="00000000" w:rsidRPr="00000000">
        <w:rPr>
          <w:sz w:val="28"/>
          <w:szCs w:val="28"/>
          <w:rtl w:val="0"/>
        </w:rPr>
        <w:t xml:space="preserve">Configure input interrupts defined in line X</w:t>
      </w:r>
    </w:p>
    <w:p w:rsidR="00000000" w:rsidDel="00000000" w:rsidP="00000000" w:rsidRDefault="00000000" w:rsidRPr="00000000" w14:paraId="00000068">
      <w:pPr>
        <w:numPr>
          <w:ilvl w:val="0"/>
          <w:numId w:val="5"/>
        </w:numPr>
        <w:shd w:fill="ffffff" w:val="clear"/>
        <w:spacing w:after="0" w:afterAutospacing="0" w:lineRule="auto"/>
        <w:ind w:left="1100" w:hanging="360"/>
      </w:pPr>
      <w:r w:rsidDel="00000000" w:rsidR="00000000" w:rsidRPr="00000000">
        <w:rPr>
          <w:sz w:val="28"/>
          <w:szCs w:val="28"/>
          <w:rtl w:val="0"/>
        </w:rPr>
        <w:t xml:space="preserve">Spin</w:t>
      </w:r>
    </w:p>
    <w:p w:rsidR="00000000" w:rsidDel="00000000" w:rsidP="00000000" w:rsidRDefault="00000000" w:rsidRPr="00000000" w14:paraId="00000069">
      <w:pPr>
        <w:numPr>
          <w:ilvl w:val="1"/>
          <w:numId w:val="5"/>
        </w:numPr>
        <w:spacing w:after="0" w:afterAutospacing="0" w:lineRule="auto"/>
        <w:ind w:left="2200" w:hanging="360"/>
      </w:pPr>
      <w:r w:rsidDel="00000000" w:rsidR="00000000" w:rsidRPr="00000000">
        <w:rPr>
          <w:sz w:val="28"/>
          <w:szCs w:val="28"/>
          <w:rtl w:val="0"/>
        </w:rPr>
        <w:t xml:space="preserve">Poll to update blink frequency default states (If Px IFG is set high, update state) S1 (P1.1). If(P1-&gt; &amp; BIT1).</w:t>
      </w:r>
    </w:p>
    <w:p w:rsidR="00000000" w:rsidDel="00000000" w:rsidP="00000000" w:rsidRDefault="00000000" w:rsidRPr="00000000" w14:paraId="0000006A">
      <w:pPr>
        <w:numPr>
          <w:ilvl w:val="1"/>
          <w:numId w:val="5"/>
        </w:numPr>
        <w:spacing w:after="0" w:afterAutospacing="0" w:lineRule="auto"/>
        <w:ind w:left="2200" w:hanging="360"/>
      </w:pPr>
      <w:r w:rsidDel="00000000" w:rsidR="00000000" w:rsidRPr="00000000">
        <w:rPr>
          <w:sz w:val="28"/>
          <w:szCs w:val="28"/>
          <w:rtl w:val="0"/>
        </w:rPr>
        <w:t xml:space="preserve">Poll to update color pattern typedefs (If Px IFG is set high, update state) S2 (P1.4). If(P1-&gt; &amp; BIT4).</w:t>
      </w:r>
    </w:p>
    <w:p w:rsidR="00000000" w:rsidDel="00000000" w:rsidP="00000000" w:rsidRDefault="00000000" w:rsidRPr="00000000" w14:paraId="0000006B">
      <w:pPr>
        <w:numPr>
          <w:ilvl w:val="1"/>
          <w:numId w:val="5"/>
        </w:numPr>
        <w:spacing w:after="0" w:afterAutospacing="0" w:lineRule="auto"/>
        <w:ind w:left="2200" w:hanging="360"/>
      </w:pPr>
      <w:r w:rsidDel="00000000" w:rsidR="00000000" w:rsidRPr="00000000">
        <w:rPr>
          <w:sz w:val="28"/>
          <w:szCs w:val="28"/>
          <w:rtl w:val="0"/>
        </w:rPr>
        <w:t xml:space="preserve">Switch case to set pattern to current pattern</w:t>
      </w:r>
    </w:p>
    <w:p w:rsidR="00000000" w:rsidDel="00000000" w:rsidP="00000000" w:rsidRDefault="00000000" w:rsidRPr="00000000" w14:paraId="0000006C">
      <w:pPr>
        <w:numPr>
          <w:ilvl w:val="1"/>
          <w:numId w:val="5"/>
        </w:numPr>
        <w:spacing w:after="0" w:afterAutospacing="0" w:lineRule="auto"/>
        <w:ind w:left="2200" w:hanging="360"/>
      </w:pPr>
      <w:r w:rsidDel="00000000" w:rsidR="00000000" w:rsidRPr="00000000">
        <w:rPr>
          <w:sz w:val="28"/>
          <w:szCs w:val="28"/>
          <w:rtl w:val="0"/>
        </w:rPr>
        <w:t xml:space="preserve">Switch case to toggle RED LED 1 then using "myTimerDelay", delay time associated with desired frequency.</w:t>
      </w:r>
    </w:p>
    <w:p w:rsidR="00000000" w:rsidDel="00000000" w:rsidP="00000000" w:rsidRDefault="00000000" w:rsidRPr="00000000" w14:paraId="0000006D">
      <w:pPr>
        <w:numPr>
          <w:ilvl w:val="0"/>
          <w:numId w:val="5"/>
        </w:numPr>
        <w:shd w:fill="ffffff" w:val="clear"/>
        <w:spacing w:after="0" w:afterAutospacing="0" w:lineRule="auto"/>
        <w:ind w:left="1100" w:hanging="360"/>
      </w:pPr>
      <w:r w:rsidDel="00000000" w:rsidR="00000000" w:rsidRPr="00000000">
        <w:rPr>
          <w:sz w:val="28"/>
          <w:szCs w:val="28"/>
          <w:rtl w:val="0"/>
        </w:rPr>
        <w:t xml:space="preserve">myTimerDelay</w:t>
      </w:r>
    </w:p>
    <w:p w:rsidR="00000000" w:rsidDel="00000000" w:rsidP="00000000" w:rsidRDefault="00000000" w:rsidRPr="00000000" w14:paraId="0000006E">
      <w:pPr>
        <w:numPr>
          <w:ilvl w:val="1"/>
          <w:numId w:val="5"/>
        </w:numPr>
        <w:spacing w:after="0" w:afterAutospacing="0" w:lineRule="auto"/>
        <w:ind w:left="2200" w:hanging="360"/>
      </w:pPr>
      <w:r w:rsidDel="00000000" w:rsidR="00000000" w:rsidRPr="00000000">
        <w:rPr>
          <w:sz w:val="28"/>
          <w:szCs w:val="28"/>
          <w:rtl w:val="0"/>
        </w:rPr>
        <w:t xml:space="preserve">Defined in lab 2 instructions</w:t>
      </w:r>
    </w:p>
    <w:p w:rsidR="00000000" w:rsidDel="00000000" w:rsidP="00000000" w:rsidRDefault="00000000" w:rsidRPr="00000000" w14:paraId="0000006F">
      <w:pPr>
        <w:numPr>
          <w:ilvl w:val="0"/>
          <w:numId w:val="5"/>
        </w:numPr>
        <w:shd w:fill="ffffff" w:val="clear"/>
        <w:spacing w:after="0" w:afterAutospacing="0" w:lineRule="auto"/>
        <w:ind w:left="1100" w:hanging="360"/>
      </w:pPr>
      <w:r w:rsidDel="00000000" w:rsidR="00000000" w:rsidRPr="00000000">
        <w:rPr>
          <w:sz w:val="28"/>
          <w:szCs w:val="28"/>
          <w:rtl w:val="0"/>
        </w:rPr>
        <w:t xml:space="preserve">configureGPIO</w:t>
      </w:r>
    </w:p>
    <w:p w:rsidR="00000000" w:rsidDel="00000000" w:rsidP="00000000" w:rsidRDefault="00000000" w:rsidRPr="00000000" w14:paraId="00000070">
      <w:pPr>
        <w:numPr>
          <w:ilvl w:val="1"/>
          <w:numId w:val="5"/>
        </w:numPr>
        <w:spacing w:after="0" w:afterAutospacing="0" w:lineRule="auto"/>
        <w:ind w:left="2200" w:hanging="360"/>
      </w:pPr>
      <w:r w:rsidDel="00000000" w:rsidR="00000000" w:rsidRPr="00000000">
        <w:rPr>
          <w:sz w:val="28"/>
          <w:szCs w:val="28"/>
          <w:rtl w:val="0"/>
        </w:rPr>
        <w:t xml:space="preserve">Set RED LED 1 as GPIO output.</w:t>
      </w:r>
    </w:p>
    <w:p w:rsidR="00000000" w:rsidDel="00000000" w:rsidP="00000000" w:rsidRDefault="00000000" w:rsidRPr="00000000" w14:paraId="00000071">
      <w:pPr>
        <w:numPr>
          <w:ilvl w:val="1"/>
          <w:numId w:val="5"/>
        </w:numPr>
        <w:spacing w:after="0" w:afterAutospacing="0" w:lineRule="auto"/>
        <w:ind w:left="2200" w:hanging="360"/>
      </w:pPr>
      <w:r w:rsidDel="00000000" w:rsidR="00000000" w:rsidRPr="00000000">
        <w:rPr>
          <w:sz w:val="28"/>
          <w:szCs w:val="28"/>
          <w:rtl w:val="0"/>
        </w:rPr>
        <w:t xml:space="preserve">Set YELLOW, CYAN, and MAGENTA LED as GPIO output.</w:t>
      </w:r>
    </w:p>
    <w:p w:rsidR="00000000" w:rsidDel="00000000" w:rsidP="00000000" w:rsidRDefault="00000000" w:rsidRPr="00000000" w14:paraId="00000072">
      <w:pPr>
        <w:numPr>
          <w:ilvl w:val="1"/>
          <w:numId w:val="5"/>
        </w:numPr>
        <w:spacing w:after="0" w:afterAutospacing="0" w:lineRule="auto"/>
        <w:ind w:left="2200" w:hanging="360"/>
      </w:pPr>
      <w:r w:rsidDel="00000000" w:rsidR="00000000" w:rsidRPr="00000000">
        <w:rPr>
          <w:sz w:val="28"/>
          <w:szCs w:val="28"/>
          <w:rtl w:val="0"/>
        </w:rPr>
        <w:t xml:space="preserve">Set all GPIO outputs to low.</w:t>
      </w:r>
    </w:p>
    <w:p w:rsidR="00000000" w:rsidDel="00000000" w:rsidP="00000000" w:rsidRDefault="00000000" w:rsidRPr="00000000" w14:paraId="00000073">
      <w:pPr>
        <w:numPr>
          <w:ilvl w:val="0"/>
          <w:numId w:val="5"/>
        </w:numPr>
        <w:shd w:fill="ffffff" w:val="clear"/>
        <w:spacing w:after="0" w:afterAutospacing="0" w:lineRule="auto"/>
        <w:ind w:left="1100" w:hanging="360"/>
      </w:pPr>
      <w:r w:rsidDel="00000000" w:rsidR="00000000" w:rsidRPr="00000000">
        <w:rPr>
          <w:sz w:val="28"/>
          <w:szCs w:val="28"/>
          <w:rtl w:val="0"/>
        </w:rPr>
        <w:t xml:space="preserve">configureInputInterupts</w:t>
      </w:r>
    </w:p>
    <w:p w:rsidR="00000000" w:rsidDel="00000000" w:rsidP="00000000" w:rsidRDefault="00000000" w:rsidRPr="00000000" w14:paraId="00000074">
      <w:pPr>
        <w:numPr>
          <w:ilvl w:val="1"/>
          <w:numId w:val="5"/>
        </w:numPr>
        <w:spacing w:after="0" w:afterAutospacing="0" w:lineRule="auto"/>
        <w:ind w:left="2200" w:hanging="360"/>
      </w:pPr>
      <w:r w:rsidDel="00000000" w:rsidR="00000000" w:rsidRPr="00000000">
        <w:rPr>
          <w:sz w:val="28"/>
          <w:szCs w:val="28"/>
          <w:rtl w:val="0"/>
        </w:rPr>
        <w:t xml:space="preserve">Set S1 (P1.1) and S2 (P1.2) as GPIO input.</w:t>
      </w:r>
    </w:p>
    <w:p w:rsidR="00000000" w:rsidDel="00000000" w:rsidP="00000000" w:rsidRDefault="00000000" w:rsidRPr="00000000" w14:paraId="00000075">
      <w:pPr>
        <w:numPr>
          <w:ilvl w:val="1"/>
          <w:numId w:val="5"/>
        </w:numPr>
        <w:spacing w:after="0" w:afterAutospacing="0" w:lineRule="auto"/>
        <w:ind w:left="2200" w:hanging="360"/>
      </w:pPr>
      <w:r w:rsidDel="00000000" w:rsidR="00000000" w:rsidRPr="00000000">
        <w:rPr>
          <w:sz w:val="28"/>
          <w:szCs w:val="28"/>
          <w:rtl w:val="0"/>
        </w:rPr>
        <w:t xml:space="preserve">Enable enable pull-up/pull-down resistor on pin for S1 and S2.</w:t>
      </w:r>
    </w:p>
    <w:p w:rsidR="00000000" w:rsidDel="00000000" w:rsidP="00000000" w:rsidRDefault="00000000" w:rsidRPr="00000000" w14:paraId="00000076">
      <w:pPr>
        <w:numPr>
          <w:ilvl w:val="1"/>
          <w:numId w:val="5"/>
        </w:numPr>
        <w:spacing w:after="0" w:afterAutospacing="0" w:lineRule="auto"/>
        <w:ind w:left="2200" w:hanging="360"/>
      </w:pPr>
      <w:r w:rsidDel="00000000" w:rsidR="00000000" w:rsidRPr="00000000">
        <w:rPr>
          <w:sz w:val="28"/>
          <w:szCs w:val="28"/>
          <w:rtl w:val="0"/>
        </w:rPr>
        <w:t xml:space="preserve">Select pull-up resistor for S1 and S2.</w:t>
      </w:r>
    </w:p>
    <w:p w:rsidR="00000000" w:rsidDel="00000000" w:rsidP="00000000" w:rsidRDefault="00000000" w:rsidRPr="00000000" w14:paraId="00000077">
      <w:pPr>
        <w:numPr>
          <w:ilvl w:val="1"/>
          <w:numId w:val="5"/>
        </w:numPr>
        <w:spacing w:after="0" w:afterAutospacing="0" w:lineRule="auto"/>
        <w:ind w:left="2200" w:hanging="360"/>
      </w:pPr>
      <w:r w:rsidDel="00000000" w:rsidR="00000000" w:rsidRPr="00000000">
        <w:rPr>
          <w:sz w:val="28"/>
          <w:szCs w:val="28"/>
          <w:rtl w:val="0"/>
        </w:rPr>
        <w:t xml:space="preserve">Enable interupt on pin for S1 and S2.</w:t>
      </w:r>
    </w:p>
    <w:p w:rsidR="00000000" w:rsidDel="00000000" w:rsidP="00000000" w:rsidRDefault="00000000" w:rsidRPr="00000000" w14:paraId="00000078">
      <w:pPr>
        <w:numPr>
          <w:ilvl w:val="1"/>
          <w:numId w:val="5"/>
        </w:numPr>
        <w:spacing w:after="0" w:afterAutospacing="0" w:lineRule="auto"/>
        <w:ind w:left="2200" w:hanging="360"/>
      </w:pPr>
      <w:r w:rsidDel="00000000" w:rsidR="00000000" w:rsidRPr="00000000">
        <w:rPr>
          <w:sz w:val="28"/>
          <w:szCs w:val="28"/>
          <w:rtl w:val="0"/>
        </w:rPr>
        <w:t xml:space="preserve">Select high to low interupt edge for S1 and S2.</w:t>
      </w:r>
    </w:p>
    <w:p w:rsidR="00000000" w:rsidDel="00000000" w:rsidP="00000000" w:rsidRDefault="00000000" w:rsidRPr="00000000" w14:paraId="00000079">
      <w:pPr>
        <w:numPr>
          <w:ilvl w:val="1"/>
          <w:numId w:val="5"/>
        </w:numPr>
        <w:spacing w:after="100" w:lineRule="auto"/>
        <w:ind w:left="2200" w:hanging="360"/>
      </w:pPr>
      <w:r w:rsidDel="00000000" w:rsidR="00000000" w:rsidRPr="00000000">
        <w:rPr>
          <w:sz w:val="28"/>
          <w:szCs w:val="28"/>
          <w:rtl w:val="0"/>
        </w:rPr>
        <w:t xml:space="preserve">Clear interupts for S1 and S2.</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numPr>
          <w:ilvl w:val="0"/>
          <w:numId w:val="2"/>
        </w:numPr>
        <w:ind w:left="720" w:hanging="360"/>
        <w:rPr/>
      </w:pPr>
      <w:bookmarkStart w:colFirst="0" w:colLast="0" w:name="_heading=h.764ssqyrh7rr" w:id="5"/>
      <w:bookmarkEnd w:id="5"/>
      <w:r w:rsidDel="00000000" w:rsidR="00000000" w:rsidRPr="00000000">
        <w:rPr>
          <w:rtl w:val="0"/>
        </w:rPr>
        <w:t xml:space="preserve">Synthesized Design</w:t>
      </w:r>
    </w:p>
    <w:p w:rsidR="00000000" w:rsidDel="00000000" w:rsidP="00000000" w:rsidRDefault="00000000" w:rsidRPr="00000000" w14:paraId="0000007C">
      <w:pPr>
        <w:ind w:left="360" w:firstLine="0"/>
        <w:rPr/>
      </w:pPr>
      <w:r w:rsidDel="00000000" w:rsidR="00000000" w:rsidRPr="00000000">
        <w:rPr>
          <w:rtl w:val="0"/>
        </w:rPr>
      </w:r>
    </w:p>
    <w:p w:rsidR="00000000" w:rsidDel="00000000" w:rsidP="00000000" w:rsidRDefault="00000000" w:rsidRPr="00000000" w14:paraId="0000007D">
      <w:pPr>
        <w:ind w:left="0" w:firstLine="0"/>
        <w:rPr>
          <w:sz w:val="28"/>
          <w:szCs w:val="28"/>
        </w:rPr>
      </w:pPr>
      <w:r w:rsidDel="00000000" w:rsidR="00000000" w:rsidRPr="00000000">
        <w:rPr>
          <w:sz w:val="28"/>
          <w:szCs w:val="28"/>
        </w:rPr>
        <w:drawing>
          <wp:inline distB="114300" distT="114300" distL="114300" distR="114300">
            <wp:extent cx="5600700" cy="4559300"/>
            <wp:effectExtent b="0" l="0" r="0" t="0"/>
            <wp:docPr id="1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6007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ind w:left="0" w:firstLine="0"/>
        <w:rPr>
          <w:sz w:val="28"/>
          <w:szCs w:val="28"/>
        </w:rPr>
      </w:pPr>
      <w:r w:rsidDel="00000000" w:rsidR="00000000" w:rsidRPr="00000000">
        <w:rPr>
          <w:sz w:val="28"/>
          <w:szCs w:val="28"/>
        </w:rPr>
        <w:drawing>
          <wp:inline distB="114300" distT="114300" distL="114300" distR="114300">
            <wp:extent cx="5600700" cy="2870200"/>
            <wp:effectExtent b="0" l="0" r="0" t="0"/>
            <wp:docPr id="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6007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0" w:firstLine="0"/>
        <w:rPr>
          <w:sz w:val="28"/>
          <w:szCs w:val="28"/>
        </w:rPr>
      </w:pPr>
      <w:r w:rsidDel="00000000" w:rsidR="00000000" w:rsidRPr="00000000">
        <w:rPr>
          <w:sz w:val="28"/>
          <w:szCs w:val="28"/>
        </w:rPr>
        <w:drawing>
          <wp:inline distB="114300" distT="114300" distL="114300" distR="114300">
            <wp:extent cx="5600700" cy="2082800"/>
            <wp:effectExtent b="0" l="0" r="0" t="0"/>
            <wp:docPr id="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6007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left="0" w:firstLine="0"/>
        <w:rPr>
          <w:sz w:val="28"/>
          <w:szCs w:val="28"/>
        </w:rPr>
      </w:pPr>
      <w:r w:rsidDel="00000000" w:rsidR="00000000" w:rsidRPr="00000000">
        <w:rPr>
          <w:sz w:val="28"/>
          <w:szCs w:val="28"/>
        </w:rPr>
        <w:drawing>
          <wp:inline distB="114300" distT="114300" distL="114300" distR="114300">
            <wp:extent cx="5600700" cy="2628900"/>
            <wp:effectExtent b="0" l="0" r="0" t="0"/>
            <wp:docPr id="1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6007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ind w:left="0" w:firstLine="0"/>
        <w:rPr>
          <w:sz w:val="28"/>
          <w:szCs w:val="28"/>
        </w:rPr>
      </w:pPr>
      <w:r w:rsidDel="00000000" w:rsidR="00000000" w:rsidRPr="00000000">
        <w:rPr>
          <w:sz w:val="28"/>
          <w:szCs w:val="28"/>
        </w:rPr>
        <w:drawing>
          <wp:inline distB="114300" distT="114300" distL="114300" distR="114300">
            <wp:extent cx="5600700" cy="1765300"/>
            <wp:effectExtent b="0" l="0" r="0" t="0"/>
            <wp:docPr id="1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6007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0" w:firstLine="0"/>
        <w:rPr>
          <w:sz w:val="28"/>
          <w:szCs w:val="28"/>
        </w:rPr>
      </w:pPr>
      <w:r w:rsidDel="00000000" w:rsidR="00000000" w:rsidRPr="00000000">
        <w:rPr>
          <w:sz w:val="28"/>
          <w:szCs w:val="28"/>
        </w:rPr>
        <w:drawing>
          <wp:inline distB="114300" distT="114300" distL="114300" distR="114300">
            <wp:extent cx="5600700" cy="2781300"/>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6007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ind w:left="0" w:firstLine="0"/>
        <w:rPr>
          <w:sz w:val="28"/>
          <w:szCs w:val="28"/>
        </w:rPr>
      </w:pPr>
      <w:r w:rsidDel="00000000" w:rsidR="00000000" w:rsidRPr="00000000">
        <w:rPr>
          <w:sz w:val="28"/>
          <w:szCs w:val="28"/>
        </w:rPr>
        <w:drawing>
          <wp:inline distB="114300" distT="114300" distL="114300" distR="114300">
            <wp:extent cx="5600700" cy="2781300"/>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6007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ind w:left="0" w:firstLine="0"/>
        <w:rPr>
          <w:sz w:val="28"/>
          <w:szCs w:val="28"/>
        </w:rPr>
      </w:pPr>
      <w:r w:rsidDel="00000000" w:rsidR="00000000" w:rsidRPr="00000000">
        <w:rPr>
          <w:sz w:val="28"/>
          <w:szCs w:val="28"/>
        </w:rPr>
        <w:drawing>
          <wp:inline distB="114300" distT="114300" distL="114300" distR="114300">
            <wp:extent cx="5600700" cy="3581400"/>
            <wp:effectExtent b="0" l="0" r="0" t="0"/>
            <wp:docPr id="1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6007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0" w:firstLine="0"/>
        <w:rPr>
          <w:sz w:val="28"/>
          <w:szCs w:val="28"/>
        </w:rPr>
      </w:pPr>
      <w:r w:rsidDel="00000000" w:rsidR="00000000" w:rsidRPr="00000000">
        <w:rPr>
          <w:sz w:val="28"/>
          <w:szCs w:val="28"/>
        </w:rPr>
        <w:drawing>
          <wp:inline distB="114300" distT="114300" distL="114300" distR="114300">
            <wp:extent cx="5600700" cy="5689600"/>
            <wp:effectExtent b="0" l="0" r="0" t="0"/>
            <wp:docPr id="1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6007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firstLine="360"/>
        <w:rPr>
          <w:sz w:val="28"/>
          <w:szCs w:val="28"/>
        </w:rPr>
      </w:pPr>
      <w:r w:rsidDel="00000000" w:rsidR="00000000" w:rsidRPr="00000000">
        <w:rPr>
          <w:rtl w:val="0"/>
        </w:rPr>
      </w:r>
    </w:p>
    <w:p w:rsidR="00000000" w:rsidDel="00000000" w:rsidP="00000000" w:rsidRDefault="00000000" w:rsidRPr="00000000" w14:paraId="00000087">
      <w:pPr>
        <w:pStyle w:val="Heading1"/>
        <w:numPr>
          <w:ilvl w:val="0"/>
          <w:numId w:val="2"/>
        </w:numPr>
        <w:ind w:left="720" w:hanging="360"/>
        <w:rPr/>
      </w:pPr>
      <w:bookmarkStart w:colFirst="0" w:colLast="0" w:name="_heading=h.9ls4z66veevs" w:id="6"/>
      <w:bookmarkEnd w:id="6"/>
      <w:r w:rsidDel="00000000" w:rsidR="00000000" w:rsidRPr="00000000">
        <w:rPr>
          <w:rtl w:val="0"/>
        </w:rPr>
        <w:t xml:space="preserve">Experimental Results</w:t>
      </w:r>
    </w:p>
    <w:p w:rsidR="00000000" w:rsidDel="00000000" w:rsidP="00000000" w:rsidRDefault="00000000" w:rsidRPr="00000000" w14:paraId="00000088">
      <w:pPr>
        <w:ind w:left="360" w:firstLine="0"/>
        <w:rPr>
          <w:sz w:val="28"/>
          <w:szCs w:val="28"/>
        </w:rPr>
      </w:pPr>
      <w:r w:rsidDel="00000000" w:rsidR="00000000" w:rsidRPr="00000000">
        <w:rPr>
          <w:sz w:val="28"/>
          <w:szCs w:val="28"/>
          <w:rtl w:val="0"/>
        </w:rPr>
        <w:t xml:space="preserve">The following certification is proof of design meeting design requirements.</w:t>
      </w:r>
    </w:p>
    <w:p w:rsidR="00000000" w:rsidDel="00000000" w:rsidP="00000000" w:rsidRDefault="00000000" w:rsidRPr="00000000" w14:paraId="00000089">
      <w:pPr>
        <w:ind w:left="360" w:firstLine="0"/>
        <w:rPr>
          <w:sz w:val="28"/>
          <w:szCs w:val="28"/>
        </w:rPr>
      </w:pPr>
      <w:r w:rsidDel="00000000" w:rsidR="00000000" w:rsidRPr="00000000">
        <w:rPr>
          <w:sz w:val="28"/>
          <w:szCs w:val="28"/>
        </w:rPr>
        <w:drawing>
          <wp:inline distB="114300" distT="114300" distL="114300" distR="114300">
            <wp:extent cx="4752975" cy="6216067"/>
            <wp:effectExtent b="0" l="0" r="0" t="0"/>
            <wp:docPr id="10" name="image11.jpg"/>
            <a:graphic>
              <a:graphicData uri="http://schemas.openxmlformats.org/drawingml/2006/picture">
                <pic:pic>
                  <pic:nvPicPr>
                    <pic:cNvPr id="0" name="image11.jpg"/>
                    <pic:cNvPicPr preferRelativeResize="0"/>
                  </pic:nvPicPr>
                  <pic:blipFill>
                    <a:blip r:embed="rId18"/>
                    <a:srcRect b="10832" l="10374" r="4761" t="3364"/>
                    <a:stretch>
                      <a:fillRect/>
                    </a:stretch>
                  </pic:blipFill>
                  <pic:spPr>
                    <a:xfrm>
                      <a:off x="0" y="0"/>
                      <a:ext cx="4752975" cy="6216067"/>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numPr>
          <w:ilvl w:val="0"/>
          <w:numId w:val="2"/>
        </w:numPr>
        <w:ind w:left="720" w:hanging="360"/>
        <w:rPr/>
      </w:pPr>
      <w:bookmarkStart w:colFirst="0" w:colLast="0" w:name="_heading=h.s50ltrhjorhe" w:id="7"/>
      <w:bookmarkEnd w:id="7"/>
      <w:r w:rsidDel="00000000" w:rsidR="00000000" w:rsidRPr="00000000">
        <w:rPr>
          <w:rtl w:val="0"/>
        </w:rPr>
        <w:t xml:space="preserve">Summary</w:t>
      </w:r>
    </w:p>
    <w:p w:rsidR="00000000" w:rsidDel="00000000" w:rsidP="00000000" w:rsidRDefault="00000000" w:rsidRPr="00000000" w14:paraId="0000008C">
      <w:pPr>
        <w:ind w:left="360" w:firstLine="0"/>
        <w:rPr>
          <w:sz w:val="28"/>
          <w:szCs w:val="28"/>
        </w:rPr>
      </w:pPr>
      <w:r w:rsidDel="00000000" w:rsidR="00000000" w:rsidRPr="00000000">
        <w:rPr>
          <w:sz w:val="28"/>
          <w:szCs w:val="28"/>
          <w:rtl w:val="0"/>
        </w:rPr>
        <w:t xml:space="preserve">With the implementation of the previous logic defined in theoretical and synthesized design, all 12 out of 12 tests are passed. This means that 100% of the final design tests were passed and no further modifications needed to be made.</w:t>
      </w:r>
    </w:p>
    <w:p w:rsidR="00000000" w:rsidDel="00000000" w:rsidP="00000000" w:rsidRDefault="00000000" w:rsidRPr="00000000" w14:paraId="0000008D">
      <w:pPr>
        <w:ind w:left="360" w:firstLine="0"/>
        <w:rPr>
          <w:sz w:val="28"/>
          <w:szCs w:val="28"/>
        </w:rPr>
      </w:pPr>
      <w:r w:rsidDel="00000000" w:rsidR="00000000" w:rsidRPr="00000000">
        <w:rPr>
          <w:rtl w:val="0"/>
        </w:rPr>
      </w:r>
    </w:p>
    <w:p w:rsidR="00000000" w:rsidDel="00000000" w:rsidP="00000000" w:rsidRDefault="00000000" w:rsidRPr="00000000" w14:paraId="0000008E">
      <w:pPr>
        <w:ind w:left="360" w:firstLine="0"/>
        <w:rPr>
          <w:sz w:val="28"/>
          <w:szCs w:val="28"/>
        </w:rPr>
      </w:pPr>
      <w:r w:rsidDel="00000000" w:rsidR="00000000" w:rsidRPr="00000000">
        <w:rPr>
          <w:sz w:val="28"/>
          <w:szCs w:val="28"/>
          <w:rtl w:val="0"/>
        </w:rPr>
        <w:t xml:space="preserve">How did you implement having LED2 “appear” as a solid color when</w:t>
      </w:r>
    </w:p>
    <w:p w:rsidR="00000000" w:rsidDel="00000000" w:rsidP="00000000" w:rsidRDefault="00000000" w:rsidRPr="00000000" w14:paraId="0000008F">
      <w:pPr>
        <w:ind w:left="360" w:firstLine="0"/>
        <w:rPr>
          <w:sz w:val="28"/>
          <w:szCs w:val="28"/>
        </w:rPr>
      </w:pPr>
      <w:r w:rsidDel="00000000" w:rsidR="00000000" w:rsidRPr="00000000">
        <w:rPr>
          <w:sz w:val="28"/>
          <w:szCs w:val="28"/>
          <w:rtl w:val="0"/>
        </w:rPr>
        <w:t xml:space="preserve">LED1 is OFF?</w:t>
      </w:r>
    </w:p>
    <w:p w:rsidR="00000000" w:rsidDel="00000000" w:rsidP="00000000" w:rsidRDefault="00000000" w:rsidRPr="00000000" w14:paraId="00000090">
      <w:pPr>
        <w:ind w:left="0" w:firstLine="0"/>
        <w:rPr>
          <w:sz w:val="28"/>
          <w:szCs w:val="28"/>
        </w:rPr>
      </w:pPr>
      <w:r w:rsidDel="00000000" w:rsidR="00000000" w:rsidRPr="00000000">
        <w:rPr>
          <w:sz w:val="28"/>
          <w:szCs w:val="28"/>
          <w:rtl w:val="0"/>
        </w:rPr>
        <w:t xml:space="preserve">When the LED 1 is in the off state, LED 1 is turned off and the servicePatternState() helper function is called. This just updates the colored LEDS to the most recent state.</w:t>
      </w:r>
    </w:p>
    <w:p w:rsidR="00000000" w:rsidDel="00000000" w:rsidP="00000000" w:rsidRDefault="00000000" w:rsidRPr="00000000" w14:paraId="00000091">
      <w:pPr>
        <w:ind w:left="360" w:firstLine="0"/>
        <w:rPr>
          <w:sz w:val="28"/>
          <w:szCs w:val="28"/>
        </w:rPr>
      </w:pPr>
      <w:r w:rsidDel="00000000" w:rsidR="00000000" w:rsidRPr="00000000">
        <w:rPr>
          <w:sz w:val="28"/>
          <w:szCs w:val="28"/>
        </w:rPr>
        <w:drawing>
          <wp:inline distB="114300" distT="114300" distL="114300" distR="114300">
            <wp:extent cx="5600700" cy="1219200"/>
            <wp:effectExtent b="0" l="0" r="0" t="0"/>
            <wp:docPr id="14"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6007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1"/>
        <w:numPr>
          <w:ilvl w:val="0"/>
          <w:numId w:val="2"/>
        </w:numPr>
        <w:ind w:left="720" w:hanging="360"/>
        <w:rPr/>
      </w:pPr>
      <w:bookmarkStart w:colFirst="0" w:colLast="0" w:name="_heading=h.62k58r2gf141" w:id="8"/>
      <w:bookmarkEnd w:id="8"/>
      <w:r w:rsidDel="00000000" w:rsidR="00000000" w:rsidRPr="00000000">
        <w:rPr>
          <w:rtl w:val="0"/>
        </w:rPr>
        <w:t xml:space="preserve">Lessons Learned</w:t>
      </w:r>
    </w:p>
    <w:p w:rsidR="00000000" w:rsidDel="00000000" w:rsidP="00000000" w:rsidRDefault="00000000" w:rsidRPr="00000000" w14:paraId="00000093">
      <w:pPr>
        <w:ind w:left="0" w:firstLine="0"/>
        <w:rPr>
          <w:sz w:val="28"/>
          <w:szCs w:val="28"/>
        </w:rPr>
      </w:pPr>
      <w:r w:rsidDel="00000000" w:rsidR="00000000" w:rsidRPr="00000000">
        <w:rPr>
          <w:sz w:val="28"/>
          <w:szCs w:val="28"/>
          <w:rtl w:val="0"/>
        </w:rPr>
        <w:t xml:space="preserve">List of new concepts learned:</w:t>
      </w:r>
    </w:p>
    <w:p w:rsidR="00000000" w:rsidDel="00000000" w:rsidP="00000000" w:rsidRDefault="00000000" w:rsidRPr="00000000" w14:paraId="00000094">
      <w:pPr>
        <w:numPr>
          <w:ilvl w:val="0"/>
          <w:numId w:val="3"/>
        </w:numPr>
        <w:ind w:left="720" w:hanging="360"/>
        <w:rPr>
          <w:sz w:val="28"/>
          <w:szCs w:val="28"/>
          <w:u w:val="none"/>
        </w:rPr>
      </w:pPr>
      <w:r w:rsidDel="00000000" w:rsidR="00000000" w:rsidRPr="00000000">
        <w:rPr>
          <w:sz w:val="28"/>
          <w:szCs w:val="28"/>
          <w:rtl w:val="0"/>
        </w:rPr>
        <w:t xml:space="preserve">Configure input pins with driver library functions.</w:t>
      </w:r>
      <w:r w:rsidDel="00000000" w:rsidR="00000000" w:rsidRPr="00000000">
        <w:rPr>
          <w:rtl w:val="0"/>
        </w:rPr>
      </w:r>
    </w:p>
    <w:p w:rsidR="00000000" w:rsidDel="00000000" w:rsidP="00000000" w:rsidRDefault="00000000" w:rsidRPr="00000000" w14:paraId="00000095">
      <w:pPr>
        <w:numPr>
          <w:ilvl w:val="0"/>
          <w:numId w:val="3"/>
        </w:numPr>
        <w:ind w:left="720" w:hanging="360"/>
        <w:rPr>
          <w:sz w:val="28"/>
          <w:szCs w:val="28"/>
          <w:u w:val="none"/>
        </w:rPr>
      </w:pPr>
      <w:r w:rsidDel="00000000" w:rsidR="00000000" w:rsidRPr="00000000">
        <w:rPr>
          <w:sz w:val="28"/>
          <w:szCs w:val="28"/>
          <w:rtl w:val="0"/>
        </w:rPr>
        <w:t xml:space="preserve">Configure output pins with driver library functions.</w:t>
      </w:r>
      <w:r w:rsidDel="00000000" w:rsidR="00000000" w:rsidRPr="00000000">
        <w:rPr>
          <w:rtl w:val="0"/>
        </w:rPr>
      </w:r>
    </w:p>
    <w:p w:rsidR="00000000" w:rsidDel="00000000" w:rsidP="00000000" w:rsidRDefault="00000000" w:rsidRPr="00000000" w14:paraId="00000096">
      <w:pPr>
        <w:numPr>
          <w:ilvl w:val="0"/>
          <w:numId w:val="3"/>
        </w:numPr>
        <w:ind w:left="720" w:hanging="360"/>
        <w:rPr>
          <w:sz w:val="28"/>
          <w:szCs w:val="28"/>
          <w:u w:val="none"/>
        </w:rPr>
      </w:pPr>
      <w:r w:rsidDel="00000000" w:rsidR="00000000" w:rsidRPr="00000000">
        <w:rPr>
          <w:sz w:val="28"/>
          <w:szCs w:val="28"/>
          <w:rtl w:val="0"/>
        </w:rPr>
        <w:t xml:space="preserve">Configure, clear, and check interrupts on a pin with driver library functions.</w:t>
      </w:r>
      <w:r w:rsidDel="00000000" w:rsidR="00000000" w:rsidRPr="00000000">
        <w:rPr>
          <w:rtl w:val="0"/>
        </w:rPr>
      </w:r>
    </w:p>
    <w:p w:rsidR="00000000" w:rsidDel="00000000" w:rsidP="00000000" w:rsidRDefault="00000000" w:rsidRPr="00000000" w14:paraId="00000097">
      <w:pPr>
        <w:rPr>
          <w:sz w:val="28"/>
          <w:szCs w:val="28"/>
        </w:rPr>
      </w:pPr>
      <w:r w:rsidDel="00000000" w:rsidR="00000000" w:rsidRPr="00000000">
        <w:rPr>
          <w:rtl w:val="0"/>
        </w:rPr>
      </w:r>
    </w:p>
    <w:p w:rsidR="00000000" w:rsidDel="00000000" w:rsidP="00000000" w:rsidRDefault="00000000" w:rsidRPr="00000000" w14:paraId="00000098">
      <w:pPr>
        <w:rPr>
          <w:sz w:val="28"/>
          <w:szCs w:val="28"/>
        </w:rPr>
      </w:pPr>
      <w:r w:rsidDel="00000000" w:rsidR="00000000" w:rsidRPr="00000000">
        <w:rPr>
          <w:sz w:val="28"/>
          <w:szCs w:val="28"/>
          <w:rtl w:val="0"/>
        </w:rPr>
        <w:t xml:space="preserve">A modular approach was used so not all of the logic was contained in the main() function. This improved the modularity and the readability of the cover overall. In addition, the use of driver library functions made the code a lot more readable as well as less need for developer comments. This improved the efficiency and readability of developing the code and will be used in the future.</w:t>
      </w:r>
    </w:p>
    <w:sectPr>
      <w:headerReference r:id="rId20" w:type="default"/>
      <w:type w:val="continuous"/>
      <w:pgSz w:h="15840" w:w="12240" w:orient="portrait"/>
      <w:pgMar w:bottom="1440" w:top="1440" w:left="1800" w:right="16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rtl w:val="0"/>
      </w:rPr>
      <w:t xml:space="preserve">Jacob Bachle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pStyle w:val="Heading2"/>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FAMU- FSU College of Engineering</w:t>
    </w:r>
  </w:p>
  <w:p w:rsidR="00000000" w:rsidDel="00000000" w:rsidP="00000000" w:rsidRDefault="00000000" w:rsidRPr="00000000" w14:paraId="0000009A">
    <w:pPr>
      <w:jc w:val="center"/>
      <w:rPr>
        <w:sz w:val="32"/>
        <w:szCs w:val="32"/>
      </w:rPr>
    </w:pPr>
    <w:r w:rsidDel="00000000" w:rsidR="00000000" w:rsidRPr="00000000">
      <w:rPr>
        <w:sz w:val="32"/>
        <w:szCs w:val="32"/>
        <w:rtl w:val="0"/>
      </w:rPr>
      <w:t xml:space="preserve">Department of Electrical and Computer Engineering</w:t>
    </w:r>
  </w:p>
  <w:p w:rsidR="00000000" w:rsidDel="00000000" w:rsidP="00000000" w:rsidRDefault="00000000" w:rsidRPr="00000000" w14:paraId="0000009B">
    <w:pPr>
      <w:jc w:val="center"/>
      <w:rPr>
        <w:b w:val="1"/>
        <w:bCs w:val="1"/>
        <w:sz w:val="32"/>
        <w:szCs w:val="32"/>
      </w:rPr>
    </w:pPr>
    <w:r w:rsidDel="00000000" w:rsidR="00000000" w:rsidRPr="00000000">
      <w:rPr>
        <w:b w:val="1"/>
        <w:bCs w:val="1"/>
        <w:sz w:val="32"/>
        <w:szCs w:val="32"/>
        <w:rtl w:val="0"/>
      </w:rPr>
      <w:t xml:space="preserve">Spring 2026</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jc w:val="center"/>
      <w:rPr>
        <w:sz w:val="32"/>
        <w:szCs w:val="32"/>
      </w:rPr>
    </w:pPr>
    <w:r w:rsidDel="00000000" w:rsidR="00000000" w:rsidRPr="00000000">
      <w:rPr>
        <w:sz w:val="32"/>
        <w:szCs w:val="32"/>
        <w:rtl w:val="0"/>
      </w:rPr>
      <w:t xml:space="preserve">EEL-4742L Microcontroller Based Systems Design Laboratory Report</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73540"/>
        <w:sz w:val="24"/>
        <w:szCs w:val="24"/>
        <w:u w:val="none"/>
      </w:rPr>
    </w:lvl>
    <w:lvl w:ilvl="1">
      <w:start w:val="1"/>
      <w:numFmt w:val="decimal"/>
      <w:lvlText w:val="%2."/>
      <w:lvlJc w:val="left"/>
      <w:pPr>
        <w:ind w:left="1440" w:hanging="360"/>
      </w:pPr>
      <w:rPr>
        <w:rFonts w:ascii="Arial" w:cs="Arial" w:eastAsia="Arial" w:hAnsi="Arial"/>
        <w:color w:val="2735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center"/>
      <w:pPr>
        <w:ind w:left="720" w:hanging="360"/>
      </w:pPr>
      <w:rPr>
        <w:rFonts w:ascii="Arial" w:cs="Arial" w:eastAsia="Arial" w:hAnsi="Arial"/>
        <w:b w:val="1"/>
        <w:bCs w:val="1"/>
        <w:i w:val="0"/>
        <w:iCs w:val="0"/>
        <w:sz w:val="32"/>
        <w:szCs w:val="3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73540"/>
        <w:sz w:val="24"/>
        <w:szCs w:val="24"/>
        <w:u w:val="none"/>
      </w:rPr>
    </w:lvl>
    <w:lvl w:ilvl="1">
      <w:start w:val="1"/>
      <w:numFmt w:val="decimal"/>
      <w:lvlText w:val="%2."/>
      <w:lvlJc w:val="left"/>
      <w:pPr>
        <w:ind w:left="1440" w:hanging="360"/>
      </w:pPr>
      <w:rPr>
        <w:rFonts w:ascii="Arial" w:cs="Arial" w:eastAsia="Arial" w:hAnsi="Arial"/>
        <w:color w:val="2735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273540"/>
        <w:sz w:val="24"/>
        <w:szCs w:val="24"/>
        <w:u w:val="none"/>
      </w:rPr>
    </w:lvl>
    <w:lvl w:ilvl="1">
      <w:start w:val="1"/>
      <w:numFmt w:val="decimal"/>
      <w:lvlText w:val="%2."/>
      <w:lvlJc w:val="left"/>
      <w:pPr>
        <w:ind w:left="1440" w:hanging="360"/>
      </w:pPr>
      <w:rPr>
        <w:rFonts w:ascii="Arial" w:cs="Arial" w:eastAsia="Arial" w:hAnsi="Arial"/>
        <w:color w:val="2735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720" w:hanging="360"/>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Indent2">
    <w:name w:val="Body Text Indent 2"/>
    <w:basedOn w:val="Normal"/>
    <w:rsid w:val="00C96FF3"/>
    <w:pPr>
      <w:ind w:firstLine="450"/>
      <w:jc w:val="both"/>
    </w:pPr>
    <w:rPr>
      <w:sz w:val="24"/>
      <w:szCs w:val="24"/>
    </w:rPr>
  </w:style>
  <w:style w:type="paragraph" w:styleId="Header">
    <w:name w:val="header"/>
    <w:basedOn w:val="Normal"/>
    <w:link w:val="HeaderChar"/>
    <w:rsid w:val="00704B76"/>
    <w:pPr>
      <w:tabs>
        <w:tab w:val="center" w:pos="4680"/>
        <w:tab w:val="right" w:pos="9360"/>
      </w:tabs>
    </w:pPr>
  </w:style>
  <w:style w:type="character" w:styleId="HeaderChar" w:customStyle="1">
    <w:name w:val="Header Char"/>
    <w:basedOn w:val="DefaultParagraphFont"/>
    <w:link w:val="Header"/>
    <w:rsid w:val="00704B76"/>
  </w:style>
  <w:style w:type="paragraph" w:styleId="Footer">
    <w:name w:val="footer"/>
    <w:basedOn w:val="Normal"/>
    <w:link w:val="FooterChar"/>
    <w:uiPriority w:val="99"/>
    <w:rsid w:val="00704B76"/>
    <w:pPr>
      <w:tabs>
        <w:tab w:val="center" w:pos="4680"/>
        <w:tab w:val="right" w:pos="9360"/>
      </w:tabs>
    </w:pPr>
  </w:style>
  <w:style w:type="character" w:styleId="FooterChar" w:customStyle="1">
    <w:name w:val="Footer Char"/>
    <w:basedOn w:val="DefaultParagraphFont"/>
    <w:link w:val="Footer"/>
    <w:uiPriority w:val="99"/>
    <w:rsid w:val="00704B76"/>
  </w:style>
  <w:style w:type="table" w:styleId="TableGrid">
    <w:name w:val="Table Grid"/>
    <w:basedOn w:val="TableNormal"/>
    <w:rsid w:val="00704B7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rsid w:val="00993015"/>
    <w:rPr>
      <w:rFonts w:ascii="Tahoma" w:cs="Tahoma" w:hAnsi="Tahoma"/>
      <w:sz w:val="16"/>
      <w:szCs w:val="16"/>
    </w:rPr>
  </w:style>
  <w:style w:type="character" w:styleId="BalloonTextChar" w:customStyle="1">
    <w:name w:val="Balloon Text Char"/>
    <w:basedOn w:val="DefaultParagraphFont"/>
    <w:link w:val="BalloonText"/>
    <w:rsid w:val="00993015"/>
    <w:rPr>
      <w:rFonts w:ascii="Tahoma" w:cs="Tahoma" w:hAnsi="Tahoma"/>
      <w:sz w:val="16"/>
      <w:szCs w:val="16"/>
    </w:rPr>
  </w:style>
  <w:style w:type="character" w:styleId="TitleChar" w:customStyle="1">
    <w:name w:val="Title Char"/>
    <w:basedOn w:val="DefaultParagraphFont"/>
    <w:link w:val="Title"/>
    <w:rsid w:val="00097EBE"/>
    <w:rPr>
      <w:rFonts w:asciiTheme="majorHAnsi" w:cstheme="majorBidi" w:eastAsiaTheme="majorEastAsia" w:hAnsiTheme="majorHAnsi"/>
      <w:color w:val="17365d" w:themeColor="text2" w:themeShade="0000BF"/>
      <w:spacing w:val="5"/>
      <w:kern w:val="28"/>
      <w:sz w:val="52"/>
      <w:szCs w:val="52"/>
    </w:rPr>
  </w:style>
  <w:style w:type="paragraph" w:styleId="TOCHeading">
    <w:name w:val="TOC Heading"/>
    <w:basedOn w:val="Heading1"/>
    <w:next w:val="Normal"/>
    <w:uiPriority w:val="39"/>
    <w:semiHidden w:val="1"/>
    <w:unhideWhenUsed w:val="1"/>
    <w:qFormat w:val="1"/>
    <w:rsid w:val="00097EBE"/>
    <w:pPr>
      <w:keepLines w:val="1"/>
      <w:numPr>
        <w:numId w:val="0"/>
      </w:numPr>
      <w:spacing w:after="0" w:before="480" w:line="276" w:lineRule="auto"/>
      <w:outlineLvl w:val="9"/>
    </w:pPr>
    <w:rPr>
      <w:rFonts w:asciiTheme="majorHAnsi" w:cstheme="majorBidi" w:eastAsiaTheme="majorEastAsia" w:hAnsiTheme="majorHAnsi"/>
      <w:color w:val="365f91" w:themeColor="accent1" w:themeShade="0000BF"/>
      <w:kern w:val="0"/>
      <w:sz w:val="28"/>
      <w:szCs w:val="28"/>
    </w:rPr>
  </w:style>
  <w:style w:type="paragraph" w:styleId="TOC2">
    <w:name w:val="toc 2"/>
    <w:basedOn w:val="Normal"/>
    <w:next w:val="Normal"/>
    <w:autoRedefine w:val="1"/>
    <w:uiPriority w:val="39"/>
    <w:rsid w:val="00097EBE"/>
    <w:pPr>
      <w:spacing w:after="100"/>
      <w:ind w:left="200"/>
    </w:pPr>
  </w:style>
  <w:style w:type="paragraph" w:styleId="TOC1">
    <w:name w:val="toc 1"/>
    <w:basedOn w:val="Normal"/>
    <w:next w:val="Normal"/>
    <w:autoRedefine w:val="1"/>
    <w:uiPriority w:val="39"/>
    <w:rsid w:val="00097EBE"/>
    <w:pPr>
      <w:spacing w:after="100"/>
    </w:pPr>
  </w:style>
  <w:style w:type="character" w:styleId="Hyperlink">
    <w:name w:val="Hyperlink"/>
    <w:basedOn w:val="DefaultParagraphFont"/>
    <w:uiPriority w:val="99"/>
    <w:unhideWhenUsed w:val="1"/>
    <w:rsid w:val="00097EBE"/>
    <w:rPr>
      <w:color w:val="0000ff" w:themeColor="hyperlink"/>
      <w:u w:val="single"/>
    </w:rPr>
  </w:style>
  <w:style w:type="paragraph" w:styleId="ListParagraph">
    <w:name w:val="List Paragraph"/>
    <w:basedOn w:val="Normal"/>
    <w:uiPriority w:val="34"/>
    <w:qFormat w:val="1"/>
    <w:rsid w:val="006B15DC"/>
    <w:pPr>
      <w:ind w:left="720"/>
      <w:contextualSpacing w:val="1"/>
      <w:jc w:val="both"/>
    </w:pPr>
    <w:rPr>
      <w:rFonts w:eastAsia="Times New Roman"/>
      <w:sz w:val="24"/>
      <w:szCs w:val="24"/>
    </w:rPr>
  </w:style>
  <w:style w:type="paragraph" w:styleId="MenuItem" w:customStyle="1">
    <w:name w:val="Menu Item"/>
    <w:basedOn w:val="Normal"/>
    <w:rsid w:val="006B15DC"/>
    <w:pPr>
      <w:numPr>
        <w:ilvl w:val="1"/>
        <w:numId w:val="4"/>
      </w:numPr>
      <w:jc w:val="both"/>
    </w:pPr>
    <w:rPr>
      <w:rFonts w:eastAsia="Times New Roman"/>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image" Target="media/image5.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customXml" Target="../customXML/item1.xml"/><Relationship Id="rId18" Type="http://schemas.openxmlformats.org/officeDocument/2006/relationships/image" Target="media/image11.jp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hagZ/sNot/Atm9GP6K7Mr1uMUQ==">CgMxLjAyDmguamZoYzY5MTcyMm90Mg5oLm9ucGd5dmVyaWs4MjIOaC53NHU4cWVmaGdvb24yDmgudTlldDcxbzB0MnFnMg5oLjYzcDR0NG5oamYxbDIOaC43NjRzc3F5cmg3cnIyDmguOWxzNHo2NnZlZXZzMg5oLnM1MGx0cmhqb3JoZTIOaC42Mms1OHIyZ2YxNDE4AHIhMVliV2wyRkZXWDhtOVJEVzJmMC1zck80M0RDMHZVUFFu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2021-12-29T18:58:00Z</dcterms:created>
  <dc:creator>Reginald Perry</dc:creator>
</cp:coreProperties>
</file>