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5279" w:rsidRDefault="00000000">
      <w:pPr>
        <w:spacing w:after="0" w:line="259" w:lineRule="auto"/>
        <w:ind w:left="0" w:firstLine="0"/>
      </w:pPr>
      <w:r>
        <w:rPr>
          <w:sz w:val="60"/>
        </w:rPr>
        <w:t>Ja</w:t>
      </w:r>
      <w:r w:rsidR="00E36BE3">
        <w:rPr>
          <w:sz w:val="60"/>
        </w:rPr>
        <w:t>cob</w:t>
      </w:r>
      <w:r>
        <w:rPr>
          <w:sz w:val="60"/>
        </w:rPr>
        <w:t xml:space="preserve"> Canfield</w:t>
      </w:r>
    </w:p>
    <w:p w:rsidR="00BE5279" w:rsidRDefault="00E36BE3">
      <w:pPr>
        <w:spacing w:after="409" w:line="259" w:lineRule="auto"/>
        <w:ind w:left="0" w:firstLine="0"/>
      </w:pPr>
      <w:r>
        <w:rPr>
          <w:color w:val="666666"/>
          <w:sz w:val="24"/>
        </w:rPr>
        <w:t>Jacob.canfield@midwestern.edu | (224) 848-1807</w:t>
      </w:r>
    </w:p>
    <w:p w:rsidR="00BE5279" w:rsidRDefault="00000000">
      <w:pPr>
        <w:pStyle w:val="Heading1"/>
        <w:spacing w:after="160"/>
        <w:ind w:left="-5"/>
      </w:pPr>
      <w:r>
        <w:t>Education</w:t>
      </w:r>
    </w:p>
    <w:p w:rsidR="00BE5279" w:rsidRDefault="00000000">
      <w:pPr>
        <w:spacing w:after="187" w:line="259" w:lineRule="auto"/>
        <w:ind w:left="-5"/>
      </w:pPr>
      <w:r>
        <w:rPr>
          <w:sz w:val="28"/>
        </w:rPr>
        <w:t>Michigan State University | Fall 2016 – Spring 2020 | GPA: 3.83</w:t>
      </w:r>
    </w:p>
    <w:p w:rsidR="00BE5279" w:rsidRDefault="00000000">
      <w:pPr>
        <w:spacing w:after="434"/>
        <w:ind w:left="-5"/>
      </w:pPr>
      <w:r>
        <w:t>Dual Degree | BS in Physiology | BS in Biochemistry and Molecular Biology | DREW Science Scholar</w:t>
      </w:r>
    </w:p>
    <w:p w:rsidR="00E36BE3" w:rsidRDefault="00E36BE3" w:rsidP="00E36BE3">
      <w:pPr>
        <w:spacing w:after="187" w:line="259" w:lineRule="auto"/>
        <w:ind w:left="-5"/>
      </w:pPr>
      <w:r>
        <w:rPr>
          <w:sz w:val="28"/>
        </w:rPr>
        <w:t>Chicago College of Osteopathic Medicine | Fall 2023 – Present</w:t>
      </w:r>
      <w:r w:rsidR="00F6041D">
        <w:rPr>
          <w:sz w:val="28"/>
        </w:rPr>
        <w:t xml:space="preserve"> | GPA: 3.72 | Top 26% of Class</w:t>
      </w:r>
    </w:p>
    <w:p w:rsidR="00061D4F" w:rsidRDefault="00E36BE3" w:rsidP="00061D4F">
      <w:r>
        <w:t>Specialties of Interest: Trauma Surgery, Emergency Medicine and Critical Care</w:t>
      </w:r>
    </w:p>
    <w:p w:rsidR="00061D4F" w:rsidRDefault="00061D4F" w:rsidP="00061D4F"/>
    <w:p w:rsidR="00061D4F" w:rsidRDefault="00061D4F" w:rsidP="00061D4F">
      <w:pPr>
        <w:pStyle w:val="Heading1"/>
      </w:pPr>
      <w:r>
        <w:t>Clinical Work Experience</w:t>
      </w:r>
    </w:p>
    <w:p w:rsidR="00061D4F" w:rsidRDefault="00061D4F" w:rsidP="00061D4F">
      <w:pPr>
        <w:pStyle w:val="Heading2"/>
      </w:pPr>
      <w:r>
        <w:t>Elite Ambulance | Jul. 2022 – Jul. 2023 | EMT-B</w:t>
      </w:r>
    </w:p>
    <w:p w:rsidR="00061D4F" w:rsidRDefault="00061D4F" w:rsidP="00061D4F">
      <w:pPr>
        <w:pStyle w:val="ListParagraph"/>
        <w:numPr>
          <w:ilvl w:val="0"/>
          <w:numId w:val="4"/>
        </w:numPr>
      </w:pPr>
      <w:r>
        <w:t>Experience running emergency and transport calls on an ambulance in the Chicagoland area, managing patient care, performing interventions, patient care report documentation</w:t>
      </w:r>
      <w:r w:rsidR="008E2955">
        <w:t>,</w:t>
      </w:r>
      <w:r>
        <w:t xml:space="preserve"> and transferring care to the emergency department</w:t>
      </w:r>
      <w:r w:rsidR="008E2955">
        <w:t>.</w:t>
      </w:r>
    </w:p>
    <w:p w:rsidR="00061D4F" w:rsidRDefault="00061D4F" w:rsidP="00061D4F">
      <w:pPr>
        <w:pStyle w:val="ListParagraph"/>
        <w:numPr>
          <w:ilvl w:val="0"/>
          <w:numId w:val="4"/>
        </w:numPr>
      </w:pPr>
      <w:r>
        <w:t>Trained new</w:t>
      </w:r>
      <w:r w:rsidR="008E2955">
        <w:t xml:space="preserve"> hires to be competent in emergency medical care, excel at leadership and communication, write quality documentation,</w:t>
      </w:r>
      <w:r>
        <w:t xml:space="preserve"> and perform proper assessments and examinations</w:t>
      </w:r>
      <w:r w:rsidR="008E2955">
        <w:t>.</w:t>
      </w:r>
    </w:p>
    <w:p w:rsidR="00061D4F" w:rsidRDefault="00061D4F" w:rsidP="00061D4F">
      <w:pPr>
        <w:pStyle w:val="ListParagraph"/>
        <w:numPr>
          <w:ilvl w:val="0"/>
          <w:numId w:val="4"/>
        </w:numPr>
      </w:pPr>
      <w:r>
        <w:t>Volunteered time to assist with teaching EMT-B class and acting as a simulation patient in scenarios to prepare new EMTs for the field</w:t>
      </w:r>
    </w:p>
    <w:p w:rsidR="004732EB" w:rsidRPr="00E36BE3" w:rsidRDefault="004732EB" w:rsidP="00E36BE3"/>
    <w:p w:rsidR="008E2955" w:rsidRDefault="008E2955">
      <w:pPr>
        <w:spacing w:after="160" w:line="259" w:lineRule="auto"/>
        <w:ind w:left="0" w:firstLine="0"/>
        <w:rPr>
          <w:sz w:val="40"/>
        </w:rPr>
      </w:pPr>
      <w:r>
        <w:br w:type="page"/>
      </w:r>
    </w:p>
    <w:p w:rsidR="00BE5279" w:rsidRDefault="00000000">
      <w:pPr>
        <w:pStyle w:val="Heading1"/>
        <w:spacing w:after="122"/>
        <w:ind w:left="-5"/>
      </w:pPr>
      <w:r>
        <w:lastRenderedPageBreak/>
        <w:t>Research Experience</w:t>
      </w:r>
    </w:p>
    <w:p w:rsidR="00F6041D" w:rsidRPr="00F6041D" w:rsidRDefault="00F6041D" w:rsidP="00F6041D"/>
    <w:p w:rsidR="00F6041D" w:rsidRDefault="00F6041D">
      <w:pPr>
        <w:spacing w:after="239" w:line="259" w:lineRule="auto"/>
        <w:ind w:left="-5"/>
        <w:rPr>
          <w:color w:val="434343"/>
          <w:sz w:val="24"/>
        </w:rPr>
      </w:pPr>
      <w:r>
        <w:rPr>
          <w:color w:val="434343"/>
          <w:sz w:val="24"/>
        </w:rPr>
        <w:t xml:space="preserve">Kenneth A. Suarez Summer Research Fellowship Researcher at the Cook County Hospital Trauma and Burn Unit | May 2024 – </w:t>
      </w:r>
      <w:r w:rsidR="00BB2001">
        <w:rPr>
          <w:color w:val="434343"/>
          <w:sz w:val="24"/>
        </w:rPr>
        <w:t>Present</w:t>
      </w:r>
    </w:p>
    <w:p w:rsidR="00BB2001" w:rsidRPr="00BB2001" w:rsidRDefault="00BB2001" w:rsidP="00BB2001">
      <w:pPr>
        <w:pStyle w:val="ListParagraph"/>
        <w:numPr>
          <w:ilvl w:val="0"/>
          <w:numId w:val="6"/>
        </w:numPr>
        <w:spacing w:after="239" w:line="259" w:lineRule="auto"/>
        <w:rPr>
          <w:color w:val="000000" w:themeColor="text1"/>
          <w:szCs w:val="20"/>
        </w:rPr>
      </w:pPr>
      <w:r w:rsidRPr="00BB2001">
        <w:rPr>
          <w:color w:val="000000" w:themeColor="text1"/>
          <w:szCs w:val="20"/>
        </w:rPr>
        <w:t xml:space="preserve">Studied resuscitative thoracotomies using the National Trauma Data Bank (NTDB) to determine mortality rates </w:t>
      </w:r>
      <w:r w:rsidR="008E2955">
        <w:rPr>
          <w:color w:val="000000" w:themeColor="text1"/>
          <w:szCs w:val="20"/>
        </w:rPr>
        <w:t>with</w:t>
      </w:r>
      <w:r w:rsidRPr="00BB2001">
        <w:rPr>
          <w:color w:val="000000" w:themeColor="text1"/>
          <w:szCs w:val="20"/>
        </w:rPr>
        <w:t xml:space="preserve"> age to create statistically informed guidelines using technical</w:t>
      </w:r>
      <w:r w:rsidR="008E2955">
        <w:rPr>
          <w:color w:val="000000" w:themeColor="text1"/>
          <w:szCs w:val="20"/>
        </w:rPr>
        <w:t>,</w:t>
      </w:r>
      <w:r w:rsidRPr="00BB2001">
        <w:rPr>
          <w:color w:val="000000" w:themeColor="text1"/>
          <w:szCs w:val="20"/>
        </w:rPr>
        <w:t xml:space="preserve"> clinical bioinformatics skills. This included writing code in Python and </w:t>
      </w:r>
      <w:r w:rsidR="008E2955">
        <w:rPr>
          <w:color w:val="000000" w:themeColor="text1"/>
          <w:szCs w:val="20"/>
        </w:rPr>
        <w:t>Unix to obtain, process,</w:t>
      </w:r>
      <w:r w:rsidRPr="00BB2001">
        <w:rPr>
          <w:color w:val="000000" w:themeColor="text1"/>
          <w:szCs w:val="20"/>
        </w:rPr>
        <w:t xml:space="preserve"> and statistically analyze data from the NTDB.</w:t>
      </w:r>
    </w:p>
    <w:p w:rsidR="00BB2001" w:rsidRPr="00BB2001" w:rsidRDefault="00BB2001" w:rsidP="00BB2001">
      <w:pPr>
        <w:pStyle w:val="ListParagraph"/>
        <w:numPr>
          <w:ilvl w:val="0"/>
          <w:numId w:val="6"/>
        </w:numPr>
        <w:spacing w:after="239" w:line="259" w:lineRule="auto"/>
        <w:rPr>
          <w:color w:val="000000" w:themeColor="text1"/>
          <w:szCs w:val="20"/>
        </w:rPr>
      </w:pPr>
      <w:r w:rsidRPr="00BB2001">
        <w:rPr>
          <w:color w:val="000000" w:themeColor="text1"/>
          <w:szCs w:val="20"/>
        </w:rPr>
        <w:t>Observed and assisted with a wide variety of skills and procedures, including but not limited to resuscitative thoracotomies, in one of the highest</w:t>
      </w:r>
      <w:r w:rsidR="008E2955">
        <w:rPr>
          <w:color w:val="000000" w:themeColor="text1"/>
          <w:szCs w:val="20"/>
        </w:rPr>
        <w:t>-</w:t>
      </w:r>
      <w:r w:rsidRPr="00BB2001">
        <w:rPr>
          <w:color w:val="000000" w:themeColor="text1"/>
          <w:szCs w:val="20"/>
        </w:rPr>
        <w:t>volume trauma units in the country.</w:t>
      </w:r>
    </w:p>
    <w:p w:rsidR="00BB2001" w:rsidRPr="00BB2001" w:rsidRDefault="00BB2001" w:rsidP="00BB2001">
      <w:pPr>
        <w:pStyle w:val="ListParagraph"/>
        <w:numPr>
          <w:ilvl w:val="0"/>
          <w:numId w:val="6"/>
        </w:numPr>
        <w:spacing w:after="239" w:line="259" w:lineRule="auto"/>
        <w:rPr>
          <w:color w:val="000000" w:themeColor="text1"/>
          <w:szCs w:val="20"/>
        </w:rPr>
      </w:pPr>
      <w:r w:rsidRPr="00BB2001">
        <w:rPr>
          <w:color w:val="000000" w:themeColor="text1"/>
          <w:szCs w:val="20"/>
        </w:rPr>
        <w:t>Performed skills under the supervision of residents and attendings</w:t>
      </w:r>
      <w:r w:rsidR="008E2955">
        <w:rPr>
          <w:color w:val="000000" w:themeColor="text1"/>
          <w:szCs w:val="20"/>
        </w:rPr>
        <w:t>, including laceration repairs, wound care, FAST exam,</w:t>
      </w:r>
      <w:r w:rsidRPr="00BB2001">
        <w:rPr>
          <w:color w:val="000000" w:themeColor="text1"/>
          <w:szCs w:val="20"/>
        </w:rPr>
        <w:t xml:space="preserve"> and closure of patient status post resuscitative thoracotomy.</w:t>
      </w:r>
    </w:p>
    <w:p w:rsidR="00BB2001" w:rsidRPr="00BB2001" w:rsidRDefault="00BB2001" w:rsidP="00BB2001">
      <w:pPr>
        <w:pStyle w:val="ListParagraph"/>
        <w:numPr>
          <w:ilvl w:val="0"/>
          <w:numId w:val="6"/>
        </w:numPr>
        <w:spacing w:after="239" w:line="259" w:lineRule="auto"/>
        <w:rPr>
          <w:color w:val="000000" w:themeColor="text1"/>
          <w:szCs w:val="20"/>
        </w:rPr>
      </w:pPr>
      <w:r w:rsidRPr="00BB2001">
        <w:rPr>
          <w:color w:val="000000" w:themeColor="text1"/>
          <w:szCs w:val="20"/>
        </w:rPr>
        <w:t>Assisted nurses, physician assistants</w:t>
      </w:r>
      <w:r w:rsidR="008E2955">
        <w:rPr>
          <w:color w:val="000000" w:themeColor="text1"/>
          <w:szCs w:val="20"/>
        </w:rPr>
        <w:t>,</w:t>
      </w:r>
      <w:r w:rsidRPr="00BB2001">
        <w:rPr>
          <w:color w:val="000000" w:themeColor="text1"/>
          <w:szCs w:val="20"/>
        </w:rPr>
        <w:t xml:space="preserve"> and other hospital staff complete </w:t>
      </w:r>
      <w:r w:rsidR="008E2955">
        <w:rPr>
          <w:color w:val="000000" w:themeColor="text1"/>
          <w:szCs w:val="20"/>
        </w:rPr>
        <w:t>essential</w:t>
      </w:r>
      <w:r w:rsidRPr="00BB2001">
        <w:rPr>
          <w:color w:val="000000" w:themeColor="text1"/>
          <w:szCs w:val="20"/>
        </w:rPr>
        <w:t xml:space="preserve"> tasks in the trauma bay and deliver excellent care to patients from all walks of life with an exceptional bedside manner.</w:t>
      </w:r>
    </w:p>
    <w:p w:rsidR="00BE5279" w:rsidRDefault="00000000">
      <w:pPr>
        <w:spacing w:after="239" w:line="259" w:lineRule="auto"/>
        <w:ind w:left="-5"/>
      </w:pPr>
      <w:r>
        <w:rPr>
          <w:color w:val="434343"/>
          <w:sz w:val="24"/>
        </w:rPr>
        <w:t>MSU Department of Computational Math, Science, and Engineering</w:t>
      </w:r>
    </w:p>
    <w:p w:rsidR="00BE5279" w:rsidRDefault="00000000">
      <w:pPr>
        <w:pStyle w:val="Heading2"/>
        <w:ind w:left="-5"/>
      </w:pPr>
      <w:r>
        <w:t>Undergraduate Researcher | Advisor: Arjun Krishnan | Nov. 2017 – May 2021</w:t>
      </w:r>
    </w:p>
    <w:p w:rsidR="00BE5279" w:rsidRDefault="00000000">
      <w:pPr>
        <w:numPr>
          <w:ilvl w:val="0"/>
          <w:numId w:val="1"/>
        </w:numPr>
        <w:spacing w:after="21"/>
        <w:ind w:hanging="360"/>
      </w:pPr>
      <w:r>
        <w:t>Worked on an independent computational biology project developing a new machine</w:t>
      </w:r>
      <w:r w:rsidR="008E2955">
        <w:t>-</w:t>
      </w:r>
      <w:r>
        <w:t>learning approach to predict the activities of unmeasured genes in high-throughput gene-expression assays.</w:t>
      </w:r>
    </w:p>
    <w:p w:rsidR="00BE5279" w:rsidRDefault="008E2955">
      <w:pPr>
        <w:numPr>
          <w:ilvl w:val="0"/>
          <w:numId w:val="1"/>
        </w:numPr>
        <w:spacing w:after="21"/>
        <w:ind w:hanging="360"/>
      </w:pPr>
      <w:r>
        <w:t>I g</w:t>
      </w:r>
      <w:r w:rsidR="00000000">
        <w:t>ained proficiency in programming (Python, Unix), high-performance computing, and statistical analysis and visualization of big data.</w:t>
      </w:r>
    </w:p>
    <w:p w:rsidR="00BE5279" w:rsidRDefault="00000000">
      <w:pPr>
        <w:numPr>
          <w:ilvl w:val="0"/>
          <w:numId w:val="1"/>
        </w:numPr>
        <w:spacing w:after="281"/>
        <w:ind w:hanging="360"/>
      </w:pPr>
      <w:r>
        <w:t>Presented research at multiple symposia; Taught primer in data visualization for a graduate</w:t>
      </w:r>
      <w:r w:rsidR="008E2955">
        <w:t>-</w:t>
      </w:r>
      <w:r>
        <w:t>level course; Presented at the Great Lakes Bioinformatics 2019 conference.</w:t>
      </w:r>
    </w:p>
    <w:p w:rsidR="00BE5279" w:rsidRDefault="00000000">
      <w:pPr>
        <w:spacing w:after="239" w:line="259" w:lineRule="auto"/>
        <w:ind w:left="-5"/>
      </w:pPr>
      <w:r>
        <w:rPr>
          <w:color w:val="434343"/>
          <w:sz w:val="24"/>
        </w:rPr>
        <w:t>MSU Department of Chemistry</w:t>
      </w:r>
    </w:p>
    <w:p w:rsidR="00BE5279" w:rsidRDefault="00000000">
      <w:pPr>
        <w:pStyle w:val="Heading2"/>
        <w:ind w:left="-5"/>
      </w:pPr>
      <w:r>
        <w:t xml:space="preserve">Undergraduate Researcher | Advisor: Marcos </w:t>
      </w:r>
      <w:proofErr w:type="spellStart"/>
      <w:r>
        <w:t>Dantus</w:t>
      </w:r>
      <w:proofErr w:type="spellEnd"/>
      <w:r>
        <w:t xml:space="preserve"> | Dec. 2016 – Nov. 2017</w:t>
      </w:r>
    </w:p>
    <w:p w:rsidR="00BE5279" w:rsidRDefault="00000000">
      <w:pPr>
        <w:numPr>
          <w:ilvl w:val="0"/>
          <w:numId w:val="2"/>
        </w:numPr>
        <w:spacing w:after="21"/>
        <w:ind w:hanging="360"/>
      </w:pPr>
      <w:r>
        <w:t xml:space="preserve">Worked with a post-doc and a graduate student on biomedical imaging. </w:t>
      </w:r>
      <w:r w:rsidR="008E2955">
        <w:t>An ultrafast laser was used</w:t>
      </w:r>
      <w:r>
        <w:t xml:space="preserve"> to study the multiphoton signal in mouse and monkey retinas.</w:t>
      </w:r>
    </w:p>
    <w:p w:rsidR="00BE5279" w:rsidRDefault="008E2955">
      <w:pPr>
        <w:numPr>
          <w:ilvl w:val="0"/>
          <w:numId w:val="2"/>
        </w:numPr>
        <w:spacing w:after="21"/>
        <w:ind w:hanging="360"/>
      </w:pPr>
      <w:r>
        <w:t>I w</w:t>
      </w:r>
      <w:r w:rsidR="00000000">
        <w:t>orked on an independent project</w:t>
      </w:r>
      <w:r>
        <w:t>,</w:t>
      </w:r>
      <w:r w:rsidR="00000000">
        <w:t xml:space="preserve"> building an interferometer to measure the quality of blood stored in blood bags.</w:t>
      </w:r>
    </w:p>
    <w:p w:rsidR="00BE5279" w:rsidRDefault="00000000">
      <w:pPr>
        <w:numPr>
          <w:ilvl w:val="0"/>
          <w:numId w:val="2"/>
        </w:numPr>
        <w:ind w:hanging="360"/>
      </w:pPr>
      <w:r>
        <w:t xml:space="preserve">Gained experience in ultrafast laser science, spectroscopy, microscopy, interferometry, writing scientific papers, presentations regarding scientific material, </w:t>
      </w:r>
      <w:r w:rsidR="008E2955">
        <w:t xml:space="preserve">and </w:t>
      </w:r>
      <w:r>
        <w:t>collaborating on a scientific project.</w:t>
      </w:r>
    </w:p>
    <w:p w:rsidR="008E2955" w:rsidRDefault="008E2955">
      <w:pPr>
        <w:spacing w:after="160" w:line="259" w:lineRule="auto"/>
        <w:ind w:left="0" w:firstLine="0"/>
        <w:rPr>
          <w:sz w:val="40"/>
        </w:rPr>
      </w:pPr>
      <w:r>
        <w:br w:type="page"/>
      </w:r>
    </w:p>
    <w:p w:rsidR="00BE5279" w:rsidRDefault="00000000">
      <w:pPr>
        <w:pStyle w:val="Heading1"/>
        <w:ind w:left="-5"/>
      </w:pPr>
      <w:r>
        <w:lastRenderedPageBreak/>
        <w:t>Awards and Scholarship</w:t>
      </w:r>
    </w:p>
    <w:p w:rsidR="00BE5279" w:rsidRPr="00F6041D" w:rsidRDefault="00000000" w:rsidP="00F6041D">
      <w:pPr>
        <w:numPr>
          <w:ilvl w:val="0"/>
          <w:numId w:val="3"/>
        </w:numPr>
        <w:spacing w:after="2" w:line="360" w:lineRule="auto"/>
        <w:ind w:hanging="360"/>
        <w:rPr>
          <w:sz w:val="18"/>
          <w:szCs w:val="18"/>
        </w:rPr>
      </w:pPr>
      <w:r w:rsidRPr="00F6041D">
        <w:rPr>
          <w:sz w:val="18"/>
          <w:szCs w:val="18"/>
        </w:rPr>
        <w:t>University Scholars Award | Michigan State University | 4 years |</w:t>
      </w:r>
    </w:p>
    <w:p w:rsidR="00BE5279" w:rsidRPr="00F6041D" w:rsidRDefault="00000000" w:rsidP="00F6041D">
      <w:pPr>
        <w:numPr>
          <w:ilvl w:val="0"/>
          <w:numId w:val="3"/>
        </w:numPr>
        <w:spacing w:after="2" w:line="360" w:lineRule="auto"/>
        <w:ind w:hanging="360"/>
        <w:rPr>
          <w:sz w:val="18"/>
          <w:szCs w:val="18"/>
        </w:rPr>
      </w:pPr>
      <w:r w:rsidRPr="00F6041D">
        <w:rPr>
          <w:sz w:val="18"/>
          <w:szCs w:val="18"/>
        </w:rPr>
        <w:t>Red Cedar Scholarship | Michigan State University | 4 years |</w:t>
      </w:r>
    </w:p>
    <w:p w:rsidR="00BE5279" w:rsidRPr="00F6041D" w:rsidRDefault="00000000" w:rsidP="00F6041D">
      <w:pPr>
        <w:numPr>
          <w:ilvl w:val="0"/>
          <w:numId w:val="3"/>
        </w:numPr>
        <w:spacing w:after="1" w:line="360" w:lineRule="auto"/>
        <w:ind w:hanging="360"/>
        <w:rPr>
          <w:sz w:val="18"/>
          <w:szCs w:val="18"/>
        </w:rPr>
      </w:pPr>
      <w:r w:rsidRPr="00F6041D">
        <w:rPr>
          <w:sz w:val="18"/>
          <w:szCs w:val="18"/>
        </w:rPr>
        <w:t>Summer Research Scholarship | Michigan State University | Summer 2017 |</w:t>
      </w:r>
    </w:p>
    <w:p w:rsidR="00BE5279" w:rsidRPr="00F6041D" w:rsidRDefault="00000000" w:rsidP="00F6041D">
      <w:pPr>
        <w:numPr>
          <w:ilvl w:val="0"/>
          <w:numId w:val="3"/>
        </w:numPr>
        <w:spacing w:after="1" w:line="360" w:lineRule="auto"/>
        <w:ind w:hanging="360"/>
        <w:rPr>
          <w:sz w:val="18"/>
          <w:szCs w:val="18"/>
        </w:rPr>
      </w:pPr>
      <w:r w:rsidRPr="00F6041D">
        <w:rPr>
          <w:sz w:val="18"/>
          <w:szCs w:val="18"/>
        </w:rPr>
        <w:t>ENSURE Summer Research Program | Michigan State University | Summer 2018 |</w:t>
      </w:r>
    </w:p>
    <w:p w:rsidR="00BE5279" w:rsidRPr="00F6041D" w:rsidRDefault="00000000" w:rsidP="00F6041D">
      <w:pPr>
        <w:numPr>
          <w:ilvl w:val="0"/>
          <w:numId w:val="3"/>
        </w:numPr>
        <w:spacing w:after="2" w:line="360" w:lineRule="auto"/>
        <w:ind w:hanging="360"/>
        <w:rPr>
          <w:sz w:val="18"/>
          <w:szCs w:val="18"/>
        </w:rPr>
      </w:pPr>
      <w:r w:rsidRPr="00F6041D">
        <w:rPr>
          <w:sz w:val="18"/>
          <w:szCs w:val="18"/>
        </w:rPr>
        <w:t>Travel Fellowship to Great Lakes Bioinformatics | University of Wisconsin Madison | May 2019 |</w:t>
      </w:r>
    </w:p>
    <w:p w:rsidR="00BE5279" w:rsidRPr="00F6041D" w:rsidRDefault="00000000" w:rsidP="00F6041D">
      <w:pPr>
        <w:numPr>
          <w:ilvl w:val="0"/>
          <w:numId w:val="3"/>
        </w:numPr>
        <w:spacing w:after="1" w:line="360" w:lineRule="auto"/>
        <w:ind w:hanging="360"/>
        <w:rPr>
          <w:sz w:val="18"/>
          <w:szCs w:val="18"/>
        </w:rPr>
      </w:pPr>
      <w:r w:rsidRPr="00F6041D">
        <w:rPr>
          <w:sz w:val="18"/>
          <w:szCs w:val="18"/>
        </w:rPr>
        <w:t>Dean’s List | Michigan State University | Fall 2016 – May 2020 |</w:t>
      </w:r>
    </w:p>
    <w:p w:rsidR="00BE5279" w:rsidRPr="00F6041D" w:rsidRDefault="00000000" w:rsidP="00F6041D">
      <w:pPr>
        <w:numPr>
          <w:ilvl w:val="0"/>
          <w:numId w:val="3"/>
        </w:numPr>
        <w:spacing w:after="1" w:line="360" w:lineRule="auto"/>
        <w:ind w:hanging="360"/>
        <w:rPr>
          <w:sz w:val="18"/>
          <w:szCs w:val="18"/>
        </w:rPr>
      </w:pPr>
      <w:r w:rsidRPr="00F6041D">
        <w:rPr>
          <w:sz w:val="18"/>
          <w:szCs w:val="18"/>
        </w:rPr>
        <w:t>Nominee for Richard Lee Featherstone Endowed Prize | Michigan State University | Spring 2020</w:t>
      </w:r>
      <w:r w:rsidR="00E36BE3" w:rsidRPr="00F6041D">
        <w:rPr>
          <w:sz w:val="18"/>
          <w:szCs w:val="18"/>
        </w:rPr>
        <w:t xml:space="preserve"> </w:t>
      </w:r>
      <w:r w:rsidRPr="00F6041D">
        <w:rPr>
          <w:sz w:val="18"/>
          <w:szCs w:val="18"/>
        </w:rPr>
        <w:t>|</w:t>
      </w:r>
    </w:p>
    <w:p w:rsidR="00BE5279" w:rsidRPr="00F6041D" w:rsidRDefault="00000000" w:rsidP="00F6041D">
      <w:pPr>
        <w:numPr>
          <w:ilvl w:val="0"/>
          <w:numId w:val="3"/>
        </w:numPr>
        <w:spacing w:after="1" w:line="360" w:lineRule="auto"/>
        <w:ind w:hanging="360"/>
        <w:rPr>
          <w:sz w:val="18"/>
          <w:szCs w:val="18"/>
        </w:rPr>
      </w:pPr>
      <w:r w:rsidRPr="00F6041D">
        <w:rPr>
          <w:sz w:val="18"/>
          <w:szCs w:val="18"/>
        </w:rPr>
        <w:t>Finalist for Physiology Meites Award | Michigan State University | Spring 2020 |</w:t>
      </w:r>
    </w:p>
    <w:p w:rsidR="00BE5279" w:rsidRDefault="00000000" w:rsidP="00F6041D">
      <w:pPr>
        <w:numPr>
          <w:ilvl w:val="0"/>
          <w:numId w:val="3"/>
        </w:numPr>
        <w:spacing w:after="1" w:line="360" w:lineRule="auto"/>
        <w:ind w:hanging="360"/>
        <w:rPr>
          <w:sz w:val="18"/>
          <w:szCs w:val="18"/>
        </w:rPr>
      </w:pPr>
      <w:r w:rsidRPr="00F6041D">
        <w:rPr>
          <w:sz w:val="18"/>
          <w:szCs w:val="18"/>
        </w:rPr>
        <w:t>Recipient for Physiology Senior Research Award | Michigan State University | Spring 2020 |</w:t>
      </w:r>
    </w:p>
    <w:p w:rsidR="00F6041D" w:rsidRDefault="00F6041D" w:rsidP="00F6041D">
      <w:pPr>
        <w:numPr>
          <w:ilvl w:val="0"/>
          <w:numId w:val="3"/>
        </w:numPr>
        <w:spacing w:after="1" w:line="360" w:lineRule="auto"/>
        <w:ind w:hanging="360"/>
        <w:rPr>
          <w:sz w:val="18"/>
          <w:szCs w:val="18"/>
        </w:rPr>
      </w:pPr>
      <w:r w:rsidRPr="00F6041D">
        <w:rPr>
          <w:sz w:val="18"/>
          <w:szCs w:val="18"/>
        </w:rPr>
        <w:t xml:space="preserve">Recipient </w:t>
      </w:r>
      <w:r w:rsidR="008E2955">
        <w:rPr>
          <w:sz w:val="18"/>
          <w:szCs w:val="18"/>
        </w:rPr>
        <w:t>of</w:t>
      </w:r>
      <w:r w:rsidRPr="00F6041D">
        <w:rPr>
          <w:sz w:val="18"/>
          <w:szCs w:val="18"/>
        </w:rPr>
        <w:t xml:space="preserve"> Physiology Department Service Award | Michigan State University | Spring 2020 |</w:t>
      </w:r>
    </w:p>
    <w:p w:rsidR="00F6041D" w:rsidRPr="00F6041D" w:rsidRDefault="00F6041D" w:rsidP="00F6041D">
      <w:pPr>
        <w:numPr>
          <w:ilvl w:val="0"/>
          <w:numId w:val="3"/>
        </w:numPr>
        <w:spacing w:after="408" w:line="360" w:lineRule="auto"/>
        <w:ind w:hanging="360"/>
        <w:rPr>
          <w:sz w:val="18"/>
          <w:szCs w:val="18"/>
        </w:rPr>
      </w:pPr>
      <w:r>
        <w:rPr>
          <w:sz w:val="18"/>
          <w:szCs w:val="18"/>
        </w:rPr>
        <w:t>Kenneth A. Suarez Summer (KAS) Summer Research Fellowship | Midwestern University | Summer 2024 |</w:t>
      </w:r>
    </w:p>
    <w:p w:rsidR="00BE5279" w:rsidRDefault="00000000">
      <w:pPr>
        <w:pStyle w:val="Heading1"/>
        <w:ind w:left="-5"/>
      </w:pPr>
      <w:r>
        <w:t>Peer-Reviewed Publications</w:t>
      </w:r>
    </w:p>
    <w:p w:rsidR="00BE5279" w:rsidRDefault="00000000">
      <w:pPr>
        <w:spacing w:after="240" w:line="301" w:lineRule="auto"/>
        <w:ind w:left="0" w:right="27" w:firstLine="0"/>
      </w:pPr>
      <w:proofErr w:type="spellStart"/>
      <w:r>
        <w:rPr>
          <w:color w:val="222222"/>
        </w:rPr>
        <w:t>Murashova</w:t>
      </w:r>
      <w:proofErr w:type="spellEnd"/>
      <w:r>
        <w:rPr>
          <w:color w:val="222222"/>
        </w:rPr>
        <w:t xml:space="preserve">, Gabrielle A, Mancuso, Christopher A, </w:t>
      </w:r>
      <w:r>
        <w:rPr>
          <w:b/>
          <w:color w:val="222222"/>
        </w:rPr>
        <w:t>Canfield, Jacob L</w:t>
      </w:r>
      <w:r>
        <w:rPr>
          <w:color w:val="222222"/>
        </w:rPr>
        <w:t xml:space="preserve">, et al. "Multimodal nonlinear optical imaging of unstained retinas in the epi-direction with a sub-40 fs Yb-fiber laser." </w:t>
      </w:r>
      <w:r>
        <w:rPr>
          <w:i/>
          <w:color w:val="222222"/>
        </w:rPr>
        <w:t xml:space="preserve">Biomedical </w:t>
      </w:r>
      <w:r w:rsidR="008E2955">
        <w:rPr>
          <w:i/>
          <w:color w:val="222222"/>
        </w:rPr>
        <w:t>O</w:t>
      </w:r>
      <w:r>
        <w:rPr>
          <w:i/>
          <w:color w:val="222222"/>
        </w:rPr>
        <w:t xml:space="preserve">ptics </w:t>
      </w:r>
      <w:r w:rsidR="008E2955">
        <w:rPr>
          <w:i/>
          <w:color w:val="222222"/>
        </w:rPr>
        <w:t>E</w:t>
      </w:r>
      <w:r>
        <w:rPr>
          <w:i/>
          <w:color w:val="222222"/>
        </w:rPr>
        <w:t xml:space="preserve">xpress </w:t>
      </w:r>
      <w:r>
        <w:rPr>
          <w:color w:val="222222"/>
        </w:rPr>
        <w:t>8.11 (2017): 5228-5242.</w:t>
      </w:r>
    </w:p>
    <w:p w:rsidR="00BE5279" w:rsidRDefault="00000000">
      <w:pPr>
        <w:spacing w:after="222" w:line="301" w:lineRule="auto"/>
        <w:ind w:left="0" w:right="54" w:firstLine="0"/>
      </w:pPr>
      <w:r>
        <w:rPr>
          <w:color w:val="2A2A2A"/>
        </w:rPr>
        <w:t xml:space="preserve">Christopher A Mancuso*, </w:t>
      </w:r>
      <w:r>
        <w:rPr>
          <w:b/>
          <w:color w:val="2A2A2A"/>
        </w:rPr>
        <w:t>Jacob L Canfield*</w:t>
      </w:r>
      <w:r>
        <w:rPr>
          <w:color w:val="2A2A2A"/>
        </w:rPr>
        <w:t xml:space="preserve">, Deepak Singla, Arjun Krishnan, A flexible, interpretable, and accurate approach for imputing the expression of unmeasured genes, </w:t>
      </w:r>
      <w:r>
        <w:rPr>
          <w:i/>
          <w:color w:val="2A2A2A"/>
        </w:rPr>
        <w:t>Nucleic Acids Research</w:t>
      </w:r>
      <w:r>
        <w:rPr>
          <w:color w:val="2A2A2A"/>
        </w:rPr>
        <w:t xml:space="preserve">, Volume 48, Issue 21, 2 December 2020, Page e125, </w:t>
      </w:r>
      <w:r>
        <w:rPr>
          <w:color w:val="006FB7"/>
        </w:rPr>
        <w:t>https://doi.org/10.1093/nar/gkaa881</w:t>
      </w:r>
    </w:p>
    <w:p w:rsidR="00BE5279" w:rsidRDefault="00000000">
      <w:pPr>
        <w:spacing w:after="434"/>
        <w:ind w:left="-5"/>
      </w:pPr>
      <w:r>
        <w:t>*  indicates co-first authorship</w:t>
      </w:r>
    </w:p>
    <w:p w:rsidR="00061D4F" w:rsidRDefault="00061D4F">
      <w:pPr>
        <w:spacing w:after="160" w:line="259" w:lineRule="auto"/>
        <w:ind w:left="0" w:firstLine="0"/>
        <w:rPr>
          <w:sz w:val="40"/>
        </w:rPr>
      </w:pPr>
      <w:r>
        <w:br w:type="page"/>
      </w:r>
    </w:p>
    <w:p w:rsidR="00BE5279" w:rsidRDefault="00000000">
      <w:pPr>
        <w:pStyle w:val="Heading1"/>
        <w:ind w:left="-5"/>
      </w:pPr>
      <w:r>
        <w:lastRenderedPageBreak/>
        <w:t>Symposia and Conferences</w:t>
      </w:r>
    </w:p>
    <w:p w:rsidR="00BE5279" w:rsidRDefault="00000000">
      <w:pPr>
        <w:spacing w:after="6"/>
        <w:ind w:left="-5"/>
      </w:pPr>
      <w:r>
        <w:t>Poster Presentation at MIDSURE | Imputing the Expression of Unmeasured Human Genes Using</w:t>
      </w:r>
    </w:p>
    <w:p w:rsidR="00BE5279" w:rsidRDefault="00000000">
      <w:pPr>
        <w:ind w:left="-5"/>
      </w:pPr>
      <w:r>
        <w:t>Tissue-Specific Signals | Aug. 2018 | Michigan State University |</w:t>
      </w:r>
    </w:p>
    <w:p w:rsidR="00BE5279" w:rsidRDefault="00000000">
      <w:pPr>
        <w:ind w:left="-5"/>
      </w:pPr>
      <w:r>
        <w:t>Talk on Time Management to Student</w:t>
      </w:r>
      <w:r w:rsidR="008E2955">
        <w:t>-</w:t>
      </w:r>
      <w:r>
        <w:t>Athlete Leadership Team| Feb. 2019 | Crystal Lake South High School |</w:t>
      </w:r>
    </w:p>
    <w:p w:rsidR="00BE5279" w:rsidRDefault="00000000">
      <w:pPr>
        <w:spacing w:after="6"/>
        <w:ind w:left="-5"/>
      </w:pPr>
      <w:r>
        <w:t>Poster Presentation at UURAF | Imputing the Expression of Unmeasured Genes in Transcriptomes</w:t>
      </w:r>
    </w:p>
    <w:p w:rsidR="00BE5279" w:rsidRDefault="00000000">
      <w:pPr>
        <w:ind w:left="-5"/>
      </w:pPr>
      <w:r>
        <w:t>Across Studies, Platforms, and Technologies | Apr. 2019 | Michigan State University |</w:t>
      </w:r>
    </w:p>
    <w:p w:rsidR="00BE5279" w:rsidRDefault="00000000">
      <w:pPr>
        <w:spacing w:after="6"/>
        <w:ind w:left="-5"/>
      </w:pPr>
      <w:r>
        <w:t>Poster at Physiology Department Retreat | Save-A-Bear: Making Conventional CPR Training “Cuddlier” to</w:t>
      </w:r>
    </w:p>
    <w:p w:rsidR="00BE5279" w:rsidRDefault="00000000">
      <w:pPr>
        <w:ind w:left="-5"/>
      </w:pPr>
      <w:r>
        <w:t>Engage Children| May 2019 | Michigan State University |</w:t>
      </w:r>
    </w:p>
    <w:p w:rsidR="00BE5279" w:rsidRDefault="00000000">
      <w:pPr>
        <w:spacing w:after="6"/>
        <w:ind w:left="-5"/>
      </w:pPr>
      <w:r>
        <w:t>Poster Presentation at Great Lakes Bioinformatics | Imputing the Expression of Unmeasured Genes in</w:t>
      </w:r>
    </w:p>
    <w:p w:rsidR="00BE5279" w:rsidRDefault="00000000">
      <w:pPr>
        <w:ind w:left="-5"/>
      </w:pPr>
      <w:r>
        <w:t>Transcriptomes Across Studies, Platforms, and Technologies | May 2019 | University of Wisconsin Madison |</w:t>
      </w:r>
    </w:p>
    <w:p w:rsidR="00BE5279" w:rsidRDefault="00000000">
      <w:pPr>
        <w:spacing w:after="6"/>
        <w:ind w:left="-5"/>
      </w:pPr>
      <w:r>
        <w:t>Poster at Michigan Physiological Society | Save-A-Bear: Making Conventional CPR Training “Cuddlier” to</w:t>
      </w:r>
    </w:p>
    <w:p w:rsidR="00061D4F" w:rsidRDefault="00000000" w:rsidP="00061D4F">
      <w:pPr>
        <w:ind w:left="-5"/>
      </w:pPr>
      <w:r>
        <w:t>Engage Children | Jul. 2019 | Central Michigan University |</w:t>
      </w:r>
    </w:p>
    <w:p w:rsidR="00BE5279" w:rsidRDefault="00000000">
      <w:pPr>
        <w:pStyle w:val="Heading1"/>
        <w:ind w:left="-5"/>
      </w:pPr>
      <w:r>
        <w:t>Teaching and Mentoring</w:t>
      </w:r>
    </w:p>
    <w:p w:rsidR="00BE5279" w:rsidRDefault="00000000" w:rsidP="00061D4F">
      <w:pPr>
        <w:pStyle w:val="NoSpacing"/>
        <w:spacing w:line="360" w:lineRule="auto"/>
      </w:pPr>
      <w:r>
        <w:t>Todd Martin Youth Leadership Tutoring and Mentoring | Sep. 2016 – Nov. 2016 |</w:t>
      </w:r>
    </w:p>
    <w:p w:rsidR="00BE5279" w:rsidRDefault="00000000" w:rsidP="00061D4F">
      <w:pPr>
        <w:pStyle w:val="NoSpacing"/>
        <w:spacing w:line="360" w:lineRule="auto"/>
      </w:pPr>
      <w:r>
        <w:t>Physiology Understanding Day Station Leader | Nov. 11th, 2017, Oct. 27th, 2018, Nov. 2nd, 2019 |</w:t>
      </w:r>
    </w:p>
    <w:p w:rsidR="00BE5279" w:rsidRDefault="00000000" w:rsidP="00061D4F">
      <w:pPr>
        <w:pStyle w:val="NoSpacing"/>
        <w:spacing w:line="360" w:lineRule="auto"/>
      </w:pPr>
      <w:r>
        <w:t>Teaching Assistant Virtual Imaging and Physiology Laboratory, Blood Pressure Concerns and Autonomic</w:t>
      </w:r>
    </w:p>
    <w:p w:rsidR="00BE5279" w:rsidRDefault="00000000" w:rsidP="00061D4F">
      <w:pPr>
        <w:pStyle w:val="NoSpacing"/>
        <w:spacing w:line="360" w:lineRule="auto"/>
      </w:pPr>
      <w:r>
        <w:t>Testing | MSU College of Human Medicine | Oct. 2018, Feb. 2019 |</w:t>
      </w:r>
    </w:p>
    <w:p w:rsidR="00BE5279" w:rsidRDefault="00000000" w:rsidP="00061D4F">
      <w:pPr>
        <w:pStyle w:val="NoSpacing"/>
        <w:spacing w:line="360" w:lineRule="auto"/>
      </w:pPr>
      <w:r>
        <w:t>Undergraduate Learning Assistant Physiology Capstone Lab | PSL 475L | Sep. 2019 – May 2021 |</w:t>
      </w:r>
    </w:p>
    <w:p w:rsidR="004732EB" w:rsidRDefault="00000000" w:rsidP="00061D4F">
      <w:pPr>
        <w:pStyle w:val="NoSpacing"/>
        <w:spacing w:line="360" w:lineRule="auto"/>
      </w:pPr>
      <w:r>
        <w:t xml:space="preserve">Graduate Level Primer on Data </w:t>
      </w:r>
      <w:r w:rsidR="008E2955">
        <w:t>V</w:t>
      </w:r>
      <w:r>
        <w:t>isualization | MSU Department of CMSE | Mar. 2019 |</w:t>
      </w:r>
    </w:p>
    <w:p w:rsidR="00061D4F" w:rsidRDefault="00061D4F" w:rsidP="00061D4F">
      <w:pPr>
        <w:pStyle w:val="NoSpacing"/>
        <w:spacing w:line="360" w:lineRule="auto"/>
      </w:pPr>
    </w:p>
    <w:p w:rsidR="00BE5279" w:rsidRDefault="00000000">
      <w:pPr>
        <w:pStyle w:val="Heading1"/>
        <w:ind w:left="-5"/>
      </w:pPr>
      <w:r>
        <w:t>Services and Professional Membership</w:t>
      </w:r>
    </w:p>
    <w:p w:rsidR="00BE5279" w:rsidRPr="00061D4F" w:rsidRDefault="00000000" w:rsidP="00061D4F">
      <w:pPr>
        <w:pStyle w:val="NoSpacing"/>
        <w:spacing w:line="360" w:lineRule="auto"/>
      </w:pPr>
      <w:r w:rsidRPr="00061D4F">
        <w:t>Hands</w:t>
      </w:r>
      <w:r w:rsidR="008E2955">
        <w:t>-</w:t>
      </w:r>
      <w:r w:rsidRPr="00061D4F">
        <w:t>Only CPR Challenge Lead</w:t>
      </w:r>
      <w:r w:rsidR="008E2955">
        <w:t xml:space="preserve"> </w:t>
      </w:r>
      <w:r w:rsidRPr="00061D4F">
        <w:t>| Sep. 2018, Sep. 2019 |</w:t>
      </w:r>
    </w:p>
    <w:p w:rsidR="00BE5279" w:rsidRPr="00061D4F" w:rsidRDefault="00000000" w:rsidP="00061D4F">
      <w:pPr>
        <w:pStyle w:val="NoSpacing"/>
        <w:spacing w:line="360" w:lineRule="auto"/>
      </w:pPr>
      <w:r w:rsidRPr="00061D4F">
        <w:t>Graphics &amp; Design Executive for Blueprints for Pangaea | Dec. 2018 – May 2020 |</w:t>
      </w:r>
    </w:p>
    <w:p w:rsidR="00BE5279" w:rsidRPr="00061D4F" w:rsidRDefault="00000000" w:rsidP="00061D4F">
      <w:pPr>
        <w:pStyle w:val="NoSpacing"/>
        <w:spacing w:line="360" w:lineRule="auto"/>
      </w:pPr>
      <w:r w:rsidRPr="00061D4F">
        <w:t>College of Human Medicine Medical Preparation Opportunity | Fall 2016 – May 2020 |</w:t>
      </w:r>
    </w:p>
    <w:p w:rsidR="00BE5279" w:rsidRPr="00061D4F" w:rsidRDefault="00000000" w:rsidP="00061D4F">
      <w:pPr>
        <w:pStyle w:val="NoSpacing"/>
        <w:spacing w:line="360" w:lineRule="auto"/>
      </w:pPr>
      <w:r w:rsidRPr="00061D4F">
        <w:t>International Society of Computational Biology | May 2019 |</w:t>
      </w:r>
    </w:p>
    <w:p w:rsidR="00BE5279" w:rsidRPr="00061D4F" w:rsidRDefault="00000000" w:rsidP="00061D4F">
      <w:pPr>
        <w:pStyle w:val="NoSpacing"/>
        <w:spacing w:line="360" w:lineRule="auto"/>
      </w:pPr>
      <w:r w:rsidRPr="00061D4F">
        <w:t>Michigan Physiological Society | Jul. 2019 |</w:t>
      </w:r>
    </w:p>
    <w:p w:rsidR="004732EB" w:rsidRPr="00061D4F" w:rsidRDefault="00000000" w:rsidP="00061D4F">
      <w:pPr>
        <w:pStyle w:val="NoSpacing"/>
        <w:spacing w:line="360" w:lineRule="auto"/>
      </w:pPr>
      <w:r w:rsidRPr="00061D4F">
        <w:t xml:space="preserve">Michigan State University Physiology Society | Fall 2016 - May 2020 </w:t>
      </w:r>
      <w:r w:rsidR="004732EB" w:rsidRPr="00061D4F">
        <w:t>|</w:t>
      </w:r>
    </w:p>
    <w:p w:rsidR="004732EB" w:rsidRPr="00061D4F" w:rsidRDefault="004732EB" w:rsidP="00061D4F">
      <w:pPr>
        <w:pStyle w:val="NoSpacing"/>
        <w:spacing w:line="360" w:lineRule="auto"/>
      </w:pPr>
      <w:r w:rsidRPr="00061D4F">
        <w:t>Stop the Bleed Trainer | Fall 2023 – Present |</w:t>
      </w:r>
    </w:p>
    <w:p w:rsidR="004732EB" w:rsidRPr="004732EB" w:rsidRDefault="004732EB" w:rsidP="004732EB">
      <w:pPr>
        <w:spacing w:after="434"/>
        <w:ind w:left="-5"/>
      </w:pPr>
    </w:p>
    <w:p w:rsidR="00BE5279" w:rsidRDefault="00000000">
      <w:pPr>
        <w:pStyle w:val="Heading1"/>
        <w:ind w:left="-5"/>
      </w:pPr>
      <w:r>
        <w:lastRenderedPageBreak/>
        <w:t>Professional Training</w:t>
      </w:r>
    </w:p>
    <w:p w:rsidR="00BE5279" w:rsidRDefault="00000000">
      <w:pPr>
        <w:ind w:left="-5"/>
      </w:pPr>
      <w:r>
        <w:t>Orthopedic Surgery Shadowing | Dr. Todd Ream | Jul. 2018 |</w:t>
      </w:r>
    </w:p>
    <w:p w:rsidR="00BE5279" w:rsidRDefault="00000000">
      <w:pPr>
        <w:ind w:left="-5"/>
      </w:pPr>
      <w:r>
        <w:t>Hospital Volunteering at McLaren Greater Lansing and Sparrow Lansing | Jan. 2017 – Dec. 2018 |</w:t>
      </w:r>
    </w:p>
    <w:p w:rsidR="00BE5279" w:rsidRDefault="00000000">
      <w:pPr>
        <w:ind w:left="-5"/>
      </w:pPr>
      <w:r>
        <w:t>Hospitalist Scribe at Advocate Good Shepherd Barrington, IL | May 2021 - June 2022 |</w:t>
      </w:r>
    </w:p>
    <w:p w:rsidR="00BE5279" w:rsidRDefault="00000000">
      <w:pPr>
        <w:spacing w:after="434"/>
        <w:ind w:left="-5"/>
      </w:pPr>
      <w:r>
        <w:t xml:space="preserve">EMT - Basic | Feb 2022 </w:t>
      </w:r>
      <w:r w:rsidR="004732EB">
        <w:t>–</w:t>
      </w:r>
      <w:r>
        <w:t xml:space="preserve"> </w:t>
      </w:r>
      <w:r w:rsidR="004732EB">
        <w:t>Jul 2023</w:t>
      </w:r>
      <w:r>
        <w:t xml:space="preserve"> |</w:t>
      </w:r>
    </w:p>
    <w:p w:rsidR="00BE5279" w:rsidRDefault="00000000">
      <w:pPr>
        <w:pStyle w:val="Heading1"/>
        <w:spacing w:after="160"/>
        <w:ind w:left="-5"/>
      </w:pPr>
      <w:r>
        <w:t xml:space="preserve">Extracurricular </w:t>
      </w:r>
      <w:r w:rsidR="008E2955">
        <w:t>A</w:t>
      </w:r>
      <w:r>
        <w:t>ctivities &amp; Hobbies</w:t>
      </w:r>
    </w:p>
    <w:p w:rsidR="00BE5279" w:rsidRDefault="00000000">
      <w:pPr>
        <w:pStyle w:val="Heading2"/>
        <w:spacing w:after="187"/>
        <w:ind w:left="-5"/>
      </w:pPr>
      <w:r>
        <w:rPr>
          <w:color w:val="000000"/>
          <w:sz w:val="28"/>
        </w:rPr>
        <w:t>Extracurricular</w:t>
      </w:r>
    </w:p>
    <w:p w:rsidR="00BE5279" w:rsidRDefault="00000000">
      <w:pPr>
        <w:ind w:left="-5"/>
      </w:pPr>
      <w:r>
        <w:t>Taekwondo Club | Michigan State University | Aug 2019 – May 2020 |</w:t>
      </w:r>
    </w:p>
    <w:p w:rsidR="00BE5279" w:rsidRDefault="00000000">
      <w:pPr>
        <w:ind w:left="-5"/>
      </w:pPr>
      <w:r>
        <w:t>Intramural Sports | Michigan State University | Fall 2016, Fall 2019 |</w:t>
      </w:r>
    </w:p>
    <w:p w:rsidR="00BE5279" w:rsidRDefault="00000000">
      <w:pPr>
        <w:pStyle w:val="Heading2"/>
        <w:spacing w:after="187"/>
        <w:ind w:left="-5"/>
      </w:pPr>
      <w:r>
        <w:rPr>
          <w:color w:val="000000"/>
          <w:sz w:val="28"/>
        </w:rPr>
        <w:t>Hobbies</w:t>
      </w:r>
    </w:p>
    <w:p w:rsidR="00BE5279" w:rsidRDefault="00000000">
      <w:pPr>
        <w:spacing w:after="0"/>
        <w:ind w:left="-5"/>
      </w:pPr>
      <w:r>
        <w:t>Scuba diving, soccer, golf, weightlifting, taekwondo, reading and electronics/technology</w:t>
      </w:r>
    </w:p>
    <w:sectPr w:rsidR="00BE5279">
      <w:pgSz w:w="12240" w:h="15840"/>
      <w:pgMar w:top="1499" w:right="1456" w:bottom="19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160D"/>
    <w:multiLevelType w:val="hybridMultilevel"/>
    <w:tmpl w:val="6A360976"/>
    <w:lvl w:ilvl="0" w:tplc="4B242998">
      <w:start w:val="1"/>
      <w:numFmt w:val="bullet"/>
      <w:lvlText w:val="➢"/>
      <w:lvlJc w:val="left"/>
      <w:pPr>
        <w:ind w:left="72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76AB20">
      <w:start w:val="1"/>
      <w:numFmt w:val="bullet"/>
      <w:lvlText w:val="o"/>
      <w:lvlJc w:val="left"/>
      <w:pPr>
        <w:ind w:left="14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58BE22">
      <w:start w:val="1"/>
      <w:numFmt w:val="bullet"/>
      <w:lvlText w:val="▪"/>
      <w:lvlJc w:val="left"/>
      <w:pPr>
        <w:ind w:left="21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92A15E">
      <w:start w:val="1"/>
      <w:numFmt w:val="bullet"/>
      <w:lvlText w:val="•"/>
      <w:lvlJc w:val="left"/>
      <w:pPr>
        <w:ind w:left="28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EE2D6E">
      <w:start w:val="1"/>
      <w:numFmt w:val="bullet"/>
      <w:lvlText w:val="o"/>
      <w:lvlJc w:val="left"/>
      <w:pPr>
        <w:ind w:left="360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268F3A">
      <w:start w:val="1"/>
      <w:numFmt w:val="bullet"/>
      <w:lvlText w:val="▪"/>
      <w:lvlJc w:val="left"/>
      <w:pPr>
        <w:ind w:left="432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D4E5FE">
      <w:start w:val="1"/>
      <w:numFmt w:val="bullet"/>
      <w:lvlText w:val="•"/>
      <w:lvlJc w:val="left"/>
      <w:pPr>
        <w:ind w:left="50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3E9894">
      <w:start w:val="1"/>
      <w:numFmt w:val="bullet"/>
      <w:lvlText w:val="o"/>
      <w:lvlJc w:val="left"/>
      <w:pPr>
        <w:ind w:left="57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D2F6C4">
      <w:start w:val="1"/>
      <w:numFmt w:val="bullet"/>
      <w:lvlText w:val="▪"/>
      <w:lvlJc w:val="left"/>
      <w:pPr>
        <w:ind w:left="64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F46440"/>
    <w:multiLevelType w:val="hybridMultilevel"/>
    <w:tmpl w:val="7474EF5A"/>
    <w:lvl w:ilvl="0" w:tplc="D6E8149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340D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0037D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7AB6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1467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74D92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86D8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EE062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CE24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393716"/>
    <w:multiLevelType w:val="hybridMultilevel"/>
    <w:tmpl w:val="8ED2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32B7390"/>
    <w:multiLevelType w:val="hybridMultilevel"/>
    <w:tmpl w:val="4D622A56"/>
    <w:lvl w:ilvl="0" w:tplc="4B242998">
      <w:start w:val="1"/>
      <w:numFmt w:val="bullet"/>
      <w:lvlText w:val="➢"/>
      <w:lvlJc w:val="left"/>
      <w:pPr>
        <w:ind w:left="720" w:hanging="3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03831"/>
    <w:multiLevelType w:val="hybridMultilevel"/>
    <w:tmpl w:val="031E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12DA8"/>
    <w:multiLevelType w:val="hybridMultilevel"/>
    <w:tmpl w:val="74C65716"/>
    <w:lvl w:ilvl="0" w:tplc="59D6D03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1E6C3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588C0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9C27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14838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EE1E2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9A4D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40EA9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A8BE7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8624737">
    <w:abstractNumId w:val="1"/>
  </w:num>
  <w:num w:numId="2" w16cid:durableId="2031446913">
    <w:abstractNumId w:val="5"/>
  </w:num>
  <w:num w:numId="3" w16cid:durableId="1724209038">
    <w:abstractNumId w:val="0"/>
  </w:num>
  <w:num w:numId="4" w16cid:durableId="433091635">
    <w:abstractNumId w:val="4"/>
  </w:num>
  <w:num w:numId="5" w16cid:durableId="112330198">
    <w:abstractNumId w:val="3"/>
  </w:num>
  <w:num w:numId="6" w16cid:durableId="1783453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279"/>
    <w:rsid w:val="00061D4F"/>
    <w:rsid w:val="004732EB"/>
    <w:rsid w:val="008E2955"/>
    <w:rsid w:val="00902B64"/>
    <w:rsid w:val="00BB2001"/>
    <w:rsid w:val="00BE5279"/>
    <w:rsid w:val="00E36BE3"/>
    <w:rsid w:val="00F6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2156"/>
  <w15:docId w15:val="{ABCD8177-2444-477F-9F2B-4EF3BADB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5" w:line="271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9"/>
      <w:ind w:left="10" w:hanging="10"/>
      <w:outlineLvl w:val="1"/>
    </w:pPr>
    <w:rPr>
      <w:rFonts w:ascii="Arial" w:eastAsia="Arial" w:hAnsi="Arial" w:cs="Arial"/>
      <w:color w:val="43434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color w:val="434343"/>
      <w:sz w:val="24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color w:val="000000"/>
      <w:sz w:val="40"/>
    </w:rPr>
  </w:style>
  <w:style w:type="paragraph" w:styleId="ListParagraph">
    <w:name w:val="List Paragraph"/>
    <w:basedOn w:val="Normal"/>
    <w:uiPriority w:val="34"/>
    <w:qFormat/>
    <w:rsid w:val="00E36BE3"/>
    <w:pPr>
      <w:ind w:left="720"/>
      <w:contextualSpacing/>
    </w:pPr>
  </w:style>
  <w:style w:type="paragraph" w:styleId="NoSpacing">
    <w:name w:val="No Spacing"/>
    <w:uiPriority w:val="1"/>
    <w:qFormat/>
    <w:rsid w:val="004732EB"/>
    <w:pPr>
      <w:spacing w:after="0" w:line="240" w:lineRule="auto"/>
      <w:ind w:left="10" w:hanging="10"/>
    </w:pPr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Updated Resume</vt:lpstr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Updated Resume</dc:title>
  <dc:subject/>
  <dc:creator>Jake Canfield</dc:creator>
  <cp:keywords/>
  <cp:lastModifiedBy>Canfield, Jacob-IL CCOM 27</cp:lastModifiedBy>
  <cp:revision>3</cp:revision>
  <dcterms:created xsi:type="dcterms:W3CDTF">2023-10-01T22:07:00Z</dcterms:created>
  <dcterms:modified xsi:type="dcterms:W3CDTF">2024-07-01T18:36:00Z</dcterms:modified>
</cp:coreProperties>
</file>