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23377" w14:textId="77777777" w:rsidR="009235B0" w:rsidRDefault="00877E11" w:rsidP="00407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4A2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Jacob Causey</w:t>
      </w:r>
      <w:r w:rsidRPr="00877E11">
        <w:rPr>
          <w:rFonts w:ascii="Times New Roman" w:eastAsia="Times New Roman" w:hAnsi="Times New Roman" w:cs="Times New Roman"/>
          <w:kern w:val="0"/>
          <w14:ligatures w14:val="none"/>
        </w:rPr>
        <w:br/>
        <w:t>945-227-4044</w:t>
      </w:r>
    </w:p>
    <w:p w14:paraId="6664B899" w14:textId="5BF229AC" w:rsidR="009235B0" w:rsidRDefault="009235B0" w:rsidP="00407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5B0">
        <w:rPr>
          <w:rFonts w:ascii="Times New Roman" w:eastAsia="Times New Roman" w:hAnsi="Times New Roman" w:cs="Times New Roman"/>
          <w:kern w:val="0"/>
          <w14:ligatures w14:val="none"/>
        </w:rPr>
        <w:t>jacobwcausey@gmail.com</w:t>
      </w:r>
    </w:p>
    <w:p w14:paraId="3C7876A9" w14:textId="2B7279C6" w:rsidR="00877E11" w:rsidRPr="00877E11" w:rsidRDefault="00877E11" w:rsidP="00407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7E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5" w:history="1">
        <w:r w:rsidRPr="00877E1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Linked</w:t>
        </w:r>
        <w:r w:rsidRPr="00877E1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</w:t>
        </w:r>
        <w:r w:rsidRPr="00877E1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n</w:t>
        </w:r>
      </w:hyperlink>
    </w:p>
    <w:p w14:paraId="746D0397" w14:textId="7AF30BF5" w:rsidR="00877E11" w:rsidRPr="00CF160E" w:rsidRDefault="00877E11" w:rsidP="00877E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16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Educa</w:t>
      </w:r>
      <w:r w:rsidR="0052019B" w:rsidRPr="00CF16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</w:t>
      </w:r>
      <w:r w:rsidRPr="00CF16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ion</w:t>
      </w:r>
    </w:p>
    <w:p w14:paraId="152F9BAA" w14:textId="5DCF2D41" w:rsidR="00877E11" w:rsidRPr="00877E11" w:rsidRDefault="004F0796" w:rsidP="00877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7E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Bachelor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of Computer Information Technology</w:t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877E11" w:rsidRPr="00877E11">
        <w:rPr>
          <w:rFonts w:ascii="Times New Roman" w:eastAsia="Times New Roman" w:hAnsi="Times New Roman" w:cs="Times New Roman"/>
          <w:kern w:val="0"/>
          <w14:ligatures w14:val="none"/>
        </w:rPr>
        <w:t>Brigham Young University - Idaho</w:t>
      </w:r>
      <w:r w:rsidR="004074A2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4074A2" w:rsidRPr="00877E11">
        <w:rPr>
          <w:rFonts w:ascii="Times New Roman" w:eastAsia="Times New Roman" w:hAnsi="Times New Roman" w:cs="Times New Roman"/>
          <w:kern w:val="0"/>
          <w14:ligatures w14:val="none"/>
        </w:rPr>
        <w:t>2024</w:t>
      </w:r>
      <w:r w:rsidR="00877E11" w:rsidRPr="00877E11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6F07747" w14:textId="77777777" w:rsidR="00877E11" w:rsidRPr="00CF160E" w:rsidRDefault="00877E11" w:rsidP="00877E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16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Experience</w:t>
      </w:r>
    </w:p>
    <w:p w14:paraId="221C9724" w14:textId="77777777" w:rsidR="00877E11" w:rsidRPr="00877E11" w:rsidRDefault="00877E11" w:rsidP="00877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7E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Analyst Technical Intern</w:t>
      </w:r>
      <w:r w:rsidRPr="00877E11">
        <w:rPr>
          <w:rFonts w:ascii="Times New Roman" w:eastAsia="Times New Roman" w:hAnsi="Times New Roman" w:cs="Times New Roman"/>
          <w:kern w:val="0"/>
          <w14:ligatures w14:val="none"/>
        </w:rPr>
        <w:br/>
        <w:t>Church of Jesus Christ of Latter-Day Saints | Remote</w:t>
      </w:r>
      <w:r w:rsidRPr="00877E11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t>January 2024 – May 2024 / August 2024 - Present</w:t>
      </w:r>
    </w:p>
    <w:p w14:paraId="3DDF0A55" w14:textId="77777777" w:rsidR="00877E11" w:rsidRPr="00877E11" w:rsidRDefault="00877E11" w:rsidP="00877E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7E11">
        <w:rPr>
          <w:rFonts w:ascii="Times New Roman" w:eastAsia="Times New Roman" w:hAnsi="Times New Roman" w:cs="Times New Roman"/>
          <w:kern w:val="0"/>
          <w14:ligatures w14:val="none"/>
        </w:rPr>
        <w:t>Conducted risk analysis for 60 new vendors, significantly reducing a backlog of requests.</w:t>
      </w:r>
    </w:p>
    <w:p w14:paraId="309C38F2" w14:textId="77777777" w:rsidR="00877E11" w:rsidRPr="00877E11" w:rsidRDefault="00877E11" w:rsidP="00877E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7E11">
        <w:rPr>
          <w:rFonts w:ascii="Times New Roman" w:eastAsia="Times New Roman" w:hAnsi="Times New Roman" w:cs="Times New Roman"/>
          <w:kern w:val="0"/>
          <w14:ligatures w14:val="none"/>
        </w:rPr>
        <w:t>Compiled best practices for 10 AWS and Azure applications into an accessible document for cloud security experts.</w:t>
      </w:r>
    </w:p>
    <w:p w14:paraId="74415C20" w14:textId="77777777" w:rsidR="00877E11" w:rsidRPr="00877E11" w:rsidRDefault="00877E11" w:rsidP="00877E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7E11">
        <w:rPr>
          <w:rFonts w:ascii="Times New Roman" w:eastAsia="Times New Roman" w:hAnsi="Times New Roman" w:cs="Times New Roman"/>
          <w:kern w:val="0"/>
          <w14:ligatures w14:val="none"/>
        </w:rPr>
        <w:t>Collaborated with analysts and interns to test and analyze 50 mobile applications, escalating them for review to identify risks.</w:t>
      </w:r>
    </w:p>
    <w:p w14:paraId="0A782B05" w14:textId="77777777" w:rsidR="00877E11" w:rsidRPr="00877E11" w:rsidRDefault="00877E11" w:rsidP="00877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7E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Assistant Network Engineer</w:t>
      </w:r>
      <w:r w:rsidRPr="00877E11">
        <w:rPr>
          <w:rFonts w:ascii="Times New Roman" w:eastAsia="Times New Roman" w:hAnsi="Times New Roman" w:cs="Times New Roman"/>
          <w:kern w:val="0"/>
          <w14:ligatures w14:val="none"/>
        </w:rPr>
        <w:br/>
        <w:t>Brigham Young University - Idaho | Rexburg, ID</w:t>
      </w:r>
      <w:r w:rsidRPr="00877E1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January 2022 </w:t>
      </w:r>
      <w:r>
        <w:rPr>
          <w:rFonts w:ascii="Times New Roman" w:eastAsia="Times New Roman" w:hAnsi="Times New Roman" w:cs="Times New Roman"/>
          <w:kern w:val="0"/>
          <w14:ligatures w14:val="none"/>
        </w:rPr>
        <w:t>–</w:t>
      </w:r>
      <w:r w:rsidRPr="00877E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July 2024</w:t>
      </w:r>
    </w:p>
    <w:p w14:paraId="3F1707CD" w14:textId="77777777" w:rsidR="00877E11" w:rsidRPr="00877E11" w:rsidRDefault="00877E11" w:rsidP="00877E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7E11">
        <w:rPr>
          <w:rFonts w:ascii="Times New Roman" w:eastAsia="Times New Roman" w:hAnsi="Times New Roman" w:cs="Times New Roman"/>
          <w:kern w:val="0"/>
          <w14:ligatures w14:val="none"/>
        </w:rPr>
        <w:t>Mapped and cataloged network infrastructure for multiple campus buildings, including the Manwaring Center and Hinckley Building.</w:t>
      </w:r>
    </w:p>
    <w:p w14:paraId="71932B05" w14:textId="77777777" w:rsidR="00877E11" w:rsidRPr="00877E11" w:rsidRDefault="00877E11" w:rsidP="00877E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7E11">
        <w:rPr>
          <w:rFonts w:ascii="Times New Roman" w:eastAsia="Times New Roman" w:hAnsi="Times New Roman" w:cs="Times New Roman"/>
          <w:kern w:val="0"/>
          <w14:ligatures w14:val="none"/>
        </w:rPr>
        <w:t>Overhauled wired-connections from switch-ports and terminated at ports for classroom usage.</w:t>
      </w:r>
    </w:p>
    <w:p w14:paraId="35E66012" w14:textId="77777777" w:rsidR="00877E11" w:rsidRPr="00877E11" w:rsidRDefault="00877E11" w:rsidP="00877E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7E11">
        <w:rPr>
          <w:rFonts w:ascii="Times New Roman" w:eastAsia="Times New Roman" w:hAnsi="Times New Roman" w:cs="Times New Roman"/>
          <w:kern w:val="0"/>
          <w14:ligatures w14:val="none"/>
        </w:rPr>
        <w:t>Troubleshot access points, cameras, and other network devices by reviewing configurations and physical deployments.</w:t>
      </w:r>
    </w:p>
    <w:p w14:paraId="620052C0" w14:textId="77777777" w:rsidR="00877E11" w:rsidRPr="00877E11" w:rsidRDefault="00877E11" w:rsidP="00877E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7E11">
        <w:rPr>
          <w:rFonts w:ascii="Times New Roman" w:eastAsia="Times New Roman" w:hAnsi="Times New Roman" w:cs="Times New Roman"/>
          <w:kern w:val="0"/>
          <w14:ligatures w14:val="none"/>
        </w:rPr>
        <w:t>Completed over three network cable installations, testing, and configurations monthly.</w:t>
      </w:r>
    </w:p>
    <w:p w14:paraId="51D30F55" w14:textId="77777777" w:rsidR="0052019B" w:rsidRPr="00CF160E" w:rsidRDefault="0052019B" w:rsidP="005201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16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Skills</w:t>
      </w:r>
    </w:p>
    <w:p w14:paraId="290011E3" w14:textId="4A49D3A6" w:rsidR="0052019B" w:rsidRPr="00877E11" w:rsidRDefault="0052019B" w:rsidP="00520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7E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Systems:</w:t>
      </w:r>
      <w:r w:rsidRPr="00877E11">
        <w:rPr>
          <w:rFonts w:ascii="Times New Roman" w:eastAsia="Times New Roman" w:hAnsi="Times New Roman" w:cs="Times New Roman"/>
          <w:kern w:val="0"/>
          <w14:ligatures w14:val="none"/>
        </w:rPr>
        <w:t xml:space="preserve"> Linux, Windows</w:t>
      </w:r>
      <w:r w:rsidR="00037095">
        <w:rPr>
          <w:rFonts w:ascii="Times New Roman" w:eastAsia="Times New Roman" w:hAnsi="Times New Roman" w:cs="Times New Roman"/>
          <w:kern w:val="0"/>
          <w14:ligatures w14:val="none"/>
        </w:rPr>
        <w:t>, macOS</w:t>
      </w:r>
    </w:p>
    <w:p w14:paraId="02BAFB6C" w14:textId="77777777" w:rsidR="0052019B" w:rsidRPr="00877E11" w:rsidRDefault="0052019B" w:rsidP="00520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7E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Networking:</w:t>
      </w:r>
      <w:r w:rsidRPr="00877E11">
        <w:rPr>
          <w:rFonts w:ascii="Times New Roman" w:eastAsia="Times New Roman" w:hAnsi="Times New Roman" w:cs="Times New Roman"/>
          <w:kern w:val="0"/>
          <w14:ligatures w14:val="none"/>
        </w:rPr>
        <w:t xml:space="preserve"> Palo Alto, Aruba Wireless Systems, Wireshark</w:t>
      </w:r>
      <w:r>
        <w:rPr>
          <w:rFonts w:ascii="Times New Roman" w:eastAsia="Times New Roman" w:hAnsi="Times New Roman" w:cs="Times New Roman"/>
          <w:kern w:val="0"/>
          <w14:ligatures w14:val="none"/>
        </w:rPr>
        <w:t>, Microsoft Sentinel</w:t>
      </w:r>
    </w:p>
    <w:p w14:paraId="5A4C1C6C" w14:textId="77777777" w:rsidR="0052019B" w:rsidRPr="00877E11" w:rsidRDefault="0052019B" w:rsidP="00520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7E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Virtualization:</w:t>
      </w:r>
      <w:r w:rsidRPr="00877E11">
        <w:rPr>
          <w:rFonts w:ascii="Times New Roman" w:eastAsia="Times New Roman" w:hAnsi="Times New Roman" w:cs="Times New Roman"/>
          <w:kern w:val="0"/>
          <w14:ligatures w14:val="none"/>
        </w:rPr>
        <w:t xml:space="preserve"> Oracle Virtual Box, Security Onion</w:t>
      </w:r>
    </w:p>
    <w:p w14:paraId="34EB524C" w14:textId="77777777" w:rsidR="0052019B" w:rsidRPr="00877E11" w:rsidRDefault="0052019B" w:rsidP="00520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7E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 Platforms:</w:t>
      </w:r>
      <w:r w:rsidRPr="00877E11">
        <w:rPr>
          <w:rFonts w:ascii="Times New Roman" w:eastAsia="Times New Roman" w:hAnsi="Times New Roman" w:cs="Times New Roman"/>
          <w:kern w:val="0"/>
          <w14:ligatures w14:val="none"/>
        </w:rPr>
        <w:t xml:space="preserve"> AWS, Google Cloud Platform (GCP), Azure</w:t>
      </w:r>
    </w:p>
    <w:p w14:paraId="42C11024" w14:textId="66E90914" w:rsidR="0052019B" w:rsidRPr="00877E11" w:rsidRDefault="0052019B" w:rsidP="00520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7E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Programming/Scripting:</w:t>
      </w:r>
      <w:r w:rsidRPr="00877E11">
        <w:rPr>
          <w:rFonts w:ascii="Times New Roman" w:eastAsia="Times New Roman" w:hAnsi="Times New Roman" w:cs="Times New Roman"/>
          <w:kern w:val="0"/>
          <w14:ligatures w14:val="none"/>
        </w:rPr>
        <w:t xml:space="preserve"> Windows Power</w:t>
      </w:r>
      <w:r w:rsidR="00CF160E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877E11">
        <w:rPr>
          <w:rFonts w:ascii="Times New Roman" w:eastAsia="Times New Roman" w:hAnsi="Times New Roman" w:cs="Times New Roman"/>
          <w:kern w:val="0"/>
          <w14:ligatures w14:val="none"/>
        </w:rPr>
        <w:t>hell</w:t>
      </w:r>
      <w:r w:rsidR="00AB70F6">
        <w:rPr>
          <w:rFonts w:ascii="Times New Roman" w:eastAsia="Times New Roman" w:hAnsi="Times New Roman" w:cs="Times New Roman"/>
          <w:kern w:val="0"/>
          <w14:ligatures w14:val="none"/>
        </w:rPr>
        <w:t xml:space="preserve">, Python, </w:t>
      </w:r>
      <w:r w:rsidR="00C65CA4">
        <w:rPr>
          <w:rFonts w:ascii="Times New Roman" w:eastAsia="Times New Roman" w:hAnsi="Times New Roman" w:cs="Times New Roman"/>
          <w:kern w:val="0"/>
          <w14:ligatures w14:val="none"/>
        </w:rPr>
        <w:t>SQL</w:t>
      </w:r>
    </w:p>
    <w:p w14:paraId="480818B1" w14:textId="3D2EFD40" w:rsidR="00C27671" w:rsidRPr="0052019B" w:rsidRDefault="0052019B" w:rsidP="00877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7E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Certifications:</w:t>
      </w:r>
      <w:r w:rsidRPr="00877E11">
        <w:rPr>
          <w:rFonts w:ascii="Times New Roman" w:eastAsia="Times New Roman" w:hAnsi="Times New Roman" w:cs="Times New Roman"/>
          <w:kern w:val="0"/>
          <w14:ligatures w14:val="none"/>
        </w:rPr>
        <w:t xml:space="preserve"> CompTIA Security+</w:t>
      </w:r>
    </w:p>
    <w:sectPr w:rsidR="00C27671" w:rsidRPr="0052019B" w:rsidSect="004F07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26FA2"/>
    <w:multiLevelType w:val="multilevel"/>
    <w:tmpl w:val="BF82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922DB"/>
    <w:multiLevelType w:val="multilevel"/>
    <w:tmpl w:val="DE8E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D497F"/>
    <w:multiLevelType w:val="multilevel"/>
    <w:tmpl w:val="9DDA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A1D7E"/>
    <w:multiLevelType w:val="multilevel"/>
    <w:tmpl w:val="2CB6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908839">
    <w:abstractNumId w:val="3"/>
  </w:num>
  <w:num w:numId="2" w16cid:durableId="113793870">
    <w:abstractNumId w:val="1"/>
  </w:num>
  <w:num w:numId="3" w16cid:durableId="1869833681">
    <w:abstractNumId w:val="0"/>
  </w:num>
  <w:num w:numId="4" w16cid:durableId="569392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11"/>
    <w:rsid w:val="00037095"/>
    <w:rsid w:val="00155489"/>
    <w:rsid w:val="00184276"/>
    <w:rsid w:val="002D46D2"/>
    <w:rsid w:val="004074A2"/>
    <w:rsid w:val="004B650F"/>
    <w:rsid w:val="004F0796"/>
    <w:rsid w:val="0052019B"/>
    <w:rsid w:val="00540360"/>
    <w:rsid w:val="00877E11"/>
    <w:rsid w:val="008D7903"/>
    <w:rsid w:val="009235B0"/>
    <w:rsid w:val="00AB70F6"/>
    <w:rsid w:val="00BF38D5"/>
    <w:rsid w:val="00C27671"/>
    <w:rsid w:val="00C65CA4"/>
    <w:rsid w:val="00C76BC0"/>
    <w:rsid w:val="00CF160E"/>
    <w:rsid w:val="00D51B38"/>
    <w:rsid w:val="00F8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38AC"/>
  <w15:chartTrackingRefBased/>
  <w15:docId w15:val="{C68FFA66-3138-9141-80AD-9B406530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7E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7E1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7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77E11"/>
    <w:rPr>
      <w:b/>
      <w:bCs/>
    </w:rPr>
  </w:style>
  <w:style w:type="character" w:styleId="Hyperlink">
    <w:name w:val="Hyperlink"/>
    <w:basedOn w:val="DefaultParagraphFont"/>
    <w:uiPriority w:val="99"/>
    <w:unhideWhenUsed/>
    <w:rsid w:val="00877E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24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www.linkedin.com/in/jacobwcaus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Causey</dc:creator>
  <cp:keywords/>
  <dc:description/>
  <cp:lastModifiedBy>Jacob Causey</cp:lastModifiedBy>
  <cp:revision>14</cp:revision>
  <dcterms:created xsi:type="dcterms:W3CDTF">2024-07-22T20:58:00Z</dcterms:created>
  <dcterms:modified xsi:type="dcterms:W3CDTF">2024-09-13T15:39:00Z</dcterms:modified>
</cp:coreProperties>
</file>