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819B80" w14:textId="5E77334D" w:rsidR="00DA3914" w:rsidRDefault="00DA3914">
      <w:pPr>
        <w:rPr>
          <w:rFonts w:ascii="Times New Roman" w:hAnsi="Times New Roman" w:cs="Times New Roman"/>
        </w:rPr>
      </w:pPr>
      <w:r>
        <w:rPr>
          <w:rFonts w:ascii="Times New Roman" w:hAnsi="Times New Roman" w:cs="Times New Roman"/>
        </w:rPr>
        <w:t>Jacob Choudhri</w:t>
      </w:r>
    </w:p>
    <w:p w14:paraId="4BD83526" w14:textId="2C0B9459" w:rsidR="00DA3914" w:rsidRDefault="00DA3914">
      <w:pPr>
        <w:rPr>
          <w:rFonts w:ascii="Times New Roman" w:hAnsi="Times New Roman" w:cs="Times New Roman"/>
        </w:rPr>
      </w:pPr>
      <w:r>
        <w:rPr>
          <w:rFonts w:ascii="Times New Roman" w:hAnsi="Times New Roman" w:cs="Times New Roman"/>
        </w:rPr>
        <w:t>Mini Project Idea 3</w:t>
      </w:r>
    </w:p>
    <w:p w14:paraId="633D5739" w14:textId="27AF9E9E" w:rsidR="00DA3914" w:rsidRDefault="00DA3914">
      <w:pPr>
        <w:rPr>
          <w:rFonts w:ascii="Times New Roman" w:hAnsi="Times New Roman" w:cs="Times New Roman"/>
        </w:rPr>
      </w:pPr>
      <w:r>
        <w:rPr>
          <w:rFonts w:ascii="Times New Roman" w:hAnsi="Times New Roman" w:cs="Times New Roman"/>
        </w:rPr>
        <w:t>02/09/2024</w:t>
      </w:r>
    </w:p>
    <w:p w14:paraId="13087033" w14:textId="77777777" w:rsidR="00DA3914" w:rsidRDefault="00DA3914">
      <w:pPr>
        <w:rPr>
          <w:rFonts w:ascii="Times New Roman" w:hAnsi="Times New Roman" w:cs="Times New Roman"/>
        </w:rPr>
      </w:pPr>
    </w:p>
    <w:p w14:paraId="36DBB17B" w14:textId="71BB4EA2" w:rsidR="00DA3914" w:rsidRDefault="00DA3914">
      <w:pPr>
        <w:rPr>
          <w:rFonts w:ascii="Times New Roman" w:hAnsi="Times New Roman" w:cs="Times New Roman"/>
        </w:rPr>
      </w:pPr>
      <w:r>
        <w:rPr>
          <w:rFonts w:ascii="Times New Roman" w:hAnsi="Times New Roman" w:cs="Times New Roman"/>
        </w:rPr>
        <w:t>Research Question/Explanation</w:t>
      </w:r>
    </w:p>
    <w:p w14:paraId="225C4C44" w14:textId="1EF5C297" w:rsidR="00DA3914" w:rsidRDefault="00965FCC">
      <w:pPr>
        <w:rPr>
          <w:rFonts w:ascii="Times New Roman" w:hAnsi="Times New Roman" w:cs="Times New Roman"/>
        </w:rPr>
      </w:pPr>
      <w:r w:rsidRPr="00965FCC">
        <w:rPr>
          <w:rFonts w:ascii="Times New Roman" w:hAnsi="Times New Roman" w:cs="Times New Roman"/>
        </w:rPr>
        <w:t>How do alcohol consumption and smoking habits influence sleep duration and efficiency in males and females? Are there gender-specific variations in the relationship between these lifestyle factors and sleep quality</w:t>
      </w:r>
      <w:r>
        <w:rPr>
          <w:rFonts w:ascii="Times New Roman" w:hAnsi="Times New Roman" w:cs="Times New Roman"/>
        </w:rPr>
        <w:t>?</w:t>
      </w:r>
    </w:p>
    <w:p w14:paraId="35EEFE03" w14:textId="10B89137" w:rsidR="00965FCC" w:rsidRDefault="00965FCC" w:rsidP="00965FCC">
      <w:pPr>
        <w:rPr>
          <w:rFonts w:ascii="Times New Roman" w:hAnsi="Times New Roman" w:cs="Times New Roman"/>
        </w:rPr>
      </w:pPr>
      <w:r w:rsidRPr="00965FCC">
        <w:rPr>
          <w:rFonts w:ascii="Times New Roman" w:hAnsi="Times New Roman" w:cs="Times New Roman"/>
        </w:rPr>
        <w:t>Sleep plays a pivotal role in physical and mental health, and lifestyle choices can significantly impact the quality and duration of sleep.</w:t>
      </w:r>
      <w:r>
        <w:rPr>
          <w:rFonts w:ascii="Times New Roman" w:hAnsi="Times New Roman" w:cs="Times New Roman"/>
        </w:rPr>
        <w:t xml:space="preserve"> </w:t>
      </w:r>
      <w:r w:rsidRPr="00965FCC">
        <w:rPr>
          <w:rFonts w:ascii="Times New Roman" w:hAnsi="Times New Roman" w:cs="Times New Roman"/>
        </w:rPr>
        <w:t>Alcohol consumption and smoking are common lifestyle factors that individuals may engage in, and their effects on sleep have been studied independently. However, there is a need to delve deeper into how these habits interact with gender-specific physiological and behavioral differences, influencing sleep outcomes.</w:t>
      </w:r>
    </w:p>
    <w:p w14:paraId="1ED03330" w14:textId="77777777" w:rsidR="00965FCC" w:rsidRDefault="00965FCC" w:rsidP="00965FCC">
      <w:pPr>
        <w:rPr>
          <w:rFonts w:ascii="Times New Roman" w:hAnsi="Times New Roman" w:cs="Times New Roman"/>
        </w:rPr>
      </w:pPr>
    </w:p>
    <w:p w14:paraId="5DDBAE14" w14:textId="3AE23E1B" w:rsidR="00965FCC" w:rsidRDefault="00965FCC" w:rsidP="00965FCC">
      <w:pPr>
        <w:rPr>
          <w:rFonts w:ascii="Times New Roman" w:hAnsi="Times New Roman" w:cs="Times New Roman"/>
        </w:rPr>
      </w:pPr>
      <w:r>
        <w:rPr>
          <w:rFonts w:ascii="Times New Roman" w:hAnsi="Times New Roman" w:cs="Times New Roman"/>
        </w:rPr>
        <w:t>Implications</w:t>
      </w:r>
    </w:p>
    <w:p w14:paraId="7606241D" w14:textId="5D144AE4" w:rsidR="00965FCC" w:rsidRDefault="00965FCC" w:rsidP="00965FCC">
      <w:pPr>
        <w:rPr>
          <w:rFonts w:ascii="Times New Roman" w:hAnsi="Times New Roman" w:cs="Times New Roman"/>
        </w:rPr>
      </w:pPr>
      <w:r w:rsidRPr="00965FCC">
        <w:rPr>
          <w:rFonts w:ascii="Times New Roman" w:hAnsi="Times New Roman" w:cs="Times New Roman"/>
          <w:b/>
          <w:bCs/>
        </w:rPr>
        <w:t>Clinical Considerations for Healthcare Providers</w:t>
      </w:r>
      <w:r w:rsidRPr="00965FCC">
        <w:rPr>
          <w:rFonts w:ascii="Times New Roman" w:hAnsi="Times New Roman" w:cs="Times New Roman"/>
        </w:rPr>
        <w:t>:</w:t>
      </w:r>
      <w:r>
        <w:rPr>
          <w:rFonts w:ascii="Times New Roman" w:hAnsi="Times New Roman" w:cs="Times New Roman"/>
        </w:rPr>
        <w:t xml:space="preserve"> </w:t>
      </w:r>
      <w:r w:rsidRPr="00965FCC">
        <w:rPr>
          <w:rFonts w:ascii="Times New Roman" w:hAnsi="Times New Roman" w:cs="Times New Roman"/>
        </w:rPr>
        <w:t>Healthcare providers can use the research outcomes to inform clinical discussions and treatment plans. Understanding how alcohol and smoking habits may influence sleep differently in males and females can guide healthcare professionals in providing more targeted advice and interventions.</w:t>
      </w:r>
    </w:p>
    <w:p w14:paraId="3FAD0E64" w14:textId="038212FC" w:rsidR="00965FCC" w:rsidRDefault="00965FCC" w:rsidP="00965FCC">
      <w:pPr>
        <w:rPr>
          <w:rFonts w:ascii="Times New Roman" w:hAnsi="Times New Roman" w:cs="Times New Roman"/>
        </w:rPr>
      </w:pPr>
      <w:r w:rsidRPr="00965FCC">
        <w:rPr>
          <w:rFonts w:ascii="Times New Roman" w:hAnsi="Times New Roman" w:cs="Times New Roman"/>
          <w:b/>
          <w:bCs/>
        </w:rPr>
        <w:t>Potential for Sleep Disorder Prevention</w:t>
      </w:r>
      <w:r w:rsidRPr="00965FCC">
        <w:rPr>
          <w:rFonts w:ascii="Times New Roman" w:hAnsi="Times New Roman" w:cs="Times New Roman"/>
        </w:rPr>
        <w:t>:</w:t>
      </w:r>
      <w:r>
        <w:rPr>
          <w:rFonts w:ascii="Times New Roman" w:hAnsi="Times New Roman" w:cs="Times New Roman"/>
        </w:rPr>
        <w:t xml:space="preserve"> </w:t>
      </w:r>
      <w:r w:rsidRPr="00965FCC">
        <w:rPr>
          <w:rFonts w:ascii="Times New Roman" w:hAnsi="Times New Roman" w:cs="Times New Roman"/>
        </w:rPr>
        <w:t>Insights from this research may contribute to the prevention of sleep disorders associated with alcohol consumption and smoking. Identifying gender-specific risk factors can aid in early intervention and education, potentially reducing the incidence of sleep-related health issues.</w:t>
      </w:r>
    </w:p>
    <w:p w14:paraId="2FADDDE8" w14:textId="656420F5" w:rsidR="00965FCC" w:rsidRDefault="00965FCC" w:rsidP="00965FCC">
      <w:pPr>
        <w:rPr>
          <w:rFonts w:ascii="Times New Roman" w:hAnsi="Times New Roman" w:cs="Times New Roman"/>
        </w:rPr>
      </w:pPr>
      <w:r w:rsidRPr="00965FCC">
        <w:rPr>
          <w:rFonts w:ascii="Times New Roman" w:hAnsi="Times New Roman" w:cs="Times New Roman"/>
          <w:b/>
          <w:bCs/>
        </w:rPr>
        <w:t>Sport Performance and Recovery</w:t>
      </w:r>
      <w:r w:rsidRPr="00965FCC">
        <w:rPr>
          <w:rFonts w:ascii="Times New Roman" w:hAnsi="Times New Roman" w:cs="Times New Roman"/>
        </w:rPr>
        <w:t>:</w:t>
      </w:r>
      <w:r>
        <w:rPr>
          <w:rFonts w:ascii="Times New Roman" w:hAnsi="Times New Roman" w:cs="Times New Roman"/>
        </w:rPr>
        <w:t xml:space="preserve"> </w:t>
      </w:r>
      <w:r w:rsidRPr="00965FCC">
        <w:rPr>
          <w:rFonts w:ascii="Times New Roman" w:hAnsi="Times New Roman" w:cs="Times New Roman"/>
        </w:rPr>
        <w:t>In the context of sports science, the research can have implications for understanding how alcohol consumption and smoking habits may affect sleep patterns differently for male and female athletes. This insight can inform recovery strategies and sleep optimization in sports training programs.</w:t>
      </w:r>
    </w:p>
    <w:p w14:paraId="0FF4B282" w14:textId="77777777" w:rsidR="00965FCC" w:rsidRDefault="00965FCC" w:rsidP="00965FCC">
      <w:pPr>
        <w:rPr>
          <w:rFonts w:ascii="Times New Roman" w:hAnsi="Times New Roman" w:cs="Times New Roman"/>
        </w:rPr>
      </w:pPr>
    </w:p>
    <w:p w14:paraId="38954A4E" w14:textId="00F4AD0C" w:rsidR="00965FCC" w:rsidRDefault="00965FCC" w:rsidP="00965FCC">
      <w:pPr>
        <w:rPr>
          <w:rFonts w:ascii="Times New Roman" w:hAnsi="Times New Roman" w:cs="Times New Roman"/>
        </w:rPr>
      </w:pPr>
      <w:r>
        <w:rPr>
          <w:rFonts w:ascii="Times New Roman" w:hAnsi="Times New Roman" w:cs="Times New Roman"/>
        </w:rPr>
        <w:t>Data Source</w:t>
      </w:r>
    </w:p>
    <w:p w14:paraId="47AFA28A" w14:textId="01E0BB9F" w:rsidR="00965FCC" w:rsidRDefault="00965FCC">
      <w:pPr>
        <w:rPr>
          <w:rFonts w:ascii="Times New Roman" w:hAnsi="Times New Roman" w:cs="Times New Roman"/>
        </w:rPr>
      </w:pPr>
      <w:r>
        <w:rPr>
          <w:rFonts w:ascii="Times New Roman" w:hAnsi="Times New Roman" w:cs="Times New Roman"/>
        </w:rPr>
        <w:t>The data source available on Kaggle (</w:t>
      </w:r>
      <w:hyperlink r:id="rId5" w:history="1">
        <w:r w:rsidRPr="00C20F75">
          <w:rPr>
            <w:rStyle w:val="Hyperlink"/>
            <w:rFonts w:ascii="Times New Roman" w:hAnsi="Times New Roman" w:cs="Times New Roman"/>
          </w:rPr>
          <w:t>https://www.kaggle.com/datasets/equilibriumm/sleep-efficiency</w:t>
        </w:r>
      </w:hyperlink>
      <w:r>
        <w:rPr>
          <w:rFonts w:ascii="Times New Roman" w:hAnsi="Times New Roman" w:cs="Times New Roman"/>
        </w:rPr>
        <w:t xml:space="preserve">) looks at a group of test subjects that </w:t>
      </w:r>
      <w:r w:rsidR="006D57EE">
        <w:rPr>
          <w:rFonts w:ascii="Times New Roman" w:hAnsi="Times New Roman" w:cs="Times New Roman"/>
        </w:rPr>
        <w:t>had their daily life and sleep patterns observed with 15 different fields.</w:t>
      </w:r>
    </w:p>
    <w:p w14:paraId="493D927C" w14:textId="77777777" w:rsidR="006D57EE" w:rsidRDefault="006D57EE">
      <w:pPr>
        <w:rPr>
          <w:rFonts w:ascii="Times New Roman" w:hAnsi="Times New Roman" w:cs="Times New Roman"/>
        </w:rPr>
      </w:pPr>
    </w:p>
    <w:p w14:paraId="04546B09" w14:textId="71AB3F40" w:rsidR="006D57EE" w:rsidRDefault="006D57EE">
      <w:pPr>
        <w:rPr>
          <w:rFonts w:ascii="Times New Roman" w:hAnsi="Times New Roman" w:cs="Times New Roman"/>
        </w:rPr>
      </w:pPr>
      <w:r>
        <w:rPr>
          <w:rFonts w:ascii="Times New Roman" w:hAnsi="Times New Roman" w:cs="Times New Roman"/>
        </w:rPr>
        <w:t>Methodology</w:t>
      </w:r>
    </w:p>
    <w:p w14:paraId="7F1A8932" w14:textId="7D7B2940" w:rsidR="006D57EE" w:rsidRDefault="006D57EE" w:rsidP="006D57EE">
      <w:pPr>
        <w:rPr>
          <w:rFonts w:ascii="Times New Roman" w:hAnsi="Times New Roman" w:cs="Times New Roman"/>
        </w:rPr>
      </w:pPr>
      <w:r w:rsidRPr="006D57EE">
        <w:rPr>
          <w:rFonts w:ascii="Times New Roman" w:hAnsi="Times New Roman" w:cs="Times New Roman"/>
          <w:b/>
          <w:bCs/>
        </w:rPr>
        <w:t>Regression Analysis</w:t>
      </w:r>
      <w:r w:rsidRPr="006D57EE">
        <w:rPr>
          <w:rFonts w:ascii="Times New Roman" w:hAnsi="Times New Roman" w:cs="Times New Roman"/>
        </w:rPr>
        <w:t>:</w:t>
      </w:r>
      <w:r>
        <w:rPr>
          <w:rFonts w:ascii="Times New Roman" w:hAnsi="Times New Roman" w:cs="Times New Roman"/>
        </w:rPr>
        <w:t xml:space="preserve"> </w:t>
      </w:r>
      <w:r w:rsidRPr="006D57EE">
        <w:rPr>
          <w:rFonts w:ascii="Times New Roman" w:hAnsi="Times New Roman" w:cs="Times New Roman"/>
        </w:rPr>
        <w:t xml:space="preserve">Perform regression analysis to quantify the relationships between alcohol consumption, smoking habits, and sleep patterns. Consider both simple linear regression and </w:t>
      </w:r>
      <w:r>
        <w:rPr>
          <w:rFonts w:ascii="Times New Roman" w:hAnsi="Times New Roman" w:cs="Times New Roman"/>
        </w:rPr>
        <w:t>other</w:t>
      </w:r>
      <w:r w:rsidRPr="006D57EE">
        <w:rPr>
          <w:rFonts w:ascii="Times New Roman" w:hAnsi="Times New Roman" w:cs="Times New Roman"/>
        </w:rPr>
        <w:t xml:space="preserve"> regression models, incorporating gender as a moderator variable to explore gender-specific effects.</w:t>
      </w:r>
    </w:p>
    <w:p w14:paraId="59BD6645" w14:textId="41357E12" w:rsidR="006D57EE" w:rsidRDefault="006D57EE" w:rsidP="006D57EE">
      <w:pPr>
        <w:rPr>
          <w:rFonts w:ascii="Times New Roman" w:hAnsi="Times New Roman" w:cs="Times New Roman"/>
        </w:rPr>
      </w:pPr>
      <w:r w:rsidRPr="006D57EE">
        <w:rPr>
          <w:rFonts w:ascii="Times New Roman" w:hAnsi="Times New Roman" w:cs="Times New Roman"/>
          <w:b/>
          <w:bCs/>
        </w:rPr>
        <w:lastRenderedPageBreak/>
        <w:t>Gender Interaction Analysis</w:t>
      </w:r>
      <w:r w:rsidRPr="006D57EE">
        <w:rPr>
          <w:rFonts w:ascii="Times New Roman" w:hAnsi="Times New Roman" w:cs="Times New Roman"/>
        </w:rPr>
        <w:t>:</w:t>
      </w:r>
      <w:r>
        <w:rPr>
          <w:rFonts w:ascii="Times New Roman" w:hAnsi="Times New Roman" w:cs="Times New Roman"/>
        </w:rPr>
        <w:t xml:space="preserve"> </w:t>
      </w:r>
      <w:r w:rsidRPr="006D57EE">
        <w:rPr>
          <w:rFonts w:ascii="Times New Roman" w:hAnsi="Times New Roman" w:cs="Times New Roman"/>
        </w:rPr>
        <w:t>Incorporate interaction terms in regression models to assess the moderating effect of gender. This step will help identify whether the relationships between alcohol, smoking, and sleep vary significantly between males and females.</w:t>
      </w:r>
    </w:p>
    <w:p w14:paraId="71F9801F" w14:textId="77777777" w:rsidR="006D57EE" w:rsidRDefault="006D57EE" w:rsidP="006D57EE">
      <w:pPr>
        <w:rPr>
          <w:rFonts w:ascii="Times New Roman" w:hAnsi="Times New Roman" w:cs="Times New Roman"/>
        </w:rPr>
      </w:pPr>
    </w:p>
    <w:p w14:paraId="3F7F3726" w14:textId="5C1FAD09" w:rsidR="006D57EE" w:rsidRDefault="006D57EE" w:rsidP="006D57EE">
      <w:pPr>
        <w:rPr>
          <w:rFonts w:ascii="Times New Roman" w:hAnsi="Times New Roman" w:cs="Times New Roman"/>
        </w:rPr>
      </w:pPr>
      <w:r w:rsidRPr="006D57EE">
        <w:rPr>
          <w:rFonts w:ascii="Times New Roman" w:hAnsi="Times New Roman" w:cs="Times New Roman"/>
          <w:b/>
          <w:bCs/>
        </w:rPr>
        <w:t>Statistical Significance Testing</w:t>
      </w:r>
      <w:r w:rsidRPr="006D57EE">
        <w:rPr>
          <w:rFonts w:ascii="Times New Roman" w:hAnsi="Times New Roman" w:cs="Times New Roman"/>
        </w:rPr>
        <w:t>:</w:t>
      </w:r>
      <w:r>
        <w:rPr>
          <w:rFonts w:ascii="Times New Roman" w:hAnsi="Times New Roman" w:cs="Times New Roman"/>
        </w:rPr>
        <w:t xml:space="preserve"> </w:t>
      </w:r>
      <w:r w:rsidRPr="006D57EE">
        <w:rPr>
          <w:rFonts w:ascii="Times New Roman" w:hAnsi="Times New Roman" w:cs="Times New Roman"/>
        </w:rPr>
        <w:t>Conduct statistical significance tests for coefficients to determine whether the relationships observed in the regression models are statistically significant. This includes assessing the significance of gender interaction terms.</w:t>
      </w:r>
    </w:p>
    <w:sectPr w:rsidR="006D57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23AC5"/>
    <w:multiLevelType w:val="multilevel"/>
    <w:tmpl w:val="AD76F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370880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914"/>
    <w:rsid w:val="006D57EE"/>
    <w:rsid w:val="00965FCC"/>
    <w:rsid w:val="00DA3914"/>
    <w:rsid w:val="00FA46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7EF70"/>
  <w15:chartTrackingRefBased/>
  <w15:docId w15:val="{1E65442A-700D-423F-B4FF-9EBAC1D78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DA3914"/>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DA3914"/>
    <w:rPr>
      <w:rFonts w:ascii="Times New Roman" w:eastAsia="Times New Roman" w:hAnsi="Times New Roman" w:cs="Times New Roman"/>
      <w:b/>
      <w:bCs/>
      <w:kern w:val="0"/>
      <w:sz w:val="24"/>
      <w:szCs w:val="24"/>
      <w14:ligatures w14:val="none"/>
    </w:rPr>
  </w:style>
  <w:style w:type="character" w:styleId="Strong">
    <w:name w:val="Strong"/>
    <w:basedOn w:val="DefaultParagraphFont"/>
    <w:uiPriority w:val="22"/>
    <w:qFormat/>
    <w:rsid w:val="00DA3914"/>
    <w:rPr>
      <w:b/>
      <w:bCs/>
    </w:rPr>
  </w:style>
  <w:style w:type="character" w:styleId="Hyperlink">
    <w:name w:val="Hyperlink"/>
    <w:basedOn w:val="DefaultParagraphFont"/>
    <w:uiPriority w:val="99"/>
    <w:unhideWhenUsed/>
    <w:rsid w:val="00965FCC"/>
    <w:rPr>
      <w:color w:val="0563C1" w:themeColor="hyperlink"/>
      <w:u w:val="single"/>
    </w:rPr>
  </w:style>
  <w:style w:type="character" w:styleId="UnresolvedMention">
    <w:name w:val="Unresolved Mention"/>
    <w:basedOn w:val="DefaultParagraphFont"/>
    <w:uiPriority w:val="99"/>
    <w:semiHidden/>
    <w:unhideWhenUsed/>
    <w:rsid w:val="00965F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718687">
      <w:bodyDiv w:val="1"/>
      <w:marLeft w:val="0"/>
      <w:marRight w:val="0"/>
      <w:marTop w:val="0"/>
      <w:marBottom w:val="0"/>
      <w:divBdr>
        <w:top w:val="none" w:sz="0" w:space="0" w:color="auto"/>
        <w:left w:val="none" w:sz="0" w:space="0" w:color="auto"/>
        <w:bottom w:val="none" w:sz="0" w:space="0" w:color="auto"/>
        <w:right w:val="none" w:sz="0" w:space="0" w:color="auto"/>
      </w:divBdr>
    </w:div>
    <w:div w:id="886572688">
      <w:bodyDiv w:val="1"/>
      <w:marLeft w:val="0"/>
      <w:marRight w:val="0"/>
      <w:marTop w:val="0"/>
      <w:marBottom w:val="0"/>
      <w:divBdr>
        <w:top w:val="none" w:sz="0" w:space="0" w:color="auto"/>
        <w:left w:val="none" w:sz="0" w:space="0" w:color="auto"/>
        <w:bottom w:val="none" w:sz="0" w:space="0" w:color="auto"/>
        <w:right w:val="none" w:sz="0" w:space="0" w:color="auto"/>
      </w:divBdr>
    </w:div>
    <w:div w:id="905605365">
      <w:bodyDiv w:val="1"/>
      <w:marLeft w:val="0"/>
      <w:marRight w:val="0"/>
      <w:marTop w:val="0"/>
      <w:marBottom w:val="0"/>
      <w:divBdr>
        <w:top w:val="none" w:sz="0" w:space="0" w:color="auto"/>
        <w:left w:val="none" w:sz="0" w:space="0" w:color="auto"/>
        <w:bottom w:val="none" w:sz="0" w:space="0" w:color="auto"/>
        <w:right w:val="none" w:sz="0" w:space="0" w:color="auto"/>
      </w:divBdr>
    </w:div>
    <w:div w:id="1013413834">
      <w:bodyDiv w:val="1"/>
      <w:marLeft w:val="0"/>
      <w:marRight w:val="0"/>
      <w:marTop w:val="0"/>
      <w:marBottom w:val="0"/>
      <w:divBdr>
        <w:top w:val="none" w:sz="0" w:space="0" w:color="auto"/>
        <w:left w:val="none" w:sz="0" w:space="0" w:color="auto"/>
        <w:bottom w:val="none" w:sz="0" w:space="0" w:color="auto"/>
        <w:right w:val="none" w:sz="0" w:space="0" w:color="auto"/>
      </w:divBdr>
    </w:div>
    <w:div w:id="1289628815">
      <w:bodyDiv w:val="1"/>
      <w:marLeft w:val="0"/>
      <w:marRight w:val="0"/>
      <w:marTop w:val="0"/>
      <w:marBottom w:val="0"/>
      <w:divBdr>
        <w:top w:val="none" w:sz="0" w:space="0" w:color="auto"/>
        <w:left w:val="none" w:sz="0" w:space="0" w:color="auto"/>
        <w:bottom w:val="none" w:sz="0" w:space="0" w:color="auto"/>
        <w:right w:val="none" w:sz="0" w:space="0" w:color="auto"/>
      </w:divBdr>
    </w:div>
    <w:div w:id="1303926158">
      <w:bodyDiv w:val="1"/>
      <w:marLeft w:val="0"/>
      <w:marRight w:val="0"/>
      <w:marTop w:val="0"/>
      <w:marBottom w:val="0"/>
      <w:divBdr>
        <w:top w:val="none" w:sz="0" w:space="0" w:color="auto"/>
        <w:left w:val="none" w:sz="0" w:space="0" w:color="auto"/>
        <w:bottom w:val="none" w:sz="0" w:space="0" w:color="auto"/>
        <w:right w:val="none" w:sz="0" w:space="0" w:color="auto"/>
      </w:divBdr>
    </w:div>
    <w:div w:id="1668291184">
      <w:bodyDiv w:val="1"/>
      <w:marLeft w:val="0"/>
      <w:marRight w:val="0"/>
      <w:marTop w:val="0"/>
      <w:marBottom w:val="0"/>
      <w:divBdr>
        <w:top w:val="none" w:sz="0" w:space="0" w:color="auto"/>
        <w:left w:val="none" w:sz="0" w:space="0" w:color="auto"/>
        <w:bottom w:val="none" w:sz="0" w:space="0" w:color="auto"/>
        <w:right w:val="none" w:sz="0" w:space="0" w:color="auto"/>
      </w:divBdr>
    </w:div>
    <w:div w:id="1921140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equilibriumm/sleep-efficienc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2</Pages>
  <Words>430</Words>
  <Characters>2455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Choudhri, Jacob</dc:creator>
  <cp:keywords/>
  <dc:description/>
  <cp:lastModifiedBy>Choudhri, Jacob</cp:lastModifiedBy>
  <cp:revision>1</cp:revision>
  <dcterms:created xsi:type="dcterms:W3CDTF">2024-02-09T05:27:00Z</dcterms:created>
  <dcterms:modified xsi:type="dcterms:W3CDTF">2024-02-09T06:56:00Z</dcterms:modified>
</cp:coreProperties>
</file>