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spacing w:lineRule="auto" w:line="240" w:before="0" w:after="40"/>
        <w:rPr/>
      </w:pPr>
      <w:r>
        <w:rPr>
          <w:b/>
          <w:i w:val="false"/>
          <w:color w:val="1F4D78"/>
          <w:sz w:val="18"/>
        </w:rPr>
        <w:t>CSCI 340  /  DATABASE SYSTEMS AND DATA MANAGEMENT</w:t>
      </w:r>
    </w:p>
    <w:p>
      <w:pPr>
        <w:pStyle w:val="Normal"/>
        <w:keepNext w:val="false"/>
        <w:spacing w:lineRule="auto" w:line="240" w:before="0" w:after="60"/>
        <w:rPr/>
      </w:pPr>
      <w:r>
        <w:rPr>
          <w:b/>
          <w:i w:val="false"/>
          <w:color w:val="0B2545"/>
          <w:sz w:val="44"/>
        </w:rPr>
        <w:t>Lab 1: File Failures</w:t>
      </w:r>
    </w:p>
    <w:p>
      <w:pPr>
        <w:pStyle w:val="Normal"/>
        <w:keepNext w:val="false"/>
        <w:spacing w:lineRule="auto" w:line="276" w:before="0" w:after="200"/>
        <w:rPr/>
      </w:pPr>
      <w:r>
        <w:rPr>
          <w:b w:val="false"/>
          <w:i/>
          <w:color w:val="5B6570"/>
          <w:sz w:val="22"/>
        </w:rPr>
        <w:t>Participation worksheet | Repeated information, hidden assumptions, and a first data model</w:t>
      </w:r>
    </w:p>
    <w:tbl>
      <w:tblPr>
        <w:tblStyle w:val="TableGrid"/>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9360"/>
      </w:tblGrid>
      <w:tr>
        <w:trPr/>
        <w:tc>
          <w:tcPr>
            <w:tcW w:w="9360" w:type="dxa"/>
            <w:tcBorders/>
            <w:shd w:fill="1F4D78"/>
            <w:vAlign w:val="center"/>
          </w:tcPr>
          <w:p>
            <w:pPr>
              <w:pStyle w:val="Normal"/>
              <w:widowControl/>
              <w:suppressAutoHyphens w:val="true"/>
              <w:spacing w:before="0" w:after="120"/>
              <w:jc w:val="left"/>
              <w:rPr>
                <w:rFonts w:eastAsia="ＭＳ 明朝" w:cs=""/>
                <w:kern w:val="0"/>
                <w:szCs w:val="22"/>
                <w:lang w:val="en-US" w:eastAsia="en-US" w:bidi="ar-SA"/>
              </w:rPr>
            </w:pPr>
            <w:r>
              <w:rPr>
                <w:rFonts w:eastAsia="ＭＳ 明朝" w:cs=""/>
                <w:b/>
                <w:color w:val="FFFFFF"/>
                <w:kern w:val="0"/>
                <w:sz w:val="20"/>
                <w:szCs w:val="22"/>
                <w:lang w:val="en-US" w:eastAsia="en-US" w:bidi="ar-SA"/>
              </w:rPr>
              <w:t>Name / Group members</w:t>
            </w:r>
          </w:p>
        </w:tc>
      </w:tr>
      <w:tr>
        <w:trPr/>
        <w:tc>
          <w:tcPr>
            <w:tcW w:w="9360" w:type="dxa"/>
            <w:tcBorders/>
            <w:vAlign w:val="cente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br/>
            </w:r>
          </w:p>
        </w:tc>
      </w:tr>
    </w:tbl>
    <w:p>
      <w:pPr>
        <w:pStyle w:val="Normal"/>
        <w:spacing w:before="0" w:after="20"/>
        <w:rPr/>
      </w:pPr>
      <w:r>
        <w:rPr/>
      </w:r>
    </w:p>
    <w:tbl>
      <w:tblPr>
        <w:tblStyle w:val="TableGrid"/>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9360"/>
      </w:tblGrid>
      <w:tr>
        <w:trPr/>
        <w:tc>
          <w:tcPr>
            <w:tcW w:w="9360" w:type="dxa"/>
            <w:tcBorders/>
            <w:shd w:fill="E8EEF5"/>
            <w:vAlign w:val="center"/>
          </w:tcPr>
          <w:p>
            <w:pPr>
              <w:pStyle w:val="Normal"/>
              <w:keepNext w:val="false"/>
              <w:widowControl/>
              <w:suppressAutoHyphens w:val="true"/>
              <w:spacing w:lineRule="auto" w:line="288" w:before="0" w:after="0"/>
              <w:jc w:val="left"/>
              <w:rPr>
                <w:rFonts w:eastAsia="ＭＳ 明朝" w:cs=""/>
                <w:kern w:val="0"/>
                <w:szCs w:val="22"/>
                <w:lang w:val="en-US" w:eastAsia="en-US" w:bidi="ar-SA"/>
              </w:rPr>
            </w:pPr>
            <w:r>
              <w:rPr>
                <w:rFonts w:eastAsia="ＭＳ 明朝" w:cs=""/>
                <w:b/>
                <w:i w:val="false"/>
                <w:color w:val="1F4D78"/>
                <w:kern w:val="0"/>
                <w:sz w:val="20"/>
                <w:szCs w:val="22"/>
                <w:lang w:val="en-US" w:eastAsia="en-US" w:bidi="ar-SA"/>
              </w:rPr>
              <w:t xml:space="preserve">Purpose: </w:t>
            </w:r>
            <w:r>
              <w:rPr>
                <w:rFonts w:eastAsia="ＭＳ 明朝" w:cs=""/>
                <w:b w:val="false"/>
                <w:i w:val="false"/>
                <w:color w:val="0B2545"/>
                <w:kern w:val="0"/>
                <w:sz w:val="20"/>
                <w:szCs w:val="22"/>
                <w:lang w:val="en-US" w:eastAsia="en-US" w:bidi="ar-SA"/>
              </w:rPr>
              <w:t xml:space="preserve"> Reason about what hidden rules or assumptions a dataset might contain. Reasonable inference is part of the work; the data may contain ambiguities.</w:t>
            </w:r>
          </w:p>
        </w:tc>
      </w:tr>
    </w:tbl>
    <w:p>
      <w:pPr>
        <w:pStyle w:val="Normal"/>
        <w:spacing w:before="0" w:after="20"/>
        <w:rPr/>
      </w:pPr>
      <w:r>
        <w:rPr/>
      </w:r>
    </w:p>
    <w:p>
      <w:pPr>
        <w:pStyle w:val="Heading1"/>
        <w:keepNext w:val="true"/>
        <w:spacing w:before="280" w:after="140"/>
        <w:rPr/>
      </w:pPr>
      <w:r>
        <w:rPr>
          <w:b/>
          <w:i w:val="false"/>
          <w:color w:val="2E74B5"/>
          <w:sz w:val="32"/>
        </w:rPr>
        <w:t>Scenario and data</w:t>
      </w:r>
    </w:p>
    <w:p>
      <w:pPr>
        <w:pStyle w:val="Normal"/>
        <w:keepNext w:val="false"/>
        <w:spacing w:lineRule="auto" w:line="300" w:before="0" w:after="100"/>
        <w:rPr/>
      </w:pPr>
      <w:r>
        <w:rPr>
          <w:b w:val="false"/>
          <w:i w:val="false"/>
          <w:color w:val="0B2545"/>
          <w:sz w:val="22"/>
        </w:rPr>
        <w:t xml:space="preserve">A tutoring center keeps all session records in one spreadsheet. Your task is to examine the dataset, make some reasonable inferences about what it’s meant to express, and consider pitfalls of this representation of the data. </w:t>
      </w:r>
    </w:p>
    <w:tbl>
      <w:tblPr>
        <w:tblStyle w:val="TableGrid"/>
        <w:tblW w:w="9356"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450"/>
        <w:gridCol w:w="805"/>
        <w:gridCol w:w="845"/>
        <w:gridCol w:w="1099"/>
        <w:gridCol w:w="1750"/>
        <w:gridCol w:w="652"/>
        <w:gridCol w:w="799"/>
        <w:gridCol w:w="1800"/>
        <w:gridCol w:w="1155"/>
      </w:tblGrid>
      <w:tr>
        <w:trPr>
          <w:tblHeader w:val="true"/>
        </w:trPr>
        <w:tc>
          <w:tcPr>
            <w:tcW w:w="450" w:type="dxa"/>
            <w:tcBorders/>
            <w:shd w:fill="1F4D78"/>
            <w:vAlign w:val="center"/>
          </w:tcPr>
          <w:p>
            <w:pPr>
              <w:pStyle w:val="Normal"/>
              <w:widowControl/>
              <w:suppressAutoHyphens w:val="true"/>
              <w:spacing w:lineRule="auto" w:line="259" w:before="0" w:after="0"/>
              <w:jc w:val="left"/>
              <w:rPr>
                <w:rFonts w:eastAsia="ＭＳ 明朝" w:cs=""/>
                <w:kern w:val="0"/>
                <w:szCs w:val="22"/>
                <w:lang w:val="en-US" w:eastAsia="en-US" w:bidi="ar-SA"/>
              </w:rPr>
            </w:pPr>
            <w:r>
              <w:rPr>
                <w:rFonts w:eastAsia="ＭＳ 明朝" w:cs=""/>
                <w:b/>
                <w:i w:val="false"/>
                <w:color w:val="FFFFFF"/>
                <w:kern w:val="0"/>
                <w:sz w:val="15"/>
                <w:szCs w:val="22"/>
                <w:lang w:val="en-US" w:eastAsia="en-US" w:bidi="ar-SA"/>
              </w:rPr>
              <w:t>ID</w:t>
            </w:r>
          </w:p>
        </w:tc>
        <w:tc>
          <w:tcPr>
            <w:tcW w:w="805" w:type="dxa"/>
            <w:tcBorders/>
            <w:shd w:fill="1F4D78"/>
            <w:vAlign w:val="center"/>
          </w:tcPr>
          <w:p>
            <w:pPr>
              <w:pStyle w:val="Normal"/>
              <w:widowControl/>
              <w:suppressAutoHyphens w:val="true"/>
              <w:spacing w:lineRule="auto" w:line="259" w:before="0" w:after="0"/>
              <w:jc w:val="left"/>
              <w:rPr>
                <w:rFonts w:eastAsia="ＭＳ 明朝" w:cs=""/>
                <w:kern w:val="0"/>
                <w:szCs w:val="22"/>
                <w:lang w:val="en-US" w:eastAsia="en-US" w:bidi="ar-SA"/>
              </w:rPr>
            </w:pPr>
            <w:r>
              <w:rPr>
                <w:rFonts w:eastAsia="ＭＳ 明朝" w:cs=""/>
                <w:b/>
                <w:i w:val="false"/>
                <w:color w:val="FFFFFF"/>
                <w:kern w:val="0"/>
                <w:sz w:val="15"/>
                <w:szCs w:val="22"/>
                <w:lang w:val="en-US" w:eastAsia="en-US" w:bidi="ar-SA"/>
              </w:rPr>
              <w:t>student ID</w:t>
            </w:r>
          </w:p>
        </w:tc>
        <w:tc>
          <w:tcPr>
            <w:tcW w:w="845" w:type="dxa"/>
            <w:tcBorders/>
            <w:shd w:fill="1F4D78"/>
            <w:vAlign w:val="center"/>
          </w:tcPr>
          <w:p>
            <w:pPr>
              <w:pStyle w:val="Normal"/>
              <w:widowControl/>
              <w:suppressAutoHyphens w:val="true"/>
              <w:spacing w:lineRule="auto" w:line="259" w:before="0" w:after="0"/>
              <w:jc w:val="left"/>
              <w:rPr>
                <w:rFonts w:eastAsia="ＭＳ 明朝" w:cs=""/>
                <w:kern w:val="0"/>
                <w:szCs w:val="22"/>
                <w:lang w:val="en-US" w:eastAsia="en-US" w:bidi="ar-SA"/>
              </w:rPr>
            </w:pPr>
            <w:r>
              <w:rPr>
                <w:rFonts w:eastAsia="ＭＳ 明朝" w:cs=""/>
                <w:b/>
                <w:i w:val="false"/>
                <w:color w:val="FFFFFF"/>
                <w:kern w:val="0"/>
                <w:sz w:val="15"/>
                <w:szCs w:val="22"/>
                <w:lang w:val="en-US" w:eastAsia="en-US" w:bidi="ar-SA"/>
              </w:rPr>
              <w:t>student name</w:t>
            </w:r>
          </w:p>
        </w:tc>
        <w:tc>
          <w:tcPr>
            <w:tcW w:w="1099" w:type="dxa"/>
            <w:tcBorders/>
            <w:shd w:fill="1F4D78"/>
            <w:vAlign w:val="center"/>
          </w:tcPr>
          <w:p>
            <w:pPr>
              <w:pStyle w:val="Normal"/>
              <w:widowControl/>
              <w:suppressAutoHyphens w:val="true"/>
              <w:spacing w:lineRule="auto" w:line="259" w:before="0" w:after="0"/>
              <w:jc w:val="left"/>
              <w:rPr>
                <w:rFonts w:eastAsia="ＭＳ 明朝" w:cs=""/>
                <w:kern w:val="0"/>
                <w:szCs w:val="22"/>
                <w:lang w:val="en-US" w:eastAsia="en-US" w:bidi="ar-SA"/>
              </w:rPr>
            </w:pPr>
            <w:r>
              <w:rPr>
                <w:rFonts w:eastAsia="ＭＳ 明朝" w:cs=""/>
                <w:b/>
                <w:i w:val="false"/>
                <w:color w:val="FFFFFF"/>
                <w:kern w:val="0"/>
                <w:sz w:val="15"/>
                <w:szCs w:val="22"/>
                <w:lang w:val="en-US" w:eastAsia="en-US" w:bidi="ar-SA"/>
              </w:rPr>
              <w:t>course</w:t>
            </w:r>
          </w:p>
        </w:tc>
        <w:tc>
          <w:tcPr>
            <w:tcW w:w="1750" w:type="dxa"/>
            <w:tcBorders/>
            <w:shd w:fill="1F4D78"/>
            <w:vAlign w:val="center"/>
          </w:tcPr>
          <w:p>
            <w:pPr>
              <w:pStyle w:val="Normal"/>
              <w:widowControl/>
              <w:suppressAutoHyphens w:val="true"/>
              <w:spacing w:lineRule="auto" w:line="259" w:before="0" w:after="0"/>
              <w:jc w:val="left"/>
              <w:rPr>
                <w:rFonts w:eastAsia="ＭＳ 明朝" w:cs=""/>
                <w:kern w:val="0"/>
                <w:szCs w:val="22"/>
                <w:lang w:val="en-US" w:eastAsia="en-US" w:bidi="ar-SA"/>
              </w:rPr>
            </w:pPr>
            <w:r>
              <w:rPr>
                <w:rFonts w:eastAsia="ＭＳ 明朝" w:cs=""/>
                <w:b/>
                <w:i w:val="false"/>
                <w:color w:val="FFFFFF"/>
                <w:kern w:val="0"/>
                <w:sz w:val="15"/>
                <w:szCs w:val="22"/>
                <w:lang w:val="en-US" w:eastAsia="en-US" w:bidi="ar-SA"/>
              </w:rPr>
              <w:t>course title</w:t>
            </w:r>
          </w:p>
        </w:tc>
        <w:tc>
          <w:tcPr>
            <w:tcW w:w="652" w:type="dxa"/>
            <w:tcBorders/>
            <w:shd w:fill="1F4D78"/>
            <w:vAlign w:val="center"/>
          </w:tcPr>
          <w:p>
            <w:pPr>
              <w:pStyle w:val="Normal"/>
              <w:widowControl/>
              <w:suppressAutoHyphens w:val="true"/>
              <w:spacing w:lineRule="auto" w:line="259" w:before="0" w:after="0"/>
              <w:jc w:val="left"/>
              <w:rPr>
                <w:rFonts w:eastAsia="ＭＳ 明朝" w:cs=""/>
                <w:kern w:val="0"/>
                <w:szCs w:val="22"/>
                <w:lang w:val="en-US" w:eastAsia="en-US" w:bidi="ar-SA"/>
              </w:rPr>
            </w:pPr>
            <w:r>
              <w:rPr>
                <w:rFonts w:eastAsia="ＭＳ 明朝" w:cs=""/>
                <w:b/>
                <w:i w:val="false"/>
                <w:color w:val="FFFFFF"/>
                <w:kern w:val="0"/>
                <w:sz w:val="15"/>
                <w:szCs w:val="22"/>
                <w:lang w:val="en-US" w:eastAsia="en-US" w:bidi="ar-SA"/>
              </w:rPr>
              <w:t>tutor ID</w:t>
            </w:r>
          </w:p>
        </w:tc>
        <w:tc>
          <w:tcPr>
            <w:tcW w:w="799" w:type="dxa"/>
            <w:tcBorders/>
            <w:shd w:fill="1F4D78"/>
            <w:vAlign w:val="center"/>
          </w:tcPr>
          <w:p>
            <w:pPr>
              <w:pStyle w:val="Normal"/>
              <w:widowControl/>
              <w:suppressAutoHyphens w:val="true"/>
              <w:spacing w:lineRule="auto" w:line="259" w:before="0" w:after="0"/>
              <w:jc w:val="left"/>
              <w:rPr>
                <w:rFonts w:eastAsia="ＭＳ 明朝" w:cs=""/>
                <w:kern w:val="0"/>
                <w:szCs w:val="22"/>
                <w:lang w:val="en-US" w:eastAsia="en-US" w:bidi="ar-SA"/>
              </w:rPr>
            </w:pPr>
            <w:r>
              <w:rPr>
                <w:rFonts w:eastAsia="ＭＳ 明朝" w:cs=""/>
                <w:b/>
                <w:i w:val="false"/>
                <w:color w:val="FFFFFF"/>
                <w:kern w:val="0"/>
                <w:sz w:val="15"/>
                <w:szCs w:val="22"/>
                <w:lang w:val="en-US" w:eastAsia="en-US" w:bidi="ar-SA"/>
              </w:rPr>
              <w:t>tutor name</w:t>
            </w:r>
          </w:p>
        </w:tc>
        <w:tc>
          <w:tcPr>
            <w:tcW w:w="1800" w:type="dxa"/>
            <w:tcBorders/>
            <w:shd w:fill="1F4D78"/>
            <w:vAlign w:val="center"/>
          </w:tcPr>
          <w:p>
            <w:pPr>
              <w:pStyle w:val="Normal"/>
              <w:widowControl/>
              <w:suppressAutoHyphens w:val="true"/>
              <w:spacing w:lineRule="auto" w:line="259" w:before="0" w:after="0"/>
              <w:jc w:val="left"/>
              <w:rPr>
                <w:rFonts w:eastAsia="ＭＳ 明朝" w:cs=""/>
                <w:kern w:val="0"/>
                <w:szCs w:val="22"/>
                <w:lang w:val="en-US" w:eastAsia="en-US" w:bidi="ar-SA"/>
              </w:rPr>
            </w:pPr>
            <w:r>
              <w:rPr>
                <w:rFonts w:eastAsia="ＭＳ 明朝" w:cs=""/>
                <w:b/>
                <w:i w:val="false"/>
                <w:color w:val="FFFFFF"/>
                <w:kern w:val="0"/>
                <w:sz w:val="15"/>
                <w:szCs w:val="22"/>
                <w:lang w:val="en-US" w:eastAsia="en-US" w:bidi="ar-SA"/>
              </w:rPr>
              <w:t>start</w:t>
            </w:r>
          </w:p>
        </w:tc>
        <w:tc>
          <w:tcPr>
            <w:tcW w:w="1155" w:type="dxa"/>
            <w:tcBorders/>
            <w:shd w:fill="1F4D78"/>
            <w:vAlign w:val="center"/>
          </w:tcPr>
          <w:p>
            <w:pPr>
              <w:pStyle w:val="Normal"/>
              <w:widowControl/>
              <w:suppressAutoHyphens w:val="true"/>
              <w:spacing w:lineRule="auto" w:line="259" w:before="0" w:after="0"/>
              <w:jc w:val="left"/>
              <w:rPr>
                <w:rFonts w:eastAsia="ＭＳ 明朝" w:cs=""/>
                <w:kern w:val="0"/>
                <w:szCs w:val="22"/>
                <w:lang w:val="en-US" w:eastAsia="en-US" w:bidi="ar-SA"/>
              </w:rPr>
            </w:pPr>
            <w:r>
              <w:rPr>
                <w:rFonts w:eastAsia="ＭＳ 明朝" w:cs=""/>
                <w:b/>
                <w:i w:val="false"/>
                <w:color w:val="FFFFFF"/>
                <w:kern w:val="0"/>
                <w:sz w:val="15"/>
                <w:szCs w:val="22"/>
                <w:lang w:val="en-US" w:eastAsia="en-US" w:bidi="ar-SA"/>
              </w:rPr>
              <w:t>room</w:t>
            </w:r>
          </w:p>
        </w:tc>
      </w:tr>
      <w:tr>
        <w:trPr/>
        <w:tc>
          <w:tcPr>
            <w:tcW w:w="450" w:type="dxa"/>
            <w:tcBorders/>
            <w:vAlign w:val="center"/>
          </w:tcPr>
          <w:p>
            <w:pPr>
              <w:pStyle w:val="Normal"/>
              <w:widowControl/>
              <w:suppressAutoHyphens w:val="true"/>
              <w:spacing w:lineRule="auto" w:line="259" w:before="0" w:after="0"/>
              <w:jc w:val="left"/>
              <w:rPr>
                <w:rFonts w:eastAsia="ＭＳ 明朝" w:cs=""/>
                <w:kern w:val="0"/>
                <w:szCs w:val="22"/>
                <w:lang w:val="en-US" w:eastAsia="en-US" w:bidi="ar-SA"/>
              </w:rPr>
            </w:pPr>
            <w:r>
              <w:rPr>
                <w:rFonts w:eastAsia="ＭＳ 明朝" w:cs=""/>
                <w:b w:val="false"/>
                <w:i w:val="false"/>
                <w:color w:val="0B2545"/>
                <w:kern w:val="0"/>
                <w:sz w:val="14"/>
                <w:szCs w:val="22"/>
                <w:lang w:val="en-US" w:eastAsia="en-US" w:bidi="ar-SA"/>
              </w:rPr>
              <w:t>1</w:t>
            </w:r>
          </w:p>
        </w:tc>
        <w:tc>
          <w:tcPr>
            <w:tcW w:w="805" w:type="dxa"/>
            <w:tcBorders/>
            <w:vAlign w:val="center"/>
          </w:tcPr>
          <w:p>
            <w:pPr>
              <w:pStyle w:val="Normal"/>
              <w:widowControl/>
              <w:suppressAutoHyphens w:val="true"/>
              <w:spacing w:lineRule="auto" w:line="259" w:before="0" w:after="0"/>
              <w:jc w:val="left"/>
              <w:rPr>
                <w:rFonts w:eastAsia="ＭＳ 明朝" w:cs=""/>
                <w:kern w:val="0"/>
                <w:szCs w:val="22"/>
                <w:lang w:val="en-US" w:eastAsia="en-US" w:bidi="ar-SA"/>
              </w:rPr>
            </w:pPr>
            <w:r>
              <w:rPr>
                <w:rFonts w:eastAsia="ＭＳ 明朝" w:cs=""/>
                <w:b w:val="false"/>
                <w:i w:val="false"/>
                <w:color w:val="0B2545"/>
                <w:kern w:val="0"/>
                <w:sz w:val="14"/>
                <w:szCs w:val="22"/>
                <w:lang w:val="en-US" w:eastAsia="en-US" w:bidi="ar-SA"/>
              </w:rPr>
              <w:t>acb12</w:t>
            </w:r>
          </w:p>
        </w:tc>
        <w:tc>
          <w:tcPr>
            <w:tcW w:w="845" w:type="dxa"/>
            <w:tcBorders/>
            <w:vAlign w:val="center"/>
          </w:tcPr>
          <w:p>
            <w:pPr>
              <w:pStyle w:val="Normal"/>
              <w:widowControl/>
              <w:suppressAutoHyphens w:val="true"/>
              <w:spacing w:lineRule="auto" w:line="259" w:before="0" w:after="0"/>
              <w:jc w:val="left"/>
              <w:rPr>
                <w:rFonts w:eastAsia="ＭＳ 明朝" w:cs=""/>
                <w:kern w:val="0"/>
                <w:szCs w:val="22"/>
                <w:lang w:val="en-US" w:eastAsia="en-US" w:bidi="ar-SA"/>
              </w:rPr>
            </w:pPr>
            <w:r>
              <w:rPr>
                <w:rFonts w:eastAsia="ＭＳ 明朝" w:cs=""/>
                <w:b w:val="false"/>
                <w:i w:val="false"/>
                <w:color w:val="0B2545"/>
                <w:kern w:val="0"/>
                <w:sz w:val="14"/>
                <w:szCs w:val="22"/>
                <w:lang w:val="en-US" w:eastAsia="en-US" w:bidi="ar-SA"/>
              </w:rPr>
              <w:t>Ava Brooks</w:t>
            </w:r>
          </w:p>
        </w:tc>
        <w:tc>
          <w:tcPr>
            <w:tcW w:w="1099" w:type="dxa"/>
            <w:tcBorders/>
            <w:vAlign w:val="center"/>
          </w:tcPr>
          <w:p>
            <w:pPr>
              <w:pStyle w:val="Normal"/>
              <w:widowControl/>
              <w:suppressAutoHyphens w:val="true"/>
              <w:spacing w:lineRule="auto" w:line="259" w:before="0" w:after="0"/>
              <w:jc w:val="left"/>
              <w:rPr>
                <w:rFonts w:eastAsia="ＭＳ 明朝" w:cs=""/>
                <w:kern w:val="0"/>
                <w:szCs w:val="22"/>
                <w:lang w:val="en-US" w:eastAsia="en-US" w:bidi="ar-SA"/>
              </w:rPr>
            </w:pPr>
            <w:r>
              <w:rPr>
                <w:rFonts w:eastAsia="ＭＳ 明朝" w:cs=""/>
                <w:b w:val="false"/>
                <w:i w:val="false"/>
                <w:color w:val="0B2545"/>
                <w:kern w:val="0"/>
                <w:sz w:val="14"/>
                <w:szCs w:val="22"/>
                <w:lang w:val="en-US" w:eastAsia="en-US" w:bidi="ar-SA"/>
              </w:rPr>
              <w:t>CSCI127</w:t>
            </w:r>
          </w:p>
        </w:tc>
        <w:tc>
          <w:tcPr>
            <w:tcW w:w="1750" w:type="dxa"/>
            <w:tcBorders/>
            <w:vAlign w:val="center"/>
          </w:tcPr>
          <w:p>
            <w:pPr>
              <w:pStyle w:val="Normal"/>
              <w:widowControl/>
              <w:suppressAutoHyphens w:val="true"/>
              <w:spacing w:lineRule="auto" w:line="259" w:before="0" w:after="0"/>
              <w:jc w:val="left"/>
              <w:rPr>
                <w:rFonts w:eastAsia="ＭＳ 明朝" w:cs=""/>
                <w:kern w:val="0"/>
                <w:szCs w:val="22"/>
                <w:lang w:val="en-US" w:eastAsia="en-US" w:bidi="ar-SA"/>
              </w:rPr>
            </w:pPr>
            <w:r>
              <w:rPr>
                <w:rFonts w:eastAsia="ＭＳ 明朝" w:cs=""/>
                <w:b w:val="false"/>
                <w:i w:val="false"/>
                <w:color w:val="0B2545"/>
                <w:kern w:val="0"/>
                <w:sz w:val="14"/>
                <w:szCs w:val="22"/>
                <w:lang w:val="en-US" w:eastAsia="en-US" w:bidi="ar-SA"/>
              </w:rPr>
              <w:t>Joy and Beauty of Data</w:t>
            </w:r>
          </w:p>
        </w:tc>
        <w:tc>
          <w:tcPr>
            <w:tcW w:w="652" w:type="dxa"/>
            <w:tcBorders/>
            <w:vAlign w:val="center"/>
          </w:tcPr>
          <w:p>
            <w:pPr>
              <w:pStyle w:val="Normal"/>
              <w:widowControl/>
              <w:suppressAutoHyphens w:val="true"/>
              <w:spacing w:lineRule="auto" w:line="259" w:before="0" w:after="0"/>
              <w:jc w:val="left"/>
              <w:rPr>
                <w:rFonts w:eastAsia="ＭＳ 明朝" w:cs=""/>
                <w:kern w:val="0"/>
                <w:szCs w:val="22"/>
                <w:lang w:val="en-US" w:eastAsia="en-US" w:bidi="ar-SA"/>
              </w:rPr>
            </w:pPr>
            <w:r>
              <w:rPr>
                <w:rFonts w:eastAsia="ＭＳ 明朝" w:cs=""/>
                <w:b w:val="false"/>
                <w:i w:val="false"/>
                <w:color w:val="0B2545"/>
                <w:kern w:val="0"/>
                <w:sz w:val="14"/>
                <w:szCs w:val="22"/>
                <w:lang w:val="en-US" w:eastAsia="en-US" w:bidi="ar-SA"/>
              </w:rPr>
              <w:t>tlopez</w:t>
            </w:r>
          </w:p>
        </w:tc>
        <w:tc>
          <w:tcPr>
            <w:tcW w:w="799" w:type="dxa"/>
            <w:tcBorders/>
            <w:vAlign w:val="center"/>
          </w:tcPr>
          <w:p>
            <w:pPr>
              <w:pStyle w:val="Normal"/>
              <w:widowControl/>
              <w:suppressAutoHyphens w:val="true"/>
              <w:spacing w:lineRule="auto" w:line="259" w:before="0" w:after="0"/>
              <w:jc w:val="left"/>
              <w:rPr>
                <w:rFonts w:eastAsia="ＭＳ 明朝" w:cs=""/>
                <w:kern w:val="0"/>
                <w:szCs w:val="22"/>
                <w:lang w:val="en-US" w:eastAsia="en-US" w:bidi="ar-SA"/>
              </w:rPr>
            </w:pPr>
            <w:r>
              <w:rPr>
                <w:rFonts w:eastAsia="ＭＳ 明朝" w:cs=""/>
                <w:b w:val="false"/>
                <w:i w:val="false"/>
                <w:color w:val="0B2545"/>
                <w:kern w:val="0"/>
                <w:sz w:val="14"/>
                <w:szCs w:val="22"/>
                <w:lang w:val="en-US" w:eastAsia="en-US" w:bidi="ar-SA"/>
              </w:rPr>
              <w:t>T. Lopez</w:t>
            </w:r>
          </w:p>
        </w:tc>
        <w:tc>
          <w:tcPr>
            <w:tcW w:w="1800" w:type="dxa"/>
            <w:tcBorders/>
            <w:vAlign w:val="center"/>
          </w:tcPr>
          <w:p>
            <w:pPr>
              <w:pStyle w:val="Normal"/>
              <w:widowControl/>
              <w:suppressAutoHyphens w:val="true"/>
              <w:spacing w:lineRule="auto" w:line="259" w:before="0" w:after="0"/>
              <w:jc w:val="left"/>
              <w:rPr>
                <w:rFonts w:eastAsia="ＭＳ 明朝" w:cs=""/>
                <w:kern w:val="0"/>
                <w:szCs w:val="22"/>
                <w:lang w:val="en-US" w:eastAsia="en-US" w:bidi="ar-SA"/>
              </w:rPr>
            </w:pPr>
            <w:r>
              <w:rPr>
                <w:rFonts w:eastAsia="ＭＳ 明朝" w:cs=""/>
                <w:b w:val="false"/>
                <w:i w:val="false"/>
                <w:color w:val="0B2545"/>
                <w:kern w:val="0"/>
                <w:sz w:val="14"/>
                <w:szCs w:val="22"/>
                <w:lang w:val="en-US" w:eastAsia="en-US" w:bidi="ar-SA"/>
              </w:rPr>
              <w:t>2026-09-03 15:00</w:t>
            </w:r>
          </w:p>
        </w:tc>
        <w:tc>
          <w:tcPr>
            <w:tcW w:w="1155" w:type="dxa"/>
            <w:tcBorders/>
            <w:vAlign w:val="center"/>
          </w:tcPr>
          <w:p>
            <w:pPr>
              <w:pStyle w:val="Normal"/>
              <w:widowControl/>
              <w:suppressAutoHyphens w:val="true"/>
              <w:spacing w:lineRule="auto" w:line="259" w:before="0" w:after="0"/>
              <w:jc w:val="left"/>
              <w:rPr>
                <w:rFonts w:eastAsia="ＭＳ 明朝" w:cs=""/>
                <w:kern w:val="0"/>
                <w:szCs w:val="22"/>
                <w:lang w:val="en-US" w:eastAsia="en-US" w:bidi="ar-SA"/>
              </w:rPr>
            </w:pPr>
            <w:r>
              <w:rPr>
                <w:rFonts w:eastAsia="ＭＳ 明朝" w:cs=""/>
                <w:b w:val="false"/>
                <w:i w:val="false"/>
                <w:color w:val="0B2545"/>
                <w:kern w:val="0"/>
                <w:sz w:val="14"/>
                <w:szCs w:val="22"/>
                <w:lang w:val="en-US" w:eastAsia="en-US" w:bidi="ar-SA"/>
              </w:rPr>
              <w:t>SS 120</w:t>
            </w:r>
          </w:p>
        </w:tc>
      </w:tr>
      <w:tr>
        <w:trPr/>
        <w:tc>
          <w:tcPr>
            <w:tcW w:w="450" w:type="dxa"/>
            <w:tcBorders/>
            <w:vAlign w:val="center"/>
          </w:tcPr>
          <w:p>
            <w:pPr>
              <w:pStyle w:val="Normal"/>
              <w:widowControl/>
              <w:suppressAutoHyphens w:val="true"/>
              <w:spacing w:lineRule="auto" w:line="259" w:before="0" w:after="0"/>
              <w:jc w:val="left"/>
              <w:rPr>
                <w:rFonts w:eastAsia="ＭＳ 明朝" w:cs=""/>
                <w:kern w:val="0"/>
                <w:szCs w:val="22"/>
                <w:lang w:val="en-US" w:eastAsia="en-US" w:bidi="ar-SA"/>
              </w:rPr>
            </w:pPr>
            <w:r>
              <w:rPr>
                <w:rFonts w:eastAsia="ＭＳ 明朝" w:cs=""/>
                <w:b w:val="false"/>
                <w:i w:val="false"/>
                <w:color w:val="0B2545"/>
                <w:kern w:val="0"/>
                <w:sz w:val="14"/>
                <w:szCs w:val="22"/>
                <w:lang w:val="en-US" w:eastAsia="en-US" w:bidi="ar-SA"/>
              </w:rPr>
              <w:t>2</w:t>
            </w:r>
          </w:p>
        </w:tc>
        <w:tc>
          <w:tcPr>
            <w:tcW w:w="805" w:type="dxa"/>
            <w:tcBorders/>
            <w:vAlign w:val="center"/>
          </w:tcPr>
          <w:p>
            <w:pPr>
              <w:pStyle w:val="Normal"/>
              <w:widowControl/>
              <w:suppressAutoHyphens w:val="true"/>
              <w:spacing w:lineRule="auto" w:line="259" w:before="0" w:after="0"/>
              <w:jc w:val="left"/>
              <w:rPr>
                <w:rFonts w:eastAsia="ＭＳ 明朝" w:cs=""/>
                <w:kern w:val="0"/>
                <w:szCs w:val="22"/>
                <w:lang w:val="en-US" w:eastAsia="en-US" w:bidi="ar-SA"/>
              </w:rPr>
            </w:pPr>
            <w:r>
              <w:rPr>
                <w:rFonts w:eastAsia="ＭＳ 明朝" w:cs=""/>
                <w:b w:val="false"/>
                <w:i w:val="false"/>
                <w:color w:val="0B2545"/>
                <w:kern w:val="0"/>
                <w:sz w:val="14"/>
                <w:szCs w:val="22"/>
                <w:lang w:val="en-US" w:eastAsia="en-US" w:bidi="ar-SA"/>
              </w:rPr>
              <w:t>acb12</w:t>
            </w:r>
          </w:p>
        </w:tc>
        <w:tc>
          <w:tcPr>
            <w:tcW w:w="845" w:type="dxa"/>
            <w:tcBorders/>
            <w:vAlign w:val="center"/>
          </w:tcPr>
          <w:p>
            <w:pPr>
              <w:pStyle w:val="Normal"/>
              <w:widowControl/>
              <w:suppressAutoHyphens w:val="true"/>
              <w:spacing w:lineRule="auto" w:line="259" w:before="0" w:after="0"/>
              <w:jc w:val="left"/>
              <w:rPr>
                <w:rFonts w:eastAsia="ＭＳ 明朝" w:cs=""/>
                <w:kern w:val="0"/>
                <w:szCs w:val="22"/>
                <w:lang w:val="en-US" w:eastAsia="en-US" w:bidi="ar-SA"/>
              </w:rPr>
            </w:pPr>
            <w:r>
              <w:rPr>
                <w:rFonts w:eastAsia="ＭＳ 明朝" w:cs=""/>
                <w:b w:val="false"/>
                <w:i w:val="false"/>
                <w:color w:val="0B2545"/>
                <w:kern w:val="0"/>
                <w:sz w:val="14"/>
                <w:szCs w:val="22"/>
                <w:lang w:val="en-US" w:eastAsia="en-US" w:bidi="ar-SA"/>
              </w:rPr>
              <w:t>Ava Brooks</w:t>
            </w:r>
          </w:p>
        </w:tc>
        <w:tc>
          <w:tcPr>
            <w:tcW w:w="1099" w:type="dxa"/>
            <w:tcBorders/>
            <w:vAlign w:val="center"/>
          </w:tcPr>
          <w:p>
            <w:pPr>
              <w:pStyle w:val="Normal"/>
              <w:widowControl/>
              <w:suppressAutoHyphens w:val="true"/>
              <w:spacing w:lineRule="auto" w:line="259" w:before="0" w:after="0"/>
              <w:jc w:val="left"/>
              <w:rPr>
                <w:rFonts w:eastAsia="ＭＳ 明朝" w:cs=""/>
                <w:kern w:val="0"/>
                <w:szCs w:val="22"/>
                <w:lang w:val="en-US" w:eastAsia="en-US" w:bidi="ar-SA"/>
              </w:rPr>
            </w:pPr>
            <w:r>
              <w:rPr>
                <w:rFonts w:eastAsia="ＭＳ 明朝" w:cs=""/>
                <w:b w:val="false"/>
                <w:i w:val="false"/>
                <w:color w:val="0B2545"/>
                <w:kern w:val="0"/>
                <w:sz w:val="14"/>
                <w:szCs w:val="22"/>
                <w:lang w:val="en-US" w:eastAsia="en-US" w:bidi="ar-SA"/>
              </w:rPr>
              <w:t>CSCI127</w:t>
            </w:r>
          </w:p>
        </w:tc>
        <w:tc>
          <w:tcPr>
            <w:tcW w:w="1750" w:type="dxa"/>
            <w:tcBorders/>
            <w:vAlign w:val="center"/>
          </w:tcPr>
          <w:p>
            <w:pPr>
              <w:pStyle w:val="Normal"/>
              <w:widowControl/>
              <w:suppressAutoHyphens w:val="true"/>
              <w:spacing w:lineRule="auto" w:line="259" w:before="0" w:after="0"/>
              <w:jc w:val="left"/>
              <w:rPr>
                <w:rFonts w:eastAsia="ＭＳ 明朝" w:cs=""/>
                <w:kern w:val="0"/>
                <w:szCs w:val="22"/>
                <w:lang w:val="en-US" w:eastAsia="en-US" w:bidi="ar-SA"/>
              </w:rPr>
            </w:pPr>
            <w:r>
              <w:rPr>
                <w:rFonts w:eastAsia="ＭＳ 明朝" w:cs=""/>
                <w:b w:val="false"/>
                <w:i w:val="false"/>
                <w:color w:val="0B2545"/>
                <w:kern w:val="0"/>
                <w:sz w:val="14"/>
                <w:szCs w:val="22"/>
                <w:lang w:val="en-US" w:eastAsia="en-US" w:bidi="ar-SA"/>
              </w:rPr>
              <w:t>Joy and Beauty of Data</w:t>
            </w:r>
          </w:p>
        </w:tc>
        <w:tc>
          <w:tcPr>
            <w:tcW w:w="652" w:type="dxa"/>
            <w:tcBorders/>
            <w:vAlign w:val="center"/>
          </w:tcPr>
          <w:p>
            <w:pPr>
              <w:pStyle w:val="Normal"/>
              <w:widowControl/>
              <w:suppressAutoHyphens w:val="true"/>
              <w:spacing w:lineRule="auto" w:line="259" w:before="0" w:after="0"/>
              <w:jc w:val="left"/>
              <w:rPr>
                <w:rFonts w:eastAsia="ＭＳ 明朝" w:cs=""/>
                <w:kern w:val="0"/>
                <w:szCs w:val="22"/>
                <w:lang w:val="en-US" w:eastAsia="en-US" w:bidi="ar-SA"/>
              </w:rPr>
            </w:pPr>
            <w:r>
              <w:rPr>
                <w:rFonts w:eastAsia="ＭＳ 明朝" w:cs=""/>
                <w:b w:val="false"/>
                <w:i w:val="false"/>
                <w:color w:val="0B2545"/>
                <w:kern w:val="0"/>
                <w:sz w:val="14"/>
                <w:szCs w:val="22"/>
                <w:lang w:val="en-US" w:eastAsia="en-US" w:bidi="ar-SA"/>
              </w:rPr>
              <w:t>tlopez</w:t>
            </w:r>
          </w:p>
        </w:tc>
        <w:tc>
          <w:tcPr>
            <w:tcW w:w="799" w:type="dxa"/>
            <w:tcBorders/>
            <w:vAlign w:val="center"/>
          </w:tcPr>
          <w:p>
            <w:pPr>
              <w:pStyle w:val="Normal"/>
              <w:widowControl/>
              <w:suppressAutoHyphens w:val="true"/>
              <w:spacing w:lineRule="auto" w:line="259" w:before="0" w:after="0"/>
              <w:jc w:val="left"/>
              <w:rPr>
                <w:rFonts w:eastAsia="ＭＳ 明朝" w:cs=""/>
                <w:kern w:val="0"/>
                <w:szCs w:val="22"/>
                <w:lang w:val="en-US" w:eastAsia="en-US" w:bidi="ar-SA"/>
              </w:rPr>
            </w:pPr>
            <w:r>
              <w:rPr>
                <w:rFonts w:eastAsia="ＭＳ 明朝" w:cs=""/>
                <w:b w:val="false"/>
                <w:i w:val="false"/>
                <w:color w:val="0B2545"/>
                <w:kern w:val="0"/>
                <w:sz w:val="14"/>
                <w:szCs w:val="22"/>
                <w:lang w:val="en-US" w:eastAsia="en-US" w:bidi="ar-SA"/>
              </w:rPr>
              <w:t>T. Lopez</w:t>
            </w:r>
          </w:p>
        </w:tc>
        <w:tc>
          <w:tcPr>
            <w:tcW w:w="1800" w:type="dxa"/>
            <w:tcBorders/>
            <w:vAlign w:val="center"/>
          </w:tcPr>
          <w:p>
            <w:pPr>
              <w:pStyle w:val="Normal"/>
              <w:widowControl/>
              <w:suppressAutoHyphens w:val="true"/>
              <w:spacing w:lineRule="auto" w:line="259" w:before="0" w:after="0"/>
              <w:jc w:val="left"/>
              <w:rPr>
                <w:rFonts w:eastAsia="ＭＳ 明朝" w:cs=""/>
                <w:kern w:val="0"/>
                <w:szCs w:val="22"/>
                <w:lang w:val="en-US" w:eastAsia="en-US" w:bidi="ar-SA"/>
              </w:rPr>
            </w:pPr>
            <w:r>
              <w:rPr>
                <w:rFonts w:eastAsia="ＭＳ 明朝" w:cs=""/>
                <w:b w:val="false"/>
                <w:i w:val="false"/>
                <w:color w:val="0B2545"/>
                <w:kern w:val="0"/>
                <w:sz w:val="14"/>
                <w:szCs w:val="22"/>
                <w:lang w:val="en-US" w:eastAsia="en-US" w:bidi="ar-SA"/>
              </w:rPr>
              <w:t>2026-09-10 15:00</w:t>
            </w:r>
          </w:p>
        </w:tc>
        <w:tc>
          <w:tcPr>
            <w:tcW w:w="1155" w:type="dxa"/>
            <w:tcBorders/>
            <w:vAlign w:val="center"/>
          </w:tcPr>
          <w:p>
            <w:pPr>
              <w:pStyle w:val="Normal"/>
              <w:widowControl/>
              <w:suppressAutoHyphens w:val="true"/>
              <w:spacing w:lineRule="auto" w:line="259" w:before="0" w:after="0"/>
              <w:jc w:val="left"/>
              <w:rPr>
                <w:rFonts w:eastAsia="ＭＳ 明朝" w:cs=""/>
                <w:kern w:val="0"/>
                <w:szCs w:val="22"/>
                <w:lang w:val="en-US" w:eastAsia="en-US" w:bidi="ar-SA"/>
              </w:rPr>
            </w:pPr>
            <w:r>
              <w:rPr>
                <w:rFonts w:eastAsia="ＭＳ 明朝" w:cs=""/>
                <w:b w:val="false"/>
                <w:i w:val="false"/>
                <w:color w:val="0B2545"/>
                <w:kern w:val="0"/>
                <w:sz w:val="14"/>
                <w:szCs w:val="22"/>
                <w:lang w:val="en-US" w:eastAsia="en-US" w:bidi="ar-SA"/>
              </w:rPr>
              <w:t>SS 120</w:t>
            </w:r>
          </w:p>
        </w:tc>
      </w:tr>
      <w:tr>
        <w:trPr/>
        <w:tc>
          <w:tcPr>
            <w:tcW w:w="450" w:type="dxa"/>
            <w:tcBorders/>
            <w:vAlign w:val="center"/>
          </w:tcPr>
          <w:p>
            <w:pPr>
              <w:pStyle w:val="Normal"/>
              <w:widowControl/>
              <w:suppressAutoHyphens w:val="true"/>
              <w:spacing w:lineRule="auto" w:line="259" w:before="0" w:after="0"/>
              <w:jc w:val="left"/>
              <w:rPr>
                <w:rFonts w:eastAsia="ＭＳ 明朝" w:cs=""/>
                <w:kern w:val="0"/>
                <w:szCs w:val="22"/>
                <w:lang w:val="en-US" w:eastAsia="en-US" w:bidi="ar-SA"/>
              </w:rPr>
            </w:pPr>
            <w:r>
              <w:rPr>
                <w:rFonts w:eastAsia="ＭＳ 明朝" w:cs=""/>
                <w:b w:val="false"/>
                <w:i w:val="false"/>
                <w:color w:val="0B2545"/>
                <w:kern w:val="0"/>
                <w:sz w:val="14"/>
                <w:szCs w:val="22"/>
                <w:lang w:val="en-US" w:eastAsia="en-US" w:bidi="ar-SA"/>
              </w:rPr>
              <w:t>3</w:t>
            </w:r>
          </w:p>
        </w:tc>
        <w:tc>
          <w:tcPr>
            <w:tcW w:w="805" w:type="dxa"/>
            <w:tcBorders/>
            <w:vAlign w:val="center"/>
          </w:tcPr>
          <w:p>
            <w:pPr>
              <w:pStyle w:val="Normal"/>
              <w:widowControl/>
              <w:suppressAutoHyphens w:val="true"/>
              <w:spacing w:lineRule="auto" w:line="259" w:before="0" w:after="0"/>
              <w:jc w:val="left"/>
              <w:rPr>
                <w:rFonts w:eastAsia="ＭＳ 明朝" w:cs=""/>
                <w:kern w:val="0"/>
                <w:szCs w:val="22"/>
                <w:lang w:val="en-US" w:eastAsia="en-US" w:bidi="ar-SA"/>
              </w:rPr>
            </w:pPr>
            <w:r>
              <w:rPr>
                <w:rFonts w:eastAsia="ＭＳ 明朝" w:cs=""/>
                <w:b w:val="false"/>
                <w:i w:val="false"/>
                <w:color w:val="0B2545"/>
                <w:kern w:val="0"/>
                <w:sz w:val="14"/>
                <w:szCs w:val="22"/>
                <w:lang w:val="en-US" w:eastAsia="en-US" w:bidi="ar-SA"/>
              </w:rPr>
              <w:t>jkm44</w:t>
            </w:r>
          </w:p>
        </w:tc>
        <w:tc>
          <w:tcPr>
            <w:tcW w:w="845" w:type="dxa"/>
            <w:tcBorders/>
            <w:vAlign w:val="center"/>
          </w:tcPr>
          <w:p>
            <w:pPr>
              <w:pStyle w:val="Normal"/>
              <w:widowControl/>
              <w:suppressAutoHyphens w:val="true"/>
              <w:spacing w:lineRule="auto" w:line="259" w:before="0" w:after="0"/>
              <w:jc w:val="left"/>
              <w:rPr>
                <w:rFonts w:eastAsia="ＭＳ 明朝" w:cs=""/>
                <w:kern w:val="0"/>
                <w:szCs w:val="22"/>
                <w:lang w:val="en-US" w:eastAsia="en-US" w:bidi="ar-SA"/>
              </w:rPr>
            </w:pPr>
            <w:r>
              <w:rPr>
                <w:rFonts w:eastAsia="ＭＳ 明朝" w:cs=""/>
                <w:b w:val="false"/>
                <w:i w:val="false"/>
                <w:color w:val="0B2545"/>
                <w:kern w:val="0"/>
                <w:sz w:val="14"/>
                <w:szCs w:val="22"/>
                <w:lang w:val="en-US" w:eastAsia="en-US" w:bidi="ar-SA"/>
              </w:rPr>
              <w:t>Jordan Kim</w:t>
            </w:r>
          </w:p>
        </w:tc>
        <w:tc>
          <w:tcPr>
            <w:tcW w:w="1099" w:type="dxa"/>
            <w:tcBorders/>
            <w:vAlign w:val="center"/>
          </w:tcPr>
          <w:p>
            <w:pPr>
              <w:pStyle w:val="Normal"/>
              <w:widowControl/>
              <w:suppressAutoHyphens w:val="true"/>
              <w:spacing w:lineRule="auto" w:line="259" w:before="0" w:after="0"/>
              <w:jc w:val="left"/>
              <w:rPr>
                <w:rFonts w:eastAsia="ＭＳ 明朝" w:cs=""/>
                <w:kern w:val="0"/>
                <w:szCs w:val="22"/>
                <w:lang w:val="en-US" w:eastAsia="en-US" w:bidi="ar-SA"/>
              </w:rPr>
            </w:pPr>
            <w:r>
              <w:rPr>
                <w:rFonts w:eastAsia="ＭＳ 明朝" w:cs=""/>
                <w:b w:val="false"/>
                <w:i w:val="false"/>
                <w:color w:val="0B2545"/>
                <w:kern w:val="0"/>
                <w:sz w:val="14"/>
                <w:szCs w:val="22"/>
                <w:lang w:val="en-US" w:eastAsia="en-US" w:bidi="ar-SA"/>
              </w:rPr>
              <w:t>MATH152</w:t>
            </w:r>
          </w:p>
        </w:tc>
        <w:tc>
          <w:tcPr>
            <w:tcW w:w="1750" w:type="dxa"/>
            <w:tcBorders/>
            <w:vAlign w:val="center"/>
          </w:tcPr>
          <w:p>
            <w:pPr>
              <w:pStyle w:val="Normal"/>
              <w:widowControl/>
              <w:suppressAutoHyphens w:val="true"/>
              <w:spacing w:lineRule="auto" w:line="259" w:before="0" w:after="0"/>
              <w:jc w:val="left"/>
              <w:rPr>
                <w:rFonts w:eastAsia="ＭＳ 明朝" w:cs=""/>
                <w:kern w:val="0"/>
                <w:szCs w:val="22"/>
                <w:lang w:val="en-US" w:eastAsia="en-US" w:bidi="ar-SA"/>
              </w:rPr>
            </w:pPr>
            <w:r>
              <w:rPr>
                <w:rFonts w:eastAsia="ＭＳ 明朝" w:cs=""/>
                <w:b w:val="false"/>
                <w:i w:val="false"/>
                <w:color w:val="0B2545"/>
                <w:kern w:val="0"/>
                <w:sz w:val="14"/>
                <w:szCs w:val="22"/>
                <w:lang w:val="en-US" w:eastAsia="en-US" w:bidi="ar-SA"/>
              </w:rPr>
              <w:t>Calculus II</w:t>
            </w:r>
          </w:p>
        </w:tc>
        <w:tc>
          <w:tcPr>
            <w:tcW w:w="652" w:type="dxa"/>
            <w:tcBorders/>
            <w:vAlign w:val="center"/>
          </w:tcPr>
          <w:p>
            <w:pPr>
              <w:pStyle w:val="Normal"/>
              <w:widowControl/>
              <w:suppressAutoHyphens w:val="true"/>
              <w:spacing w:lineRule="auto" w:line="259" w:before="0" w:after="0"/>
              <w:jc w:val="left"/>
              <w:rPr>
                <w:rFonts w:eastAsia="ＭＳ 明朝" w:cs=""/>
                <w:kern w:val="0"/>
                <w:szCs w:val="22"/>
                <w:lang w:val="en-US" w:eastAsia="en-US" w:bidi="ar-SA"/>
              </w:rPr>
            </w:pPr>
            <w:r>
              <w:rPr>
                <w:rFonts w:eastAsia="ＭＳ 明朝" w:cs=""/>
                <w:b w:val="false"/>
                <w:i w:val="false"/>
                <w:color w:val="0B2545"/>
                <w:kern w:val="0"/>
                <w:sz w:val="14"/>
                <w:szCs w:val="22"/>
                <w:lang w:val="en-US" w:eastAsia="en-US" w:bidi="ar-SA"/>
              </w:rPr>
              <w:t>rpatel</w:t>
            </w:r>
          </w:p>
        </w:tc>
        <w:tc>
          <w:tcPr>
            <w:tcW w:w="799" w:type="dxa"/>
            <w:tcBorders/>
            <w:vAlign w:val="center"/>
          </w:tcPr>
          <w:p>
            <w:pPr>
              <w:pStyle w:val="Normal"/>
              <w:widowControl/>
              <w:suppressAutoHyphens w:val="true"/>
              <w:spacing w:lineRule="auto" w:line="259" w:before="0" w:after="0"/>
              <w:jc w:val="left"/>
              <w:rPr>
                <w:rFonts w:eastAsia="ＭＳ 明朝" w:cs=""/>
                <w:kern w:val="0"/>
                <w:szCs w:val="22"/>
                <w:lang w:val="en-US" w:eastAsia="en-US" w:bidi="ar-SA"/>
              </w:rPr>
            </w:pPr>
            <w:r>
              <w:rPr>
                <w:rFonts w:eastAsia="ＭＳ 明朝" w:cs=""/>
                <w:b w:val="false"/>
                <w:i w:val="false"/>
                <w:color w:val="0B2545"/>
                <w:kern w:val="0"/>
                <w:sz w:val="14"/>
                <w:szCs w:val="22"/>
                <w:lang w:val="en-US" w:eastAsia="en-US" w:bidi="ar-SA"/>
              </w:rPr>
              <w:t>Rina Patel</w:t>
            </w:r>
          </w:p>
        </w:tc>
        <w:tc>
          <w:tcPr>
            <w:tcW w:w="1800" w:type="dxa"/>
            <w:tcBorders/>
            <w:vAlign w:val="center"/>
          </w:tcPr>
          <w:p>
            <w:pPr>
              <w:pStyle w:val="Normal"/>
              <w:widowControl/>
              <w:suppressAutoHyphens w:val="true"/>
              <w:spacing w:lineRule="auto" w:line="259" w:before="0" w:after="0"/>
              <w:jc w:val="left"/>
              <w:rPr>
                <w:rFonts w:eastAsia="ＭＳ 明朝" w:cs=""/>
                <w:kern w:val="0"/>
                <w:szCs w:val="22"/>
                <w:lang w:val="en-US" w:eastAsia="en-US" w:bidi="ar-SA"/>
              </w:rPr>
            </w:pPr>
            <w:r>
              <w:rPr>
                <w:rFonts w:eastAsia="ＭＳ 明朝" w:cs=""/>
                <w:b w:val="false"/>
                <w:i w:val="false"/>
                <w:color w:val="0B2545"/>
                <w:kern w:val="0"/>
                <w:sz w:val="14"/>
                <w:szCs w:val="22"/>
                <w:lang w:val="en-US" w:eastAsia="en-US" w:bidi="ar-SA"/>
              </w:rPr>
              <w:t>2026-09-03 16:00</w:t>
            </w:r>
          </w:p>
        </w:tc>
        <w:tc>
          <w:tcPr>
            <w:tcW w:w="1155" w:type="dxa"/>
            <w:tcBorders/>
            <w:vAlign w:val="center"/>
          </w:tcPr>
          <w:p>
            <w:pPr>
              <w:pStyle w:val="Normal"/>
              <w:widowControl/>
              <w:suppressAutoHyphens w:val="true"/>
              <w:spacing w:lineRule="auto" w:line="259" w:before="0" w:after="0"/>
              <w:jc w:val="left"/>
              <w:rPr>
                <w:rFonts w:eastAsia="ＭＳ 明朝" w:cs=""/>
                <w:kern w:val="0"/>
                <w:szCs w:val="22"/>
                <w:lang w:val="en-US" w:eastAsia="en-US" w:bidi="ar-SA"/>
              </w:rPr>
            </w:pPr>
            <w:r>
              <w:rPr>
                <w:rFonts w:eastAsia="ＭＳ 明朝" w:cs=""/>
                <w:b w:val="false"/>
                <w:i w:val="false"/>
                <w:color w:val="0B2545"/>
                <w:kern w:val="0"/>
                <w:sz w:val="14"/>
                <w:szCs w:val="22"/>
                <w:lang w:val="en-US" w:eastAsia="en-US" w:bidi="ar-SA"/>
              </w:rPr>
              <w:t>LA 011</w:t>
            </w:r>
          </w:p>
        </w:tc>
      </w:tr>
      <w:tr>
        <w:trPr/>
        <w:tc>
          <w:tcPr>
            <w:tcW w:w="450" w:type="dxa"/>
            <w:tcBorders/>
            <w:vAlign w:val="center"/>
          </w:tcPr>
          <w:p>
            <w:pPr>
              <w:pStyle w:val="Normal"/>
              <w:widowControl/>
              <w:suppressAutoHyphens w:val="true"/>
              <w:spacing w:lineRule="auto" w:line="259" w:before="0" w:after="0"/>
              <w:jc w:val="left"/>
              <w:rPr>
                <w:rFonts w:eastAsia="ＭＳ 明朝" w:cs=""/>
                <w:kern w:val="0"/>
                <w:szCs w:val="22"/>
                <w:lang w:val="en-US" w:eastAsia="en-US" w:bidi="ar-SA"/>
              </w:rPr>
            </w:pPr>
            <w:r>
              <w:rPr>
                <w:rFonts w:eastAsia="ＭＳ 明朝" w:cs=""/>
                <w:b w:val="false"/>
                <w:i w:val="false"/>
                <w:color w:val="0B2545"/>
                <w:kern w:val="0"/>
                <w:sz w:val="14"/>
                <w:szCs w:val="22"/>
                <w:lang w:val="en-US" w:eastAsia="en-US" w:bidi="ar-SA"/>
              </w:rPr>
              <w:t>4</w:t>
            </w:r>
          </w:p>
        </w:tc>
        <w:tc>
          <w:tcPr>
            <w:tcW w:w="805" w:type="dxa"/>
            <w:tcBorders/>
            <w:vAlign w:val="center"/>
          </w:tcPr>
          <w:p>
            <w:pPr>
              <w:pStyle w:val="Normal"/>
              <w:widowControl/>
              <w:suppressAutoHyphens w:val="true"/>
              <w:spacing w:lineRule="auto" w:line="259" w:before="0" w:after="0"/>
              <w:jc w:val="left"/>
              <w:rPr>
                <w:rFonts w:eastAsia="ＭＳ 明朝" w:cs=""/>
                <w:kern w:val="0"/>
                <w:szCs w:val="22"/>
                <w:lang w:val="en-US" w:eastAsia="en-US" w:bidi="ar-SA"/>
              </w:rPr>
            </w:pPr>
            <w:r>
              <w:rPr>
                <w:rFonts w:eastAsia="ＭＳ 明朝" w:cs=""/>
                <w:b w:val="false"/>
                <w:i w:val="false"/>
                <w:color w:val="0B2545"/>
                <w:kern w:val="0"/>
                <w:sz w:val="14"/>
                <w:szCs w:val="22"/>
                <w:lang w:val="en-US" w:eastAsia="en-US" w:bidi="ar-SA"/>
              </w:rPr>
              <w:t>acb12</w:t>
            </w:r>
          </w:p>
        </w:tc>
        <w:tc>
          <w:tcPr>
            <w:tcW w:w="845" w:type="dxa"/>
            <w:tcBorders/>
            <w:vAlign w:val="center"/>
          </w:tcPr>
          <w:p>
            <w:pPr>
              <w:pStyle w:val="Normal"/>
              <w:widowControl/>
              <w:suppressAutoHyphens w:val="true"/>
              <w:spacing w:lineRule="auto" w:line="259" w:before="0" w:after="0"/>
              <w:jc w:val="left"/>
              <w:rPr>
                <w:rFonts w:eastAsia="ＭＳ 明朝" w:cs=""/>
                <w:kern w:val="0"/>
                <w:szCs w:val="22"/>
                <w:lang w:val="en-US" w:eastAsia="en-US" w:bidi="ar-SA"/>
              </w:rPr>
            </w:pPr>
            <w:r>
              <w:rPr>
                <w:rFonts w:eastAsia="ＭＳ 明朝" w:cs=""/>
                <w:b w:val="false"/>
                <w:i w:val="false"/>
                <w:color w:val="0B2545"/>
                <w:kern w:val="0"/>
                <w:sz w:val="14"/>
                <w:szCs w:val="22"/>
                <w:lang w:val="en-US" w:eastAsia="en-US" w:bidi="ar-SA"/>
              </w:rPr>
              <w:t>Ava Brookes</w:t>
            </w:r>
          </w:p>
        </w:tc>
        <w:tc>
          <w:tcPr>
            <w:tcW w:w="1099" w:type="dxa"/>
            <w:tcBorders/>
            <w:vAlign w:val="center"/>
          </w:tcPr>
          <w:p>
            <w:pPr>
              <w:pStyle w:val="Normal"/>
              <w:widowControl/>
              <w:suppressAutoHyphens w:val="true"/>
              <w:spacing w:lineRule="auto" w:line="259" w:before="0" w:after="0"/>
              <w:jc w:val="left"/>
              <w:rPr>
                <w:rFonts w:eastAsia="ＭＳ 明朝" w:cs=""/>
                <w:kern w:val="0"/>
                <w:szCs w:val="22"/>
                <w:lang w:val="en-US" w:eastAsia="en-US" w:bidi="ar-SA"/>
              </w:rPr>
            </w:pPr>
            <w:r>
              <w:rPr>
                <w:rFonts w:eastAsia="ＭＳ 明朝" w:cs=""/>
                <w:b w:val="false"/>
                <w:i w:val="false"/>
                <w:color w:val="0B2545"/>
                <w:kern w:val="0"/>
                <w:sz w:val="14"/>
                <w:szCs w:val="22"/>
                <w:lang w:val="en-US" w:eastAsia="en-US" w:bidi="ar-SA"/>
              </w:rPr>
              <w:t>CSCI127</w:t>
            </w:r>
          </w:p>
        </w:tc>
        <w:tc>
          <w:tcPr>
            <w:tcW w:w="1750" w:type="dxa"/>
            <w:tcBorders/>
            <w:vAlign w:val="center"/>
          </w:tcPr>
          <w:p>
            <w:pPr>
              <w:pStyle w:val="Normal"/>
              <w:widowControl/>
              <w:suppressAutoHyphens w:val="true"/>
              <w:spacing w:lineRule="auto" w:line="259" w:before="0" w:after="0"/>
              <w:jc w:val="left"/>
              <w:rPr>
                <w:rFonts w:eastAsia="ＭＳ 明朝" w:cs=""/>
                <w:kern w:val="0"/>
                <w:szCs w:val="22"/>
                <w:lang w:val="en-US" w:eastAsia="en-US" w:bidi="ar-SA"/>
              </w:rPr>
            </w:pPr>
            <w:r>
              <w:rPr>
                <w:rFonts w:eastAsia="ＭＳ 明朝" w:cs=""/>
                <w:b w:val="false"/>
                <w:i w:val="false"/>
                <w:color w:val="0B2545"/>
                <w:kern w:val="0"/>
                <w:sz w:val="14"/>
                <w:szCs w:val="22"/>
                <w:lang w:val="en-US" w:eastAsia="en-US" w:bidi="ar-SA"/>
              </w:rPr>
              <w:t>Joy &amp; Beauty of Data</w:t>
            </w:r>
          </w:p>
        </w:tc>
        <w:tc>
          <w:tcPr>
            <w:tcW w:w="652" w:type="dxa"/>
            <w:tcBorders/>
            <w:vAlign w:val="center"/>
          </w:tcPr>
          <w:p>
            <w:pPr>
              <w:pStyle w:val="Normal"/>
              <w:widowControl/>
              <w:suppressAutoHyphens w:val="true"/>
              <w:spacing w:lineRule="auto" w:line="259" w:before="0" w:after="0"/>
              <w:jc w:val="left"/>
              <w:rPr>
                <w:rFonts w:eastAsia="ＭＳ 明朝" w:cs=""/>
                <w:kern w:val="0"/>
                <w:szCs w:val="22"/>
                <w:lang w:val="en-US" w:eastAsia="en-US" w:bidi="ar-SA"/>
              </w:rPr>
            </w:pPr>
            <w:r>
              <w:rPr>
                <w:rFonts w:eastAsia="ＭＳ 明朝" w:cs=""/>
                <w:b w:val="false"/>
                <w:i w:val="false"/>
                <w:color w:val="0B2545"/>
                <w:kern w:val="0"/>
                <w:sz w:val="14"/>
                <w:szCs w:val="22"/>
                <w:lang w:val="en-US" w:eastAsia="en-US" w:bidi="ar-SA"/>
              </w:rPr>
              <w:t>tlopez</w:t>
            </w:r>
          </w:p>
        </w:tc>
        <w:tc>
          <w:tcPr>
            <w:tcW w:w="799" w:type="dxa"/>
            <w:tcBorders/>
            <w:vAlign w:val="center"/>
          </w:tcPr>
          <w:p>
            <w:pPr>
              <w:pStyle w:val="Normal"/>
              <w:widowControl/>
              <w:suppressAutoHyphens w:val="true"/>
              <w:spacing w:lineRule="auto" w:line="259" w:before="0" w:after="0"/>
              <w:jc w:val="left"/>
              <w:rPr>
                <w:rFonts w:eastAsia="ＭＳ 明朝" w:cs=""/>
                <w:kern w:val="0"/>
                <w:szCs w:val="22"/>
                <w:lang w:val="en-US" w:eastAsia="en-US" w:bidi="ar-SA"/>
              </w:rPr>
            </w:pPr>
            <w:r>
              <w:rPr>
                <w:rFonts w:eastAsia="ＭＳ 明朝" w:cs=""/>
                <w:b w:val="false"/>
                <w:i w:val="false"/>
                <w:color w:val="0B2545"/>
                <w:kern w:val="0"/>
                <w:sz w:val="14"/>
                <w:szCs w:val="22"/>
                <w:lang w:val="en-US" w:eastAsia="en-US" w:bidi="ar-SA"/>
              </w:rPr>
              <w:t>T. Lopez</w:t>
            </w:r>
          </w:p>
        </w:tc>
        <w:tc>
          <w:tcPr>
            <w:tcW w:w="1800" w:type="dxa"/>
            <w:tcBorders/>
            <w:vAlign w:val="center"/>
          </w:tcPr>
          <w:p>
            <w:pPr>
              <w:pStyle w:val="Normal"/>
              <w:widowControl/>
              <w:suppressAutoHyphens w:val="true"/>
              <w:spacing w:lineRule="auto" w:line="259" w:before="0" w:after="0"/>
              <w:jc w:val="left"/>
              <w:rPr>
                <w:rFonts w:eastAsia="ＭＳ 明朝" w:cs=""/>
                <w:kern w:val="0"/>
                <w:szCs w:val="22"/>
                <w:lang w:val="en-US" w:eastAsia="en-US" w:bidi="ar-SA"/>
              </w:rPr>
            </w:pPr>
            <w:r>
              <w:rPr>
                <w:rFonts w:eastAsia="ＭＳ 明朝" w:cs=""/>
                <w:b w:val="false"/>
                <w:i w:val="false"/>
                <w:color w:val="0B2545"/>
                <w:kern w:val="0"/>
                <w:sz w:val="14"/>
                <w:szCs w:val="22"/>
                <w:lang w:val="en-US" w:eastAsia="en-US" w:bidi="ar-SA"/>
              </w:rPr>
              <w:t>2026-09-17 15:00</w:t>
            </w:r>
          </w:p>
        </w:tc>
        <w:tc>
          <w:tcPr>
            <w:tcW w:w="1155" w:type="dxa"/>
            <w:tcBorders/>
            <w:vAlign w:val="center"/>
          </w:tcPr>
          <w:p>
            <w:pPr>
              <w:pStyle w:val="Normal"/>
              <w:widowControl/>
              <w:suppressAutoHyphens w:val="true"/>
              <w:spacing w:lineRule="auto" w:line="259" w:before="0" w:after="0"/>
              <w:jc w:val="left"/>
              <w:rPr>
                <w:rFonts w:eastAsia="ＭＳ 明朝" w:cs=""/>
                <w:kern w:val="0"/>
                <w:szCs w:val="22"/>
                <w:lang w:val="en-US" w:eastAsia="en-US" w:bidi="ar-SA"/>
              </w:rPr>
            </w:pPr>
            <w:r>
              <w:rPr>
                <w:rFonts w:eastAsia="ＭＳ 明朝" w:cs=""/>
                <w:b w:val="false"/>
                <w:i w:val="false"/>
                <w:color w:val="0B2545"/>
                <w:kern w:val="0"/>
                <w:sz w:val="14"/>
                <w:szCs w:val="22"/>
                <w:lang w:val="en-US" w:eastAsia="en-US" w:bidi="ar-SA"/>
              </w:rPr>
              <w:t>SS 120</w:t>
            </w:r>
          </w:p>
        </w:tc>
      </w:tr>
    </w:tbl>
    <w:p>
      <w:pPr>
        <w:pStyle w:val="Normal"/>
        <w:spacing w:before="0" w:after="20"/>
        <w:rPr/>
      </w:pPr>
      <w:r>
        <w:rPr/>
      </w:r>
    </w:p>
    <w:p>
      <w:pPr>
        <w:pStyle w:val="Heading1"/>
        <w:keepNext w:val="true"/>
        <w:spacing w:before="280" w:after="140"/>
        <w:rPr/>
      </w:pPr>
      <w:r>
        <w:rPr>
          <w:b/>
          <w:i w:val="false"/>
          <w:color w:val="2E74B5"/>
          <w:sz w:val="32"/>
        </w:rPr>
        <w:t>Part A: What is repeated, contradicted, or inferred?</w:t>
      </w:r>
    </w:p>
    <w:p>
      <w:pPr>
        <w:pStyle w:val="Normal"/>
        <w:keepNext w:val="true"/>
        <w:spacing w:lineRule="auto" w:line="300" w:before="80" w:after="60"/>
        <w:rPr/>
      </w:pPr>
      <w:r>
        <w:rPr>
          <w:b/>
          <w:color w:val="1F4D78"/>
          <w:sz w:val="22"/>
        </w:rPr>
        <w:t xml:space="preserve">A1. </w:t>
      </w:r>
      <w:r>
        <w:rPr>
          <w:b w:val="false"/>
          <w:color w:val="0B2545"/>
          <w:sz w:val="22"/>
        </w:rPr>
        <w:t>The student ID acb12 appears in three session rows. Why is repeating that identifier useful? What does each occurrence tell us about a particular session?</w:t>
      </w:r>
    </w:p>
    <w:p>
      <w:pPr>
        <w:pStyle w:val="Normal"/>
        <w:spacing w:lineRule="auto" w:line="240" w:before="0" w:after="40"/>
        <w:rPr/>
      </w:pPr>
      <w:r>
        <w:rPr/>
      </w:r>
    </w:p>
    <w:p>
      <w:pPr>
        <w:pStyle w:val="Normal"/>
        <w:spacing w:lineRule="auto" w:line="240" w:before="0" w:after="40"/>
        <w:rPr/>
      </w:pPr>
      <w:r>
        <w:rPr/>
      </w:r>
    </w:p>
    <w:p>
      <w:pPr>
        <w:pStyle w:val="Normal"/>
        <w:spacing w:lineRule="auto" w:line="300" w:before="80" w:after="60"/>
        <w:rPr/>
      </w:pPr>
      <w:r>
        <w:rPr>
          <w:b/>
          <w:color w:val="1F4D78"/>
          <w:sz w:val="22"/>
        </w:rPr>
        <w:t xml:space="preserve">A2. </w:t>
      </w:r>
      <w:r>
        <w:rPr>
          <w:b w:val="false"/>
          <w:color w:val="0B2545"/>
          <w:sz w:val="22"/>
        </w:rPr>
        <w:t>Identify two examples where descriptive information is stored repeatedly. Why might repeatedly storing descriptive information be more problematic than repeatedly storing identifiers like student ids?</w:t>
      </w:r>
    </w:p>
    <w:p>
      <w:pPr>
        <w:pStyle w:val="Normal"/>
        <w:spacing w:lineRule="auto" w:line="300" w:before="80" w:after="60"/>
        <w:rPr>
          <w:b w:val="false"/>
          <w:color w:val="0B2545"/>
          <w:sz w:val="22"/>
        </w:rPr>
      </w:pPr>
      <w:r>
        <w:rPr>
          <w:b w:val="false"/>
          <w:color w:val="0B2545"/>
          <w:sz w:val="22"/>
        </w:rPr>
      </w:r>
    </w:p>
    <w:p>
      <w:pPr>
        <w:pStyle w:val="Normal"/>
        <w:spacing w:lineRule="auto" w:line="240" w:before="0" w:after="40"/>
        <w:rPr/>
      </w:pPr>
      <w:r>
        <w:rPr/>
      </w:r>
    </w:p>
    <w:p>
      <w:pPr>
        <w:pStyle w:val="Normal"/>
        <w:spacing w:lineRule="auto" w:line="240" w:before="0" w:after="40"/>
        <w:rPr/>
      </w:pPr>
      <w:r>
        <w:rPr/>
      </w:r>
    </w:p>
    <w:p>
      <w:pPr>
        <w:pStyle w:val="Normal"/>
        <w:keepNext w:val="true"/>
        <w:spacing w:lineRule="auto" w:line="300" w:before="80" w:after="60"/>
        <w:rPr/>
      </w:pPr>
      <w:r>
        <w:rPr>
          <w:b/>
          <w:color w:val="1F4D78"/>
          <w:sz w:val="22"/>
        </w:rPr>
        <w:t xml:space="preserve">A3. </w:t>
      </w:r>
      <w:r>
        <w:rPr>
          <w:b w:val="false"/>
          <w:color w:val="0B2545"/>
          <w:sz w:val="22"/>
        </w:rPr>
        <w:t>Identify two contradictions or near-contradictions. What is an issue each inconsistency might cause?</w:t>
      </w:r>
    </w:p>
    <w:p>
      <w:pPr>
        <w:pStyle w:val="Normal"/>
        <w:spacing w:lineRule="auto" w:line="240" w:before="0" w:after="40"/>
        <w:rPr/>
      </w:pPr>
      <w:r>
        <w:rPr/>
      </w:r>
    </w:p>
    <w:p>
      <w:pPr>
        <w:pStyle w:val="Normal"/>
        <w:spacing w:lineRule="auto" w:line="240" w:before="0" w:after="40"/>
        <w:rPr/>
      </w:pPr>
      <w:r>
        <w:rPr/>
      </w:r>
    </w:p>
    <w:p>
      <w:pPr>
        <w:pStyle w:val="Normal"/>
        <w:spacing w:lineRule="auto" w:line="240" w:before="0" w:after="40"/>
        <w:rPr/>
      </w:pPr>
      <w:r>
        <w:rPr/>
      </w:r>
    </w:p>
    <w:p>
      <w:pPr>
        <w:pStyle w:val="Normal"/>
        <w:keepNext w:val="true"/>
        <w:spacing w:lineRule="auto" w:line="300" w:before="80" w:after="60"/>
        <w:rPr/>
      </w:pPr>
      <w:r>
        <w:rPr>
          <w:b/>
          <w:color w:val="1F4D78"/>
          <w:sz w:val="22"/>
        </w:rPr>
        <w:t xml:space="preserve">A4. </w:t>
      </w:r>
      <w:r>
        <w:rPr>
          <w:b w:val="false"/>
          <w:color w:val="0B2545"/>
          <w:sz w:val="22"/>
        </w:rPr>
        <w:t>Name two assumptions a careful human reader would likely make that the spreadsheet itself does not prove or enforce.</w:t>
      </w:r>
    </w:p>
    <w:p>
      <w:pPr>
        <w:pStyle w:val="Normal"/>
        <w:spacing w:lineRule="auto" w:line="240" w:before="0" w:after="40"/>
        <w:rPr/>
      </w:pPr>
      <w:r>
        <w:rPr/>
      </w:r>
    </w:p>
    <w:p>
      <w:pPr>
        <w:pStyle w:val="Normal"/>
        <w:spacing w:lineRule="auto" w:line="240" w:before="0" w:after="40"/>
        <w:rPr/>
      </w:pPr>
      <w:r>
        <w:rPr/>
      </w:r>
    </w:p>
    <w:p>
      <w:pPr>
        <w:pStyle w:val="Normal"/>
        <w:spacing w:lineRule="auto" w:line="240" w:before="0" w:after="40"/>
        <w:rPr>
          <w:b/>
          <w:i w:val="false"/>
          <w:i w:val="false"/>
          <w:color w:val="2E74B5"/>
          <w:sz w:val="32"/>
        </w:rPr>
      </w:pPr>
      <w:r>
        <w:rPr>
          <w:b/>
          <w:i w:val="false"/>
          <w:color w:val="2E74B5"/>
          <w:sz w:val="32"/>
        </w:rPr>
      </w:r>
    </w:p>
    <w:p>
      <w:pPr>
        <w:pStyle w:val="Heading1"/>
        <w:keepNext w:val="true"/>
        <w:spacing w:before="280" w:after="140"/>
        <w:rPr/>
      </w:pPr>
      <w:r>
        <w:rPr>
          <w:b/>
          <w:color w:val="2E74B5"/>
          <w:sz w:val="32"/>
        </w:rPr>
        <w:t>Part B: Model the data with objects</w:t>
      </w:r>
    </w:p>
    <w:p>
      <w:pPr>
        <w:pStyle w:val="Normal"/>
        <w:keepNext w:val="true"/>
        <w:spacing w:lineRule="auto" w:line="300" w:before="80" w:after="60"/>
        <w:rPr/>
      </w:pPr>
      <w:r>
        <w:rPr>
          <w:b/>
          <w:color w:val="1F4D78"/>
          <w:sz w:val="22"/>
        </w:rPr>
        <w:t xml:space="preserve">B1. </w:t>
      </w:r>
      <w:r>
        <w:rPr>
          <w:b w:val="false"/>
          <w:color w:val="0B2545"/>
          <w:sz w:val="22"/>
        </w:rPr>
        <w:t>How might you model this dataset using object oriented programming? What classes would you need to define and what properties would each class contain?</w:t>
      </w:r>
    </w:p>
    <w:p>
      <w:pPr>
        <w:pStyle w:val="Normal"/>
        <w:spacing w:lineRule="auto" w:line="300" w:before="80" w:after="60"/>
        <w:rPr>
          <w:b w:val="false"/>
          <w:color w:val="0B2545"/>
          <w:sz w:val="22"/>
        </w:rPr>
      </w:pPr>
      <w:r>
        <w:rPr>
          <w:b w:val="false"/>
          <w:color w:val="0B2545"/>
          <w:sz w:val="22"/>
        </w:rPr>
      </w:r>
    </w:p>
    <w:p>
      <w:pPr>
        <w:pStyle w:val="Normal"/>
        <w:spacing w:lineRule="auto" w:line="300" w:before="80" w:after="60"/>
        <w:rPr>
          <w:b w:val="false"/>
          <w:color w:val="0B2545"/>
          <w:sz w:val="22"/>
        </w:rPr>
      </w:pPr>
      <w:r>
        <w:rPr>
          <w:b w:val="false"/>
          <w:color w:val="0B2545"/>
          <w:sz w:val="22"/>
        </w:rPr>
      </w:r>
    </w:p>
    <w:p>
      <w:pPr>
        <w:pStyle w:val="Normal"/>
        <w:spacing w:lineRule="auto" w:line="300" w:before="80" w:after="60"/>
        <w:rPr>
          <w:b w:val="false"/>
          <w:color w:val="0B2545"/>
          <w:sz w:val="22"/>
        </w:rPr>
      </w:pPr>
      <w:r>
        <w:rPr>
          <w:b w:val="false"/>
          <w:color w:val="0B2545"/>
          <w:sz w:val="22"/>
        </w:rPr>
      </w:r>
    </w:p>
    <w:p>
      <w:pPr>
        <w:pStyle w:val="Normal"/>
        <w:keepNext w:val="true"/>
        <w:spacing w:lineRule="auto" w:line="300" w:before="80" w:after="60"/>
        <w:rPr/>
      </w:pPr>
      <w:r>
        <w:rPr>
          <w:b/>
          <w:color w:val="1F4D78"/>
          <w:sz w:val="22"/>
        </w:rPr>
        <w:t xml:space="preserve">B2. </w:t>
      </w:r>
      <w:r>
        <w:rPr>
          <w:b w:val="false"/>
          <w:color w:val="0B2545"/>
          <w:sz w:val="22"/>
        </w:rPr>
        <w:t>With classes defined, what instances would you need to create to model the data presented in the table above? That is, what objects would you need to specifically create and what values would each property have?</w:t>
      </w:r>
    </w:p>
    <w:p>
      <w:pPr>
        <w:pStyle w:val="Normal"/>
        <w:spacing w:lineRule="auto" w:line="300" w:before="80" w:after="60"/>
        <w:rPr>
          <w:rFonts w:ascii="Calibri" w:hAnsi="Calibri"/>
          <w:b w:val="false"/>
          <w:color w:val="0B2545"/>
          <w:sz w:val="22"/>
        </w:rPr>
      </w:pPr>
      <w:r>
        <w:rPr>
          <w:b w:val="false"/>
          <w:color w:val="0B2545"/>
          <w:sz w:val="22"/>
        </w:rPr>
      </w:r>
    </w:p>
    <w:p>
      <w:pPr>
        <w:pStyle w:val="Normal"/>
        <w:spacing w:lineRule="auto" w:line="300" w:before="80" w:after="60"/>
        <w:rPr>
          <w:rFonts w:ascii="Calibri" w:hAnsi="Calibri"/>
          <w:b w:val="false"/>
          <w:color w:val="0B2545"/>
          <w:sz w:val="22"/>
        </w:rPr>
      </w:pPr>
      <w:r>
        <w:rPr>
          <w:b w:val="false"/>
          <w:color w:val="0B2545"/>
          <w:sz w:val="22"/>
        </w:rPr>
      </w:r>
    </w:p>
    <w:p>
      <w:pPr>
        <w:pStyle w:val="Normal"/>
        <w:spacing w:lineRule="auto" w:line="300" w:before="80" w:after="60"/>
        <w:rPr>
          <w:rFonts w:ascii="Calibri" w:hAnsi="Calibri"/>
          <w:b w:val="false"/>
          <w:color w:val="0B2545"/>
          <w:sz w:val="22"/>
        </w:rPr>
      </w:pPr>
      <w:r>
        <w:rPr>
          <w:b w:val="false"/>
          <w:color w:val="0B2545"/>
          <w:sz w:val="22"/>
        </w:rPr>
      </w:r>
    </w:p>
    <w:p>
      <w:pPr>
        <w:pStyle w:val="Normal"/>
        <w:spacing w:lineRule="auto" w:line="300" w:before="80" w:after="60"/>
        <w:rPr/>
      </w:pPr>
      <w:r>
        <w:rPr>
          <w:b w:val="false"/>
          <w:color w:val="0B2545"/>
          <w:sz w:val="22"/>
        </w:rPr>
        <w:t xml:space="preserve"> </w:t>
      </w:r>
      <w:r>
        <w:rPr>
          <w:b/>
          <w:color w:val="1F4D78"/>
          <w:sz w:val="22"/>
        </w:rPr>
        <w:t xml:space="preserve">B3. </w:t>
      </w:r>
      <w:r>
        <w:rPr>
          <w:b w:val="false"/>
          <w:color w:val="0B2545"/>
          <w:sz w:val="22"/>
        </w:rPr>
        <w:t>What objects would contain references to other objects and why?</w:t>
      </w:r>
    </w:p>
    <w:p>
      <w:pPr>
        <w:pStyle w:val="Normal"/>
        <w:spacing w:lineRule="auto" w:line="240" w:before="0" w:after="40"/>
        <w:rPr/>
      </w:pPr>
      <w:r>
        <w:rPr/>
      </w:r>
    </w:p>
    <w:p>
      <w:pPr>
        <w:pStyle w:val="Normal"/>
        <w:spacing w:lineRule="auto" w:line="240" w:before="0" w:after="40"/>
        <w:rPr/>
      </w:pPr>
      <w:r>
        <w:rPr/>
      </w:r>
    </w:p>
    <w:p>
      <w:pPr>
        <w:pStyle w:val="Normal"/>
        <w:spacing w:lineRule="auto" w:line="240" w:before="0" w:after="40"/>
        <w:rPr/>
      </w:pPr>
      <w:r>
        <w:rPr/>
      </w:r>
    </w:p>
    <w:p>
      <w:pPr>
        <w:pStyle w:val="Normal"/>
        <w:spacing w:lineRule="auto" w:line="240" w:before="0" w:after="40"/>
        <w:rPr/>
      </w:pPr>
      <w:r>
        <w:rPr/>
      </w:r>
    </w:p>
    <w:p>
      <w:pPr>
        <w:pStyle w:val="Normal"/>
        <w:spacing w:lineRule="auto" w:line="240" w:before="0" w:after="40"/>
        <w:rPr/>
      </w:pPr>
      <w:r>
        <w:rPr/>
      </w:r>
    </w:p>
    <w:p>
      <w:pPr>
        <w:pStyle w:val="Normal"/>
        <w:spacing w:lineRule="auto" w:line="240" w:before="0" w:after="40"/>
        <w:rPr/>
      </w:pPr>
      <w:r>
        <w:rPr/>
      </w:r>
    </w:p>
    <w:p>
      <w:pPr>
        <w:pStyle w:val="Heading1"/>
        <w:keepNext w:val="true"/>
        <w:spacing w:before="280" w:after="140"/>
        <w:rPr/>
      </w:pPr>
      <w:r>
        <w:rPr>
          <w:b/>
          <w:color w:val="2E74B5"/>
          <w:sz w:val="32"/>
        </w:rPr>
        <w:t>Part C: Ask questions of the data</w:t>
      </w:r>
    </w:p>
    <w:p>
      <w:pPr>
        <w:pStyle w:val="Normal"/>
        <w:keepNext w:val="false"/>
        <w:spacing w:lineRule="auto" w:line="300" w:before="0" w:after="80"/>
        <w:rPr/>
      </w:pPr>
      <w:r>
        <w:rPr>
          <w:b w:val="false"/>
          <w:color w:val="0B2545"/>
          <w:sz w:val="22"/>
        </w:rPr>
        <w:t xml:space="preserve">Imagine you are helping a tutoring-center coordinator use this data. Think about the questions the system should be able to answer. Write answers plain English. </w:t>
      </w:r>
    </w:p>
    <w:p>
      <w:pPr>
        <w:pStyle w:val="Normal"/>
        <w:keepNext w:val="true"/>
        <w:spacing w:lineRule="auto" w:line="300" w:before="80" w:after="60"/>
        <w:rPr/>
      </w:pPr>
      <w:r>
        <w:rPr>
          <w:b/>
          <w:color w:val="1F4D78"/>
          <w:sz w:val="22"/>
        </w:rPr>
        <w:t xml:space="preserve">C1. </w:t>
      </w:r>
      <w:r>
        <w:rPr>
          <w:b w:val="false"/>
          <w:color w:val="0B2545"/>
          <w:sz w:val="22"/>
        </w:rPr>
        <w:t>Write two specific questions a tutoring-center coordinator might want the system to answer. Include the people, dates, courses, or sessions that make each question precise.</w:t>
      </w:r>
    </w:p>
    <w:p>
      <w:pPr>
        <w:pStyle w:val="Normal"/>
        <w:spacing w:lineRule="auto" w:line="240" w:before="0" w:after="40"/>
        <w:rPr/>
      </w:pPr>
      <w:r>
        <w:rPr/>
      </w:r>
    </w:p>
    <w:p>
      <w:pPr>
        <w:pStyle w:val="Normal"/>
        <w:spacing w:lineRule="auto" w:line="240" w:before="0" w:after="40"/>
        <w:rPr/>
      </w:pPr>
      <w:r>
        <w:rPr/>
      </w:r>
    </w:p>
    <w:p>
      <w:pPr>
        <w:pStyle w:val="Normal"/>
        <w:keepNext w:val="true"/>
        <w:spacing w:lineRule="auto" w:line="300" w:before="80" w:after="60"/>
        <w:rPr/>
      </w:pPr>
      <w:r>
        <w:rPr>
          <w:b/>
          <w:color w:val="1F4D78"/>
          <w:sz w:val="22"/>
        </w:rPr>
        <w:t xml:space="preserve">C2. </w:t>
      </w:r>
      <w:r>
        <w:rPr>
          <w:b w:val="false"/>
          <w:color w:val="0B2545"/>
          <w:sz w:val="22"/>
        </w:rPr>
        <w:t>Choose one of your questions. What details should its answer return? For example: student name, course title, tutor name, session time, or room.</w:t>
      </w:r>
    </w:p>
    <w:p>
      <w:pPr>
        <w:pStyle w:val="Normal"/>
        <w:spacing w:lineRule="auto" w:line="240" w:before="0" w:after="40"/>
        <w:rPr/>
      </w:pPr>
      <w:r>
        <w:rPr/>
      </w:r>
    </w:p>
    <w:p>
      <w:pPr>
        <w:pStyle w:val="Normal"/>
        <w:spacing w:lineRule="auto" w:line="240" w:before="0" w:after="40"/>
        <w:rPr/>
      </w:pPr>
      <w:r>
        <w:rPr/>
      </w:r>
    </w:p>
    <w:p>
      <w:pPr>
        <w:pStyle w:val="Normal"/>
        <w:spacing w:lineRule="auto" w:line="240" w:before="0" w:after="40"/>
        <w:rPr/>
      </w:pPr>
      <w:r>
        <w:rPr/>
      </w:r>
    </w:p>
    <w:p>
      <w:pPr>
        <w:pStyle w:val="Normal"/>
        <w:keepNext w:val="true"/>
        <w:spacing w:lineRule="auto" w:line="300" w:before="80" w:after="60"/>
        <w:rPr/>
      </w:pPr>
      <w:r>
        <w:rPr>
          <w:b/>
          <w:color w:val="1F4D78"/>
          <w:sz w:val="22"/>
        </w:rPr>
        <w:t xml:space="preserve">C3. </w:t>
      </w:r>
      <w:r>
        <w:rPr>
          <w:b w:val="false"/>
          <w:color w:val="0B2545"/>
          <w:sz w:val="22"/>
        </w:rPr>
        <w:t>For that same question, name the objects from part C that provide the needed information. How would the system need to combine information from those objects to answer it?</w:t>
      </w:r>
    </w:p>
    <w:p>
      <w:pPr>
        <w:pStyle w:val="Normal"/>
        <w:spacing w:lineRule="auto" w:line="240" w:before="0" w:after="40"/>
        <w:rPr>
          <w:rFonts w:ascii="Calibri" w:hAnsi="Calibri"/>
          <w:color w:val="0B2545"/>
          <w:sz w:val="22"/>
        </w:rPr>
      </w:pPr>
      <w:r>
        <w:rPr>
          <w:color w:val="0B2545"/>
          <w:sz w:val="22"/>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080" w:footer="708"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keepNext w:val="false"/>
      <w:spacing w:lineRule="auto" w:line="240" w:before="0" w:after="0"/>
      <w:jc w:val="center"/>
      <w:rPr>
        <w:rFonts w:ascii="Calibri" w:hAnsi="Calibri"/>
        <w:b w:val="false"/>
        <w:i w:val="false"/>
        <w:i w:val="false"/>
        <w:color w:val="5B6570"/>
        <w:sz w:val="18"/>
      </w:rPr>
    </w:pPr>
    <w:r>
      <w:rPr>
        <w:b w:val="false"/>
        <w:i w:val="false"/>
        <w:color w:val="5B6570"/>
        <w:sz w:val="18"/>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keepNext w:val="false"/>
      <w:spacing w:lineRule="auto" w:line="240" w:before="0" w:after="0"/>
      <w:jc w:val="center"/>
      <w:rPr>
        <w:rFonts w:ascii="Calibri" w:hAnsi="Calibri"/>
        <w:b w:val="false"/>
        <w:i w:val="false"/>
        <w:i w:val="false"/>
        <w:color w:val="5B6570"/>
        <w:sz w:val="18"/>
      </w:rPr>
    </w:pPr>
    <w:r>
      <w:rPr>
        <w:b w:val="false"/>
        <w:i w:val="false"/>
        <w:color w:val="5B6570"/>
        <w:sz w:val="1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keepNext w:val="false"/>
      <w:spacing w:lineRule="auto" w:line="240" w:before="0" w:after="0"/>
      <w:jc w:val="right"/>
      <w:rPr/>
    </w:pPr>
    <w:r>
      <w:rPr>
        <w:b w:val="false"/>
        <w:i w:val="false"/>
        <w:color w:val="5B6570"/>
        <w:sz w:val="18"/>
      </w:rPr>
      <w:t>CSCI 340  |  Week 1 participation activity</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keepNext w:val="false"/>
      <w:spacing w:lineRule="auto" w:line="240" w:before="0" w:after="0"/>
      <w:jc w:val="right"/>
      <w:rPr/>
    </w:pPr>
    <w:r>
      <w:rPr>
        <w:b w:val="false"/>
        <w:i w:val="false"/>
        <w:color w:val="5B6570"/>
        <w:sz w:val="18"/>
      </w:rPr>
      <w:t>CSCI 340  |  Week 1 participation activity</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8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300" w:before="0" w:after="120"/>
      <w:jc w:val="left"/>
    </w:pPr>
    <w:rPr>
      <w:rFonts w:ascii="Calibri" w:hAnsi="Calibri" w:eastAsia="ＭＳ 明朝" w:cs=""/>
      <w:color w:val="0B2545"/>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Application>LibreOffice/24.2.7.2$Linux_X86_64 LibreOffice_project/420$Build-2</Application>
  <AppVersion>15.0000</AppVersion>
  <Pages>3</Pages>
  <Words>470</Words>
  <Characters>2436</Characters>
  <CharactersWithSpaces>2849</CharactersWithSpaces>
  <Paragraphs>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2026-08-28T09:35:18Z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