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6C21020" w:rsidP="00946B52" w:rsidRDefault="255F884F" w14:paraId="422D5F7B" w14:textId="5EB65790">
      <w:pPr>
        <w:pStyle w:val="Heading2"/>
      </w:pPr>
      <w:r>
        <w:rPr>
          <w:noProof/>
        </w:rPr>
        <w:drawing>
          <wp:inline distT="0" distB="0" distL="0" distR="0" wp14:anchorId="28C5BB09" wp14:editId="6B27282A">
            <wp:extent cx="5779679" cy="1443563"/>
            <wp:effectExtent l="0" t="0" r="0" b="0"/>
            <wp:docPr id="1574943657" name="drawing" descr="University of Monta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43657" name=""/>
                    <pic:cNvPicPr/>
                  </pic:nvPicPr>
                  <pic:blipFill>
                    <a:blip r:embed="rId10">
                      <a:extLst>
                        <a:ext uri="{28A0092B-C50C-407E-A947-70E740481C1C}">
                          <a14:useLocalDpi xmlns:a14="http://schemas.microsoft.com/office/drawing/2010/main"/>
                        </a:ext>
                      </a:extLst>
                    </a:blip>
                    <a:stretch>
                      <a:fillRect/>
                    </a:stretch>
                  </pic:blipFill>
                  <pic:spPr>
                    <a:xfrm>
                      <a:off x="0" y="0"/>
                      <a:ext cx="5779679" cy="1443563"/>
                    </a:xfrm>
                    <a:prstGeom prst="rect">
                      <a:avLst/>
                    </a:prstGeom>
                  </pic:spPr>
                </pic:pic>
              </a:graphicData>
            </a:graphic>
          </wp:inline>
        </w:drawing>
      </w:r>
    </w:p>
    <w:p w:rsidR="00436A91" w:rsidP="0061485E" w:rsidRDefault="56393420" w14:paraId="5A897A7B" w14:textId="1EC5DEA8">
      <w:pPr>
        <w:pStyle w:val="Heading1"/>
      </w:pPr>
      <w:r>
        <w:t>Database Design Syllabus</w:t>
      </w:r>
    </w:p>
    <w:p w:rsidRPr="00743867" w:rsidR="00743867" w:rsidP="00743867" w:rsidRDefault="00743867" w14:paraId="51736AC5" w14:textId="2512C9E7">
      <w:pPr>
        <w:pStyle w:val="Subtitle"/>
      </w:pPr>
      <w:r>
        <w:t>Development Draft - Term to be scheduled</w:t>
      </w:r>
    </w:p>
    <w:p w:rsidR="00436A91" w:rsidP="00946B52" w:rsidRDefault="0D4F297D" w14:paraId="68DD01BC" w14:textId="5F75789E">
      <w:pPr>
        <w:pStyle w:val="Heading2"/>
      </w:pPr>
      <w:r>
        <w:t>Course Information</w:t>
      </w:r>
    </w:p>
    <w:p w:rsidRPr="0014470E" w:rsidR="0014470E" w:rsidP="002217E2" w:rsidRDefault="0014470E" w14:paraId="3355CE3A" w14:textId="76B837F3">
      <w:pPr>
        <w:rPr>
          <w:rStyle w:val="Heading3Char"/>
        </w:rPr>
      </w:pPr>
      <w:r>
        <w:rPr>
          <w:b/>
        </w:rPr>
        <w:t>Course Details</w:t>
      </w:r>
    </w:p>
    <w:p w:rsidRPr="00A3107F" w:rsidR="00A3107F" w:rsidP="51EDE411" w:rsidRDefault="00A2EDD3" w14:paraId="0E8FF015" w14:textId="08FCAAEF">
      <w:pPr>
        <w:pStyle w:val="ListParagraph"/>
        <w:numPr>
          <w:ilvl w:val="0"/>
          <w:numId w:val="3"/>
        </w:numPr>
        <w:rPr>
          <w:rFonts w:eastAsiaTheme="minorEastAsia"/>
          <w:sz w:val="24"/>
          <w:szCs w:val="24"/>
        </w:rPr>
      </w:pPr>
      <w:r>
        <w:rPr>
          <w:b/>
          <w:sz w:val="24"/>
        </w:rPr>
        <w:t xml:space="preserve">Course Title: </w:t>
      </w:r>
      <w:r>
        <w:rPr>
          <w:sz w:val="24"/>
        </w:rPr>
        <w:t>Database Design</w:t>
      </w:r>
    </w:p>
    <w:p w:rsidR="00A2EDD3" w:rsidP="51EDE411" w:rsidRDefault="00A2EDD3" w14:paraId="6F651847" w14:textId="10402ACC">
      <w:pPr>
        <w:pStyle w:val="ListParagraph"/>
        <w:numPr>
          <w:ilvl w:val="0"/>
          <w:numId w:val="3"/>
        </w:numPr>
        <w:rPr>
          <w:rFonts w:eastAsiaTheme="minorEastAsia"/>
          <w:sz w:val="24"/>
          <w:szCs w:val="24"/>
        </w:rPr>
      </w:pPr>
      <w:r>
        <w:rPr>
          <w:b/>
          <w:sz w:val="24"/>
        </w:rPr>
        <w:t xml:space="preserve">Course Number: </w:t>
      </w:r>
      <w:r>
        <w:rPr>
          <w:sz w:val="24"/>
        </w:rPr>
        <w:t>CSCI 340</w:t>
      </w:r>
    </w:p>
    <w:p w:rsidR="717D5B0E" w:rsidP="51EDE411" w:rsidRDefault="717D5B0E" w14:paraId="225750CE" w14:textId="173507F4">
      <w:pPr>
        <w:pStyle w:val="ListParagraph"/>
        <w:numPr>
          <w:ilvl w:val="0"/>
          <w:numId w:val="3"/>
        </w:numPr>
        <w:rPr>
          <w:rFonts w:eastAsiaTheme="minorEastAsia"/>
          <w:sz w:val="24"/>
          <w:szCs w:val="24"/>
        </w:rPr>
      </w:pPr>
      <w:r>
        <w:rPr>
          <w:b/>
          <w:sz w:val="24"/>
        </w:rPr>
        <w:t xml:space="preserve">Course Credits: </w:t>
      </w:r>
      <w:r>
        <w:rPr>
          <w:sz w:val="24"/>
        </w:rPr>
        <w:t>3</w:t>
      </w:r>
    </w:p>
    <w:p w:rsidR="43F62909" w:rsidP="51EDE411" w:rsidRDefault="43F62909" w14:paraId="56F19AAA" w14:textId="7EC554D1">
      <w:pPr>
        <w:pStyle w:val="ListParagraph"/>
        <w:numPr>
          <w:ilvl w:val="0"/>
          <w:numId w:val="3"/>
        </w:numPr>
        <w:rPr>
          <w:rFonts w:eastAsiaTheme="minorEastAsia"/>
          <w:sz w:val="24"/>
          <w:szCs w:val="24"/>
        </w:rPr>
      </w:pPr>
      <w:r>
        <w:rPr>
          <w:b/>
          <w:sz w:val="24"/>
        </w:rPr>
        <w:t xml:space="preserve">Course Offering: </w:t>
      </w:r>
      <w:r>
        <w:rPr>
          <w:sz w:val="24"/>
        </w:rPr>
        <w:t>Fall</w:t>
      </w:r>
    </w:p>
    <w:p w:rsidR="43F62909" w:rsidP="51EDE411" w:rsidRDefault="43F62909" w14:paraId="6AC02C07" w14:textId="5F49B11A">
      <w:pPr>
        <w:pStyle w:val="ListParagraph"/>
        <w:numPr>
          <w:ilvl w:val="0"/>
          <w:numId w:val="3"/>
        </w:numPr>
        <w:rPr>
          <w:rFonts w:eastAsiaTheme="minorEastAsia"/>
          <w:sz w:val="24"/>
          <w:szCs w:val="24"/>
        </w:rPr>
      </w:pPr>
      <w:r>
        <w:rPr>
          <w:b/>
          <w:sz w:val="24"/>
        </w:rPr>
        <w:t xml:space="preserve">Prerequisite: </w:t>
      </w:r>
      <w:r>
        <w:rPr>
          <w:sz w:val="24"/>
        </w:rPr>
        <w:t>CSCI 232</w:t>
      </w:r>
    </w:p>
    <w:p w:rsidR="722CE531" w:rsidP="51EDE411" w:rsidRDefault="722CE531" w14:paraId="05D92240" w14:textId="5B4373DD">
      <w:pPr>
        <w:pStyle w:val="ListParagraph"/>
        <w:numPr>
          <w:ilvl w:val="0"/>
          <w:numId w:val="3"/>
        </w:numPr>
        <w:rPr>
          <w:rFonts w:eastAsiaTheme="minorEastAsia"/>
          <w:sz w:val="24"/>
          <w:szCs w:val="24"/>
        </w:rPr>
      </w:pPr>
      <w:r>
        <w:rPr>
          <w:b/>
          <w:sz w:val="24"/>
        </w:rPr>
        <w:t xml:space="preserve">Course Meeting Days/Times: </w:t>
      </w:r>
      <w:r>
        <w:rPr>
          <w:sz w:val="24"/>
        </w:rPr>
        <w:t>To be scheduled</w:t>
      </w:r>
    </w:p>
    <w:p w:rsidR="722CE531" w:rsidP="51EDE411" w:rsidRDefault="722CE531" w14:paraId="3A99CAEE" w14:textId="35A77B09">
      <w:pPr>
        <w:pStyle w:val="ListParagraph"/>
        <w:numPr>
          <w:ilvl w:val="0"/>
          <w:numId w:val="3"/>
        </w:numPr>
        <w:rPr>
          <w:rFonts w:eastAsiaTheme="minorEastAsia"/>
          <w:sz w:val="24"/>
          <w:szCs w:val="24"/>
        </w:rPr>
      </w:pPr>
      <w:r>
        <w:rPr>
          <w:b/>
          <w:sz w:val="24"/>
        </w:rPr>
        <w:t xml:space="preserve">Course Location: </w:t>
      </w:r>
      <w:r>
        <w:rPr>
          <w:sz w:val="24"/>
        </w:rPr>
        <w:t>To be scheduled</w:t>
      </w:r>
    </w:p>
    <w:p w:rsidRPr="00A3107F" w:rsidR="00A3107F" w:rsidP="51EDE411" w:rsidRDefault="00A2EDD3" w14:paraId="0E8FF015" w14:textId="08FCAAEF">
      <w:pPr>
        <w:pStyle w:val="ListParagraph"/>
        <w:numPr>
          <w:ilvl w:val="0"/>
          <w:numId w:val="3"/>
        </w:numPr>
        <w:rPr>
          <w:rFonts w:eastAsiaTheme="minorEastAsia"/>
          <w:sz w:val="24"/>
          <w:szCs w:val="24"/>
        </w:rPr>
      </w:pPr>
      <w:r>
        <w:rPr>
          <w:b/>
          <w:sz w:val="24"/>
        </w:rPr>
        <w:t xml:space="preserve">Course Format: </w:t>
      </w:r>
      <w:r>
        <w:rPr>
          <w:sz w:val="24"/>
        </w:rPr>
        <w:t>Published with the final course offering</w:t>
      </w:r>
    </w:p>
    <w:p w:rsidRPr="00A3107F" w:rsidR="00A3107F" w:rsidP="51EDE411" w:rsidRDefault="00A2EDD3" w14:paraId="0E8FF015" w14:textId="08FCAAEF">
      <w:pPr>
        <w:pStyle w:val="ListParagraph"/>
        <w:numPr>
          <w:ilvl w:val="0"/>
          <w:numId w:val="3"/>
        </w:numPr>
        <w:rPr>
          <w:rFonts w:eastAsiaTheme="minorEastAsia"/>
          <w:sz w:val="24"/>
          <w:szCs w:val="24"/>
        </w:rPr>
      </w:pPr>
      <w:r>
        <w:rPr>
          <w:b/>
          <w:sz w:val="24"/>
        </w:rPr>
        <w:t xml:space="preserve">Course Textbook and/or Resources: </w:t>
      </w:r>
      <w:r>
        <w:rPr>
          <w:sz w:val="24"/>
        </w:rPr>
        <w:t>No single required textbook in this development draft; assigned readings combine course notes, selected references, and official PostgreSQL, PostGIS, DuckDB, Polars, Parquet, and Quarto documentation.</w:t>
      </w:r>
    </w:p>
    <w:p w:rsidRPr="00A3107F" w:rsidR="00A3107F" w:rsidP="20319CC3" w:rsidRDefault="211503DF" w14:paraId="03FDA4DA" w14:textId="3AC3A053">
      <w:pPr>
        <w:rPr>
          <w:b/>
          <w:bCs/>
        </w:rPr>
      </w:pPr>
      <w:r>
        <w:rPr>
          <w:b/>
        </w:rPr>
        <w:t>Instructor Information</w:t>
      </w:r>
    </w:p>
    <w:p w:rsidRPr="00A3107F" w:rsidR="00A3107F" w:rsidP="51EDE411" w:rsidRDefault="3E4D32C5" w14:paraId="49B65FB8" w14:textId="0EAB48B8">
      <w:pPr>
        <w:pStyle w:val="ListParagraph"/>
        <w:numPr>
          <w:ilvl w:val="0"/>
          <w:numId w:val="2"/>
        </w:numPr>
        <w:rPr>
          <w:rFonts w:eastAsiaTheme="minorEastAsia"/>
          <w:sz w:val="24"/>
          <w:szCs w:val="24"/>
        </w:rPr>
      </w:pPr>
      <w:r>
        <w:rPr>
          <w:b/>
          <w:sz w:val="24"/>
        </w:rPr>
        <w:t xml:space="preserve">Instructor Name: </w:t>
      </w:r>
      <w:r>
        <w:rPr>
          <w:sz w:val="24"/>
        </w:rPr>
        <w:t>To be announced with the final course offering</w:t>
      </w:r>
    </w:p>
    <w:p w:rsidR="00436A91" w:rsidP="51EDE411" w:rsidRDefault="3E4D32C5" w14:paraId="3EA2189F" w14:textId="0E9355DB">
      <w:pPr>
        <w:pStyle w:val="ListParagraph"/>
        <w:numPr>
          <w:ilvl w:val="0"/>
          <w:numId w:val="2"/>
        </w:numPr>
        <w:rPr>
          <w:rFonts w:eastAsiaTheme="minorEastAsia"/>
          <w:sz w:val="24"/>
          <w:szCs w:val="24"/>
        </w:rPr>
      </w:pPr>
      <w:r>
        <w:rPr>
          <w:b/>
          <w:sz w:val="24"/>
        </w:rPr>
        <w:t xml:space="preserve">Email: </w:t>
      </w:r>
      <w:r>
        <w:rPr>
          <w:sz w:val="24"/>
        </w:rPr>
        <w:t>Published with the final course offering</w:t>
      </w:r>
    </w:p>
    <w:p w:rsidR="00436A91" w:rsidP="51EDE411" w:rsidRDefault="3E4D32C5" w14:paraId="43AC0E2C" w14:textId="08A7C3D2">
      <w:pPr>
        <w:pStyle w:val="ListParagraph"/>
        <w:numPr>
          <w:ilvl w:val="0"/>
          <w:numId w:val="2"/>
        </w:numPr>
        <w:rPr>
          <w:rFonts w:eastAsiaTheme="minorEastAsia"/>
          <w:sz w:val="24"/>
          <w:szCs w:val="24"/>
        </w:rPr>
      </w:pPr>
      <w:r>
        <w:rPr>
          <w:b/>
          <w:sz w:val="24"/>
        </w:rPr>
        <w:t xml:space="preserve">Office Location: </w:t>
      </w:r>
      <w:r>
        <w:rPr>
          <w:sz w:val="24"/>
        </w:rPr>
        <w:t>Published with the final course offering</w:t>
      </w:r>
    </w:p>
    <w:p w:rsidR="00436A91" w:rsidP="51EDE411" w:rsidRDefault="3E4D32C5" w14:paraId="323A21A1" w14:textId="487E51B8">
      <w:pPr>
        <w:pStyle w:val="ListParagraph"/>
        <w:numPr>
          <w:ilvl w:val="0"/>
          <w:numId w:val="2"/>
        </w:numPr>
        <w:rPr>
          <w:rFonts w:eastAsiaTheme="minorEastAsia"/>
          <w:sz w:val="24"/>
          <w:szCs w:val="24"/>
        </w:rPr>
      </w:pPr>
      <w:r>
        <w:rPr>
          <w:b/>
          <w:sz w:val="24"/>
        </w:rPr>
        <w:t xml:space="preserve">Office Hours: </w:t>
      </w:r>
      <w:r>
        <w:rPr>
          <w:sz w:val="24"/>
        </w:rPr>
        <w:t>At least one scheduled hour per week; final time, location, and virtual option to be announced</w:t>
      </w:r>
    </w:p>
    <w:p w:rsidR="00436A91" w:rsidP="51EDE411" w:rsidRDefault="3E4D32C5" w14:paraId="2DC55C3B" w14:textId="78299FD7">
      <w:pPr>
        <w:pStyle w:val="ListParagraph"/>
        <w:numPr>
          <w:ilvl w:val="0"/>
          <w:numId w:val="2"/>
        </w:numPr>
        <w:rPr>
          <w:rFonts w:eastAsiaTheme="minorEastAsia"/>
          <w:sz w:val="24"/>
          <w:szCs w:val="24"/>
        </w:rPr>
      </w:pPr>
      <w:r>
        <w:rPr>
          <w:b/>
          <w:sz w:val="24"/>
        </w:rPr>
        <w:t xml:space="preserve">Teaching Assistant(s): </w:t>
      </w:r>
      <w:r>
        <w:rPr>
          <w:sz w:val="24"/>
        </w:rPr>
        <w:t>To be determined</w:t>
      </w:r>
    </w:p>
    <w:p w:rsidR="21456189" w:rsidP="00946B52" w:rsidRDefault="0D4F297D" w14:paraId="7D6BD626" w14:textId="7F7BC924">
      <w:pPr>
        <w:pStyle w:val="Heading2"/>
      </w:pPr>
      <w:r>
        <w:t>Course Description</w:t>
      </w:r>
      <w:r w:rsidR="663C991D">
        <w:t>, Outcomes, and Objectives</w:t>
      </w:r>
    </w:p>
    <w:p w:rsidR="21456189" w:rsidP="1667DC20" w:rsidRDefault="505E6DE1" w14:paraId="03641576" w14:textId="39BCE4A0">
      <w:r>
        <w:rPr>
          <w:b/>
        </w:rPr>
        <w:t xml:space="preserve">Official catalog description: </w:t>
      </w:r>
      <w:r>
        <w:t>Fundamentals of data modeling, the relational mode, normal forms, file organization, index structures and SQL. Major project involving the design and implementation of a relational database.</w:t>
      </w:r>
    </w:p>
    <w:p w:rsidR="21456189" w:rsidP="1667DC20" w:rsidRDefault="505E6DE1" w14:paraId="03641576" w14:textId="39BCE4A0">
      <w:pPr/>
      <w:r>
        <w:t>Course emphasis: This offering retains the catalog foundations while extending them through evidence-based problem solving, transactions and query plans, analytical systems, DataFrames, and spatial databases. Examples rotate among scientific, transactional, and organizational settings.</w:t>
      </w:r>
    </w:p>
    <w:p w:rsidR="21456189" w:rsidP="1667DC20" w:rsidRDefault="505E6DE1" w14:paraId="03641576" w14:textId="39BCE4A0">
      <w:pPr>
        <w:pStyle w:val="Heading3"/>
      </w:pPr>
      <w:r>
        <w:t>Course Approach and Technology</w:t>
      </w:r>
    </w:p>
    <w:p w:rsidR="21456189" w:rsidP="1A6825EB" w:rsidRDefault="21456189" w14:paraId="207730ED" w14:textId="1F7B9577">
      <w:pPr>
        <w:pStyle w:val="ListParagraph"/>
        <w:numPr>
          <w:ilvl w:val="1"/>
          <w:numId w:val="27"/>
        </w:numPr>
        <w:rPr>
          <w:sz w:val="24"/>
          <w:szCs w:val="24"/>
        </w:rPr>
      </w:pPr>
      <w:r>
        <w:t>PostgreSQL for relational design, constraints, transactions, indexes, and query plans.</w:t>
      </w:r>
    </w:p>
    <w:p w:rsidR="21456189" w:rsidP="1A6825EB" w:rsidRDefault="21456189" w14:paraId="207730ED" w14:textId="1F7B9577">
      <w:pPr>
        <w:pStyle w:val="ListParagraph"/>
        <w:numPr>
          <w:ilvl w:val="1"/>
          <w:numId w:val="27"/>
        </w:numPr>
        <w:rPr>
          <w:sz w:val="24"/>
          <w:szCs w:val="24"/>
        </w:rPr>
      </w:pPr>
      <w:r>
        <w:t>PostGIS for spatial data types, relationships, joins, coordinate systems, and spatial indexes.</w:t>
      </w:r>
    </w:p>
    <w:p w:rsidR="21456189" w:rsidP="1A6825EB" w:rsidRDefault="21456189" w14:paraId="207730ED" w14:textId="1F7B9577">
      <w:pPr>
        <w:pStyle w:val="ListParagraph"/>
        <w:numPr>
          <w:ilvl w:val="1"/>
          <w:numId w:val="27"/>
        </w:numPr>
        <w:rPr>
          <w:sz w:val="24"/>
          <w:szCs w:val="24"/>
        </w:rPr>
      </w:pPr>
      <w:r>
        <w:t>DuckDB and Parquet for local analytical SQL and columnar data.</w:t>
      </w:r>
    </w:p>
    <w:p w:rsidR="21456189" w:rsidP="1A6825EB" w:rsidRDefault="21456189" w14:paraId="207730ED" w14:textId="1F7B9577">
      <w:pPr>
        <w:pStyle w:val="ListParagraph"/>
        <w:numPr>
          <w:ilvl w:val="1"/>
          <w:numId w:val="27"/>
        </w:numPr>
        <w:rPr>
          <w:sz w:val="24"/>
          <w:szCs w:val="24"/>
        </w:rPr>
      </w:pPr>
      <w:r>
        <w:t>Polars and Quarto for lazy DataFrame expressions and reproducible computational narratives.</w:t>
      </w:r>
    </w:p>
    <w:p w:rsidR="21456189" w:rsidP="1667DC20" w:rsidRDefault="505E6DE1" w14:paraId="2F1667E8" w14:textId="56B8C3BE">
      <w:pPr>
        <w:rPr>
          <w:rFonts w:ascii="Open Sans" w:hAnsi="Open Sans" w:eastAsia="Open Sans" w:cs="Open Sans"/>
          <w:color w:val="333333"/>
          <w:sz w:val="21"/>
          <w:szCs w:val="21"/>
        </w:rPr>
      </w:pPr>
      <w:r>
        <w:rPr>
          <w:b/>
        </w:rPr>
        <w:t>Course Learning Outcomes: By the end of the course, students should be able to:</w:t>
      </w:r>
    </w:p>
    <w:p w:rsidR="21456189" w:rsidP="1A6825EB" w:rsidRDefault="21456189" w14:paraId="207730ED" w14:textId="1F7B9577">
      <w:pPr>
        <w:pStyle w:val="ListParagraph"/>
        <w:numPr>
          <w:ilvl w:val="1"/>
          <w:numId w:val="27"/>
        </w:numPr>
        <w:rPr>
          <w:sz w:val="24"/>
          <w:szCs w:val="24"/>
        </w:rPr>
      </w:pPr>
      <w:r>
        <w:t>Translate an ambiguous problem description into a conceptual and relational data model.</w:t>
      </w:r>
    </w:p>
    <w:p w:rsidR="21456189" w:rsidP="1A6825EB" w:rsidRDefault="21456189" w14:paraId="207730ED" w14:textId="1F7B9577">
      <w:pPr>
        <w:pStyle w:val="ListParagraph"/>
        <w:numPr>
          <w:ilvl w:val="1"/>
          <w:numId w:val="27"/>
        </w:numPr>
        <w:rPr>
          <w:sz w:val="24"/>
          <w:szCs w:val="24"/>
        </w:rPr>
      </w:pPr>
      <w:r>
        <w:t>Write, test, and explain SQL queries involving joins, aggregation, subqueries, common table expressions, and window functions.</w:t>
      </w:r>
    </w:p>
    <w:p w:rsidR="21456189" w:rsidP="1A6825EB" w:rsidRDefault="21456189" w14:paraId="207730ED" w14:textId="1F7B9577">
      <w:pPr>
        <w:pStyle w:val="ListParagraph"/>
        <w:numPr>
          <w:ilvl w:val="1"/>
          <w:numId w:val="27"/>
        </w:numPr>
        <w:rPr>
          <w:sz w:val="24"/>
          <w:szCs w:val="24"/>
        </w:rPr>
      </w:pPr>
      <w:r>
        <w:t>Use relational algebra and dependencies to reason about query meaning and schema quality.</w:t>
      </w:r>
    </w:p>
    <w:p w:rsidR="21456189" w:rsidP="1A6825EB" w:rsidRDefault="21456189" w14:paraId="207730ED" w14:textId="1F7B9577">
      <w:pPr>
        <w:pStyle w:val="ListParagraph"/>
        <w:numPr>
          <w:ilvl w:val="1"/>
          <w:numId w:val="27"/>
        </w:numPr>
        <w:rPr>
          <w:sz w:val="24"/>
          <w:szCs w:val="24"/>
        </w:rPr>
      </w:pPr>
      <w:r>
        <w:t>Select and enforce keys, constraints, and transaction boundaries that protect data integrity.</w:t>
      </w:r>
    </w:p>
    <w:p w:rsidR="21456189" w:rsidP="1A6825EB" w:rsidRDefault="21456189" w14:paraId="207730ED" w14:textId="1F7B9577">
      <w:pPr>
        <w:pStyle w:val="ListParagraph"/>
        <w:numPr>
          <w:ilvl w:val="1"/>
          <w:numId w:val="27"/>
        </w:numPr>
        <w:rPr>
          <w:sz w:val="24"/>
          <w:szCs w:val="24"/>
        </w:rPr>
      </w:pPr>
      <w:r>
        <w:t>Diagnose normalization problems and justify an appropriate decomposition or deliberate denormalization.</w:t>
      </w:r>
    </w:p>
    <w:p w:rsidR="21456189" w:rsidP="1A6825EB" w:rsidRDefault="21456189" w14:paraId="207730ED" w14:textId="1F7B9577">
      <w:pPr>
        <w:pStyle w:val="ListParagraph"/>
        <w:numPr>
          <w:ilvl w:val="1"/>
          <w:numId w:val="27"/>
        </w:numPr>
        <w:rPr>
          <w:sz w:val="24"/>
          <w:szCs w:val="24"/>
        </w:rPr>
      </w:pPr>
      <w:r>
        <w:t>Predict how storage structures and indexes may affect a workload, then test that prediction with query plans and measurements.</w:t>
      </w:r>
    </w:p>
    <w:p w:rsidR="21456189" w:rsidP="1A6825EB" w:rsidRDefault="21456189" w14:paraId="207730ED" w14:textId="1F7B9577">
      <w:pPr>
        <w:pStyle w:val="ListParagraph"/>
        <w:numPr>
          <w:ilvl w:val="1"/>
          <w:numId w:val="27"/>
        </w:numPr>
        <w:rPr>
          <w:sz w:val="24"/>
          <w:szCs w:val="24"/>
        </w:rPr>
      </w:pPr>
      <w:r>
        <w:t>Explain transaction anomalies and evaluate concurrency behavior using isolation and serializability concepts.</w:t>
      </w:r>
    </w:p>
    <w:p w:rsidR="21456189" w:rsidP="1A6825EB" w:rsidRDefault="21456189" w14:paraId="207730ED" w14:textId="1F7B9577">
      <w:pPr>
        <w:pStyle w:val="ListParagraph"/>
        <w:numPr>
          <w:ilvl w:val="1"/>
          <w:numId w:val="27"/>
        </w:numPr>
        <w:rPr>
          <w:sz w:val="24"/>
          <w:szCs w:val="24"/>
        </w:rPr>
      </w:pPr>
      <w:r>
        <w:t>Compare row-oriented, columnar, database, file, and DataFrame representations for an analytical task.</w:t>
      </w:r>
    </w:p>
    <w:p w:rsidR="21456189" w:rsidP="1A6825EB" w:rsidRDefault="21456189" w14:paraId="207730ED" w14:textId="1F7B9577">
      <w:pPr>
        <w:pStyle w:val="ListParagraph"/>
        <w:numPr>
          <w:ilvl w:val="1"/>
          <w:numId w:val="27"/>
        </w:numPr>
        <w:rPr>
          <w:sz w:val="24"/>
          <w:szCs w:val="24"/>
        </w:rPr>
      </w:pPr>
      <w:r>
        <w:t>Construct and evaluate spatial queries, joins, and indexes while accounting for coordinate reference systems.</w:t>
      </w:r>
    </w:p>
    <w:p w:rsidR="21456189" w:rsidP="1A6825EB" w:rsidRDefault="21456189" w14:paraId="207730ED" w14:textId="1F7B9577">
      <w:pPr>
        <w:pStyle w:val="ListParagraph"/>
        <w:numPr>
          <w:ilvl w:val="1"/>
          <w:numId w:val="27"/>
        </w:numPr>
        <w:rPr>
          <w:sz w:val="24"/>
          <w:szCs w:val="24"/>
        </w:rPr>
      </w:pPr>
      <w:r>
        <w:t>Communicate a defensible data-system design using requirements, evidence, tradeoffs, and limitations.</w:t>
      </w:r>
    </w:p>
    <w:p w:rsidR="38291A4E" w:rsidP="1667DC20" w:rsidRDefault="6404C882" w14:paraId="3EC36708" w14:textId="6795B945">
      <w:pPr>
        <w:rPr>
          <w:rFonts w:eastAsiaTheme="minorEastAsia"/>
          <w:highlight w:val="yellow"/>
        </w:rPr>
      </w:pPr>
      <w:r>
        <w:rPr>
          <w:b/>
        </w:rPr>
        <w:t>Module/Unit Learning Objectives: The course is organized around four cumulative units:</w:t>
      </w:r>
    </w:p>
    <w:p w:rsidR="00436A91" w:rsidP="1A6825EB" w:rsidRDefault="5B192059" w14:paraId="0D617F48" w14:textId="48A40183">
      <w:pPr>
        <w:pStyle w:val="ListParagraph"/>
        <w:numPr>
          <w:ilvl w:val="1"/>
          <w:numId w:val="27"/>
        </w:numPr>
        <w:rPr>
          <w:sz w:val="24"/>
          <w:szCs w:val="24"/>
        </w:rPr>
      </w:pPr>
      <w:r>
        <w:t>Unit 1 - Represent and query: model requirements, write and test SQL, and connect queries to relational algebra.</w:t>
      </w:r>
    </w:p>
    <w:p w:rsidRPr="00463D66" w:rsidR="00436A91" w:rsidP="1A6825EB" w:rsidRDefault="5B192059" w14:paraId="6CFC4CAE" w14:textId="2732E5B3">
      <w:pPr>
        <w:pStyle w:val="ListParagraph"/>
        <w:numPr>
          <w:ilvl w:val="1"/>
          <w:numId w:val="27"/>
        </w:numPr>
        <w:rPr>
          <w:sz w:val="24"/>
          <w:szCs w:val="24"/>
        </w:rPr>
      </w:pPr>
      <w:r>
        <w:t>Unit 2 - Correctness and performance: analyze dependencies, transactions, indexes, storage, and query plans.</w:t>
      </w:r>
    </w:p>
    <w:p w:rsidR="601CBA7A" w:rsidP="1A6825EB" w:rsidRDefault="601CBA7A" w14:paraId="3ACD6B8D" w14:textId="620CBAAF">
      <w:pPr>
        <w:pStyle w:val="ListParagraph"/>
        <w:numPr>
          <w:ilvl w:val="1"/>
          <w:numId w:val="27"/>
        </w:numPr>
        <w:rPr>
          <w:sz w:val="24"/>
          <w:szCs w:val="24"/>
        </w:rPr>
      </w:pPr>
      <w:r>
        <w:t>Unit 3 - Analytical and spatial systems: compare PostgreSQL, DuckDB, Parquet, Polars, and PostGIS for appropriate workloads.</w:t>
      </w:r>
    </w:p>
    <w:p w:rsidR="35215ED7" w:rsidP="1A6825EB" w:rsidRDefault="35215ED7" w14:paraId="01579A6B" w14:textId="27F16268">
      <w:pPr>
        <w:pStyle w:val="ListParagraph"/>
        <w:numPr>
          <w:ilvl w:val="1"/>
          <w:numId w:val="27"/>
        </w:numPr>
        <w:rPr>
          <w:sz w:val="24"/>
          <w:szCs w:val="24"/>
        </w:rPr>
      </w:pPr>
      <w:r>
        <w:t>Unit 4 - Choose and defend: integrate evidence into a reproducible database design and architecture memo.</w:t>
      </w:r>
    </w:p>
    <w:p w:rsidRPr="0014470E" w:rsidR="00B422CF" w:rsidP="00545847" w:rsidRDefault="71AFBEA6" w14:paraId="3C33B702" w14:textId="661934F2">
      <w:pPr>
        <w:pStyle w:val="Heading2"/>
        <w:spacing w:after="0" w:line="240" w:lineRule="auto"/>
        <w:rPr>
          <w:noProof/>
          <w:sz w:val="24"/>
          <w:szCs w:val="24"/>
        </w:rPr>
      </w:pPr>
      <w:r>
        <w:t>Course Calendar</w:t>
      </w:r>
    </w:p>
    <w:p w:rsidR="00B422CF" w:rsidP="00545847" w:rsidRDefault="3DC3D5A4" w14:paraId="33F0DED6" w14:textId="03FB55C1">
      <w:pPr>
        <w:keepNext/>
        <w:spacing w:after="0" w:line="240" w:lineRule="auto"/>
      </w:pPr>
      <w:r>
        <w:t>Exact dates, holidays, examination dates, and due dates will be aligned with the academic calendar before publication. The instructional sequence is:</w:t>
      </w:r>
    </w:p>
    <w:p w:rsidRPr="00C34C27" w:rsidR="00545847" w:rsidP="00545847" w:rsidRDefault="00545847" w14:paraId="22604511" w14:textId="77777777">
      <w:pPr>
        <w:pStyle w:val="Heading3"/>
        <w:keepNext/>
        <w:spacing w:after="0" w:line="240" w:lineRule="auto"/>
      </w:pPr>
      <w:r>
        <w:t>Week 1 - Why databases?</w:t>
      </w:r>
    </w:p>
    <w:p w:rsidR="00463D66" w:rsidP="00B576FF" w:rsidRDefault="0630AC78" w14:paraId="2FE76CAA" w14:textId="77777777">
      <w:pPr/>
      <w:r>
        <w:t>Relations, schemas, data independence, and the limits of file-based workflows. Studio: diagnose a messy scientific dataset. Capstone: dataset and stakeholder sketch.</w:t>
      </w:r>
    </w:p>
    <w:p w:rsidR="00436A91" w:rsidP="00FD57B7" w:rsidRDefault="64EABB4F" w14:paraId="6AD73E83" w14:textId="269A65B2">
      <w:pPr>
        <w:pStyle w:val="Heading3"/>
      </w:pPr>
      <w:r>
        <w:t>Week 2 - SQL as relational problem solving</w:t>
      </w:r>
    </w:p>
    <w:p w:rsidR="00463D66" w:rsidP="00B576FF" w:rsidRDefault="0630AC78" w14:paraId="2FE76CAA" w14:textId="77777777">
      <w:pPr/>
      <w:r>
        <w:t>Selection, projection, joins, grouping, nulls, and query tests. Lab: turn natural-language questions into SQL and boundary cases. Capstone: candidate questions and workload.</w:t>
      </w:r>
    </w:p>
    <w:p w:rsidR="00436A91" w:rsidP="00FD57B7" w:rsidRDefault="64EABB4F" w14:paraId="6AD73E83" w14:textId="269A65B2">
      <w:pPr>
        <w:pStyle w:val="Heading3"/>
      </w:pPr>
      <w:r>
        <w:t>Week 3 - Relational algebra and equivalence</w:t>
      </w:r>
    </w:p>
    <w:p w:rsidR="00463D66" w:rsidP="00B576FF" w:rsidRDefault="0630AC78" w14:paraId="2FE76CAA" w14:textId="77777777">
      <w:pPr/>
      <w:r>
        <w:t>Relational operators, compositional reasoning, equivalence, and logical plans. Studio: translate SQL to algebra and justify meaning-preserving transformations.</w:t>
      </w:r>
    </w:p>
    <w:p w:rsidR="00436A91" w:rsidP="00FD57B7" w:rsidRDefault="64EABB4F" w14:paraId="6AD73E83" w14:textId="269A65B2">
      <w:pPr>
        <w:pStyle w:val="Heading3"/>
      </w:pPr>
      <w:r>
        <w:t>Week 4 - Conceptual modeling, keys, and constraints</w:t>
      </w:r>
    </w:p>
    <w:p w:rsidR="00463D66" w:rsidP="00B576FF" w:rsidRDefault="0630AC78" w14:paraId="2FE76CAA" w14:textId="77777777">
      <w:pPr/>
      <w:r>
        <w:t>Entities, relationships, cardinality, keys, and integrity rules. Studio: model ambiguous requirements and test assumptions. Capstone: requirements and conceptual model.</w:t>
      </w:r>
    </w:p>
    <w:p w:rsidR="00436A91" w:rsidP="00FD57B7" w:rsidRDefault="64EABB4F" w14:paraId="6AD73E83" w14:textId="269A65B2">
      <w:pPr>
        <w:pStyle w:val="Heading3"/>
      </w:pPr>
      <w:r>
        <w:t>Week 5 - Functional dependencies and normalization</w:t>
      </w:r>
    </w:p>
    <w:p w:rsidR="00463D66" w:rsidP="00B576FF" w:rsidRDefault="0630AC78" w14:paraId="2FE76CAA" w14:textId="77777777">
      <w:pPr/>
      <w:r>
        <w:t>Closure, candidate keys, anomalies, 3NF, BCNF, and decomposition. Lab: diagnose scientific and transactional schemas. Capstone: relational design review.</w:t>
      </w:r>
    </w:p>
    <w:p w:rsidR="00436A91" w:rsidP="00FD57B7" w:rsidRDefault="64EABB4F" w14:paraId="6AD73E83" w14:textId="269A65B2">
      <w:pPr>
        <w:pStyle w:val="Heading3"/>
      </w:pPr>
      <w:r>
        <w:t>Week 6 - Advanced SQL</w:t>
      </w:r>
    </w:p>
    <w:p w:rsidR="00463D66" w:rsidP="00B576FF" w:rsidRDefault="0630AC78" w14:paraId="2FE76CAA" w14:textId="77777777">
      <w:pPr/>
      <w:r>
        <w:t>Common table expressions, windows, conditional aggregation, views, and recursive queries as time permits. Capstone: PostgreSQL schema, ingestion, constraints, and representative queries.</w:t>
      </w:r>
    </w:p>
    <w:p w:rsidR="00436A91" w:rsidP="00FD57B7" w:rsidRDefault="64EABB4F" w14:paraId="6AD73E83" w14:textId="269A65B2">
      <w:pPr>
        <w:pStyle w:val="Heading3"/>
      </w:pPr>
      <w:r>
        <w:t>Week 7 - Storage and indexes</w:t>
      </w:r>
    </w:p>
    <w:p w:rsidR="00463D66" w:rsidP="00B576FF" w:rsidRDefault="0630AC78" w14:paraId="2FE76CAA" w14:textId="77777777">
      <w:pPr/>
      <w:r>
        <w:t>Pages, records, B-trees, hashing, composite indexes, and selectivity. Experiment: predict, measure, and explain index effects.</w:t>
      </w:r>
    </w:p>
    <w:p w:rsidR="00436A91" w:rsidP="00FD57B7" w:rsidRDefault="64EABB4F" w14:paraId="6AD73E83" w14:textId="269A65B2">
      <w:pPr>
        <w:pStyle w:val="Heading3"/>
      </w:pPr>
      <w:r>
        <w:t>Week 8 - Query processing and optimization</w:t>
      </w:r>
    </w:p>
    <w:p w:rsidR="00463D66" w:rsidP="00B576FF" w:rsidRDefault="0630AC78" w14:paraId="2FE76CAA" w14:textId="77777777">
      <w:pPr/>
      <w:r>
        <w:t>Scans, join algorithms, cardinality estimates, cost models, and plan choices. Lab: compare estimates with actual behavior. Capstone: performance hypothesis.</w:t>
      </w:r>
    </w:p>
    <w:p w:rsidR="00436A91" w:rsidP="00FD57B7" w:rsidRDefault="64EABB4F" w14:paraId="6AD73E83" w14:textId="269A65B2">
      <w:pPr>
        <w:pStyle w:val="Heading3"/>
      </w:pPr>
      <w:r>
        <w:t>Week 9 - Transactions and concurrency</w:t>
      </w:r>
    </w:p>
    <w:p w:rsidR="00463D66" w:rsidP="00B576FF" w:rsidRDefault="0630AC78" w14:paraId="2FE76CAA" w14:textId="77777777">
      <w:pPr/>
      <w:r>
        <w:t>ACID, schedules, anomalies, serializability, isolation, locking, and MVCC. Simulation: reservation or inventory anomalies. Capstone: correctness and transaction memo.</w:t>
      </w:r>
    </w:p>
    <w:p w:rsidR="00436A91" w:rsidP="00FD57B7" w:rsidRDefault="64EABB4F" w14:paraId="6AD73E83" w14:textId="269A65B2">
      <w:pPr>
        <w:pStyle w:val="Heading3"/>
      </w:pPr>
      <w:r>
        <w:t>Week 10 - Analytical databases and columnar data</w:t>
      </w:r>
    </w:p>
    <w:p w:rsidR="00463D66" w:rsidP="00B576FF" w:rsidRDefault="0630AC78" w14:paraId="2FE76CAA" w14:textId="77777777">
      <w:pPr/>
      <w:r>
        <w:t>OLTP versus OLAP, row and column layouts, Parquet, compression, pushdown, and vectorized execution. Lab: query Parquet with DuckDB. Capstone: analytical representation.</w:t>
      </w:r>
    </w:p>
    <w:p w:rsidR="00436A91" w:rsidP="00FD57B7" w:rsidRDefault="64EABB4F" w14:paraId="6AD73E83" w14:textId="269A65B2">
      <w:pPr>
        <w:pStyle w:val="Heading3"/>
      </w:pPr>
      <w:r>
        <w:t>Week 11 - DataFrames and databases</w:t>
      </w:r>
    </w:p>
    <w:p w:rsidR="00463D66" w:rsidP="00B576FF" w:rsidRDefault="0630AC78" w14:paraId="2FE76CAA" w14:textId="77777777">
      <w:pPr/>
      <w:r>
        <w:t>Lazy expressions, logical plans, data movement, and computation boundaries. Lab: one question in PostgreSQL, DuckDB, and Polars. Capstone: cross-engine comparison.</w:t>
      </w:r>
    </w:p>
    <w:p w:rsidR="00436A91" w:rsidP="00FD57B7" w:rsidRDefault="64EABB4F" w14:paraId="6AD73E83" w14:textId="269A65B2">
      <w:pPr>
        <w:pStyle w:val="Heading3"/>
      </w:pPr>
      <w:r>
        <w:t>Week 12 - Spatial databases</w:t>
      </w:r>
    </w:p>
    <w:p w:rsidR="00463D66" w:rsidP="00B576FF" w:rsidRDefault="0630AC78" w14:paraId="2FE76CAA" w14:textId="77777777">
      <w:pPr/>
      <w:r>
        <w:t>Geometry, geography, spatial predicates, joins, distance, coordinate reference systems, and spatial indexes. Lab: PostGIS analysis. Capstone: spatial question and implementation.</w:t>
      </w:r>
    </w:p>
    <w:p w:rsidR="00436A91" w:rsidP="00FD57B7" w:rsidRDefault="64EABB4F" w14:paraId="6AD73E83" w14:textId="269A65B2">
      <w:pPr>
        <w:pStyle w:val="Heading3"/>
      </w:pPr>
      <w:r>
        <w:t>Week 13 - Broader database architectures</w:t>
      </w:r>
    </w:p>
    <w:p w:rsidR="00463D66" w:rsidP="00B576FF" w:rsidRDefault="0630AC78" w14:paraId="2FE76CAA" w14:textId="77777777">
      <w:pPr/>
      <w:r>
        <w:t>Document, key-value, graph, distributed, replicated, partitioned, warehouse, and lakehouse systems. Case workshop: choose a system and defend the tradeoff. Capstone: draft architecture memo.</w:t>
      </w:r>
    </w:p>
    <w:p w:rsidR="00436A91" w:rsidP="00FD57B7" w:rsidRDefault="64EABB4F" w14:paraId="6AD73E83" w14:textId="269A65B2">
      <w:pPr>
        <w:pStyle w:val="Heading3"/>
      </w:pPr>
      <w:r>
        <w:t>Week 14 - Integration and design defense</w:t>
      </w:r>
    </w:p>
    <w:p w:rsidR="00463D66" w:rsidP="00B576FF" w:rsidRDefault="0630AC78" w14:paraId="2FE76CAA" w14:textId="77777777">
      <w:pPr/>
      <w:r>
        <w:t>Project presentations and critique focused on correctness, performance evidence, representation, data movement, ethics, and limitations. Capstone: final system, memo, and defense.</w:t>
      </w:r>
    </w:p>
    <w:p w:rsidRPr="00C34C27" w:rsidR="00B422CF" w:rsidP="003331EC" w:rsidRDefault="32D57A3A" w14:paraId="14D920C8" w14:textId="3A1C5FE4">
      <w:pPr>
        <w:pStyle w:val="Heading2"/>
        <w:rPr>
          <w:bCs/>
          <w:i/>
          <w:iCs/>
          <w:sz w:val="20"/>
          <w:szCs w:val="20"/>
          <w:highlight w:val="yellow"/>
        </w:rPr>
      </w:pPr>
      <w:r>
        <w:t>Grading Information</w:t>
      </w:r>
    </w:p>
    <w:p w:rsidR="0D4F297D" w:rsidP="20319CC3" w:rsidRDefault="0D4F297D" w14:paraId="16FE5095" w14:textId="1120EDF9">
      <w:r>
        <w:t>Grading Criteria: Grades reflect correctness, reasoning, evidence, communication, and revision. Detailed rubrics will accompany major assignments.</w:t>
      </w:r>
    </w:p>
    <w:p w:rsidR="1A6825EB" w:rsidP="1A6825EB" w:rsidRDefault="1A6825EB" w14:paraId="46C9C849" w14:textId="7E8A8A1A">
      <w:pPr>
        <w:pStyle w:val="ListParagraph"/>
        <w:numPr>
          <w:ilvl w:val="1"/>
          <w:numId w:val="27"/>
        </w:numPr>
        <w:rPr>
          <w:sz w:val="24"/>
          <w:szCs w:val="24"/>
        </w:rPr>
      </w:pPr>
      <w:r>
        <w:t>Problem sets - 20%: relational reasoning, modeling, normalization, transactions, and query analysis.</w:t>
      </w:r>
    </w:p>
    <w:p w:rsidR="21456189" w:rsidP="1A6825EB" w:rsidRDefault="21456189" w14:paraId="207730ED" w14:textId="1F7B9577">
      <w:pPr>
        <w:pStyle w:val="ListParagraph"/>
        <w:numPr>
          <w:ilvl w:val="1"/>
          <w:numId w:val="27"/>
        </w:numPr>
        <w:rPr>
          <w:sz w:val="24"/>
          <w:szCs w:val="24"/>
        </w:rPr>
      </w:pPr>
      <w:r>
        <w:t>Computational labs - 25%: SQL, plans, benchmarks, DuckDB/Polars comparisons, and spatial work.</w:t>
      </w:r>
    </w:p>
    <w:p w:rsidR="21456189" w:rsidP="1A6825EB" w:rsidRDefault="21456189" w14:paraId="207730ED" w14:textId="1F7B9577">
      <w:pPr>
        <w:pStyle w:val="ListParagraph"/>
        <w:numPr>
          <w:ilvl w:val="1"/>
          <w:numId w:val="27"/>
        </w:numPr>
        <w:rPr>
          <w:sz w:val="24"/>
          <w:szCs w:val="24"/>
        </w:rPr>
      </w:pPr>
      <w:r>
        <w:t>Midterm assessment - 15%: individual synthesis of relational and database-system foundations.</w:t>
      </w:r>
    </w:p>
    <w:p w:rsidR="21456189" w:rsidP="1A6825EB" w:rsidRDefault="21456189" w14:paraId="207730ED" w14:textId="1F7B9577">
      <w:pPr>
        <w:pStyle w:val="ListParagraph"/>
        <w:numPr>
          <w:ilvl w:val="1"/>
          <w:numId w:val="27"/>
        </w:numPr>
        <w:rPr>
          <w:sz w:val="24"/>
          <w:szCs w:val="24"/>
        </w:rPr>
      </w:pPr>
      <w:r>
        <w:t>Semester capstone - 30%: iterative design, implementation, performance analysis, analytical comparison, and design defense.</w:t>
      </w:r>
    </w:p>
    <w:p w:rsidR="21456189" w:rsidP="1A6825EB" w:rsidRDefault="21456189" w14:paraId="207730ED" w14:textId="1F7B9577">
      <w:pPr>
        <w:pStyle w:val="ListParagraph"/>
        <w:numPr>
          <w:ilvl w:val="1"/>
          <w:numId w:val="27"/>
        </w:numPr>
        <w:rPr>
          <w:sz w:val="24"/>
          <w:szCs w:val="24"/>
        </w:rPr>
      </w:pPr>
      <w:r>
        <w:t>Preparation and participation - 10%: studio work, peer review, predictions, short reflections, and constructive contribution.</w:t>
      </w:r>
    </w:p>
    <w:p w:rsidR="00436A91" w:rsidP="00FD57B7" w:rsidRDefault="64EABB4F" w14:paraId="6AD73E83" w14:textId="269A65B2">
      <w:pPr>
        <w:pStyle w:val="Heading3"/>
      </w:pPr>
      <w:r>
        <w:t>Semester Capstone</w:t>
      </w:r>
    </w:p>
    <w:p w:rsidR="00463D66" w:rsidP="00B576FF" w:rsidRDefault="0630AC78" w14:paraId="2FE76CAA" w14:textId="77777777">
      <w:pPr/>
      <w:r>
        <w:t>Students will develop one authentic dataset and workload through six connected phases. The final product is a reproducible database and analytical workflow plus an architecture memo that defends design choices with requirements, tests, query plans, measurements, tradeoffs, and limitations.</w:t>
      </w:r>
    </w:p>
    <w:p w:rsidR="21456189" w:rsidP="1A6825EB" w:rsidRDefault="21456189" w14:paraId="207730ED" w14:textId="1F7B9577">
      <w:pPr>
        <w:pStyle w:val="ListParagraph"/>
        <w:numPr>
          <w:ilvl w:val="1"/>
          <w:numId w:val="27"/>
        </w:numPr>
        <w:rPr>
          <w:sz w:val="24"/>
          <w:szCs w:val="24"/>
        </w:rPr>
      </w:pPr>
      <w:r>
        <w:t>Phase 1 - Requirements and conceptual model.</w:t>
      </w:r>
    </w:p>
    <w:p w:rsidR="21456189" w:rsidP="1A6825EB" w:rsidRDefault="21456189" w14:paraId="207730ED" w14:textId="1F7B9577">
      <w:pPr>
        <w:pStyle w:val="ListParagraph"/>
        <w:numPr>
          <w:ilvl w:val="1"/>
          <w:numId w:val="27"/>
        </w:numPr>
        <w:rPr>
          <w:sz w:val="24"/>
          <w:szCs w:val="24"/>
        </w:rPr>
      </w:pPr>
      <w:r>
        <w:t>Phase 2 - PostgreSQL implementation, ingestion, constraints, and representative SQL.</w:t>
      </w:r>
    </w:p>
    <w:p w:rsidR="21456189" w:rsidP="1A6825EB" w:rsidRDefault="21456189" w14:paraId="207730ED" w14:textId="1F7B9577">
      <w:pPr>
        <w:pStyle w:val="ListParagraph"/>
        <w:numPr>
          <w:ilvl w:val="1"/>
          <w:numId w:val="27"/>
        </w:numPr>
        <w:rPr>
          <w:sz w:val="24"/>
          <w:szCs w:val="24"/>
        </w:rPr>
      </w:pPr>
      <w:r>
        <w:t>Phase 3 - Dependencies, normalization, integrity, and transaction requirements.</w:t>
      </w:r>
    </w:p>
    <w:p w:rsidR="21456189" w:rsidP="1A6825EB" w:rsidRDefault="21456189" w14:paraId="207730ED" w14:textId="1F7B9577">
      <w:pPr>
        <w:pStyle w:val="ListParagraph"/>
        <w:numPr>
          <w:ilvl w:val="1"/>
          <w:numId w:val="27"/>
        </w:numPr>
        <w:rPr>
          <w:sz w:val="24"/>
          <w:szCs w:val="24"/>
        </w:rPr>
      </w:pPr>
      <w:r>
        <w:t>Phase 4 - Workload, index hypothesis, EXPLAIN (ANALYZE), and benchmark evidence.</w:t>
      </w:r>
    </w:p>
    <w:p w:rsidR="21456189" w:rsidP="1A6825EB" w:rsidRDefault="21456189" w14:paraId="207730ED" w14:textId="1F7B9577">
      <w:pPr>
        <w:pStyle w:val="ListParagraph"/>
        <w:numPr>
          <w:ilvl w:val="1"/>
          <w:numId w:val="27"/>
        </w:numPr>
        <w:rPr>
          <w:sz w:val="24"/>
          <w:szCs w:val="24"/>
        </w:rPr>
      </w:pPr>
      <w:r>
        <w:t>Phase 5 - Parquet representation and a common question answered with DuckDB and Polars.</w:t>
      </w:r>
    </w:p>
    <w:p w:rsidR="21456189" w:rsidP="1A6825EB" w:rsidRDefault="21456189" w14:paraId="207730ED" w14:textId="1F7B9577">
      <w:pPr>
        <w:pStyle w:val="ListParagraph"/>
        <w:numPr>
          <w:ilvl w:val="1"/>
          <w:numId w:val="27"/>
        </w:numPr>
        <w:rPr>
          <w:sz w:val="24"/>
          <w:szCs w:val="24"/>
        </w:rPr>
      </w:pPr>
      <w:r>
        <w:t>Phase 6 - PostGIS or approved specialization, architecture memo, and design defense.</w:t>
      </w:r>
    </w:p>
    <w:p w:rsidR="00436A91" w:rsidP="20319CC3" w:rsidRDefault="64EABB4F" w14:paraId="2AA07203" w14:textId="20F743D3">
      <w:pPr>
        <w:rPr>
          <w:b/>
          <w:bCs/>
          <w:sz w:val="20"/>
          <w:szCs w:val="20"/>
          <w:highlight w:val="yellow"/>
        </w:rPr>
      </w:pPr>
      <w:r>
        <w:rPr>
          <w:b/>
        </w:rPr>
        <w:t>Grading Scale</w:t>
      </w:r>
    </w:p>
    <w:p w:rsidR="0630AC78" w:rsidP="20319CC3" w:rsidRDefault="0630AC78" w14:paraId="12112F26" w14:textId="4DF0923E">
      <w:pPr>
        <w:ind w:left="720"/>
      </w:pPr>
      <w:r>
        <w:t xml:space="preserve">A </w:t>
      </w:r>
      <w:r>
        <w:tab/>
      </w:r>
      <w:r w:rsidR="14DE9B79">
        <w:t>100%</w:t>
      </w:r>
      <w:r w:rsidR="7E13CCFD">
        <w:t xml:space="preserve"> </w:t>
      </w:r>
      <w:r w:rsidR="14DE9B79">
        <w:t>-</w:t>
      </w:r>
      <w:r w:rsidR="1B410889">
        <w:t xml:space="preserve"> </w:t>
      </w:r>
      <w:r>
        <w:t>9</w:t>
      </w:r>
      <w:r w:rsidR="297DCDBD">
        <w:t>3</w:t>
      </w:r>
      <w:r w:rsidR="16E191AC">
        <w:t>%</w:t>
      </w:r>
      <w:r>
        <w:br/>
      </w:r>
      <w:r w:rsidR="23626944">
        <w:t>A-</w:t>
      </w:r>
      <w:r>
        <w:tab/>
      </w:r>
      <w:r w:rsidR="23626944">
        <w:t>&lt;93%</w:t>
      </w:r>
      <w:r w:rsidR="5B5B0EFC">
        <w:t xml:space="preserve"> </w:t>
      </w:r>
      <w:r w:rsidR="23626944">
        <w:t>-</w:t>
      </w:r>
      <w:r w:rsidR="758B0835">
        <w:t xml:space="preserve"> </w:t>
      </w:r>
      <w:r w:rsidR="23626944">
        <w:t>90%</w:t>
      </w:r>
      <w:r>
        <w:br/>
      </w:r>
      <w:r w:rsidR="136424AC">
        <w:t>B+</w:t>
      </w:r>
      <w:r>
        <w:tab/>
      </w:r>
      <w:r w:rsidR="136424AC">
        <w:t>&lt;90%</w:t>
      </w:r>
      <w:r w:rsidR="62455DED">
        <w:t xml:space="preserve"> </w:t>
      </w:r>
      <w:r w:rsidR="136424AC">
        <w:t>-</w:t>
      </w:r>
      <w:r w:rsidR="1DF3B15F">
        <w:t xml:space="preserve"> </w:t>
      </w:r>
      <w:r w:rsidR="136424AC">
        <w:t>87%</w:t>
      </w:r>
      <w:r>
        <w:br/>
      </w:r>
      <w:r>
        <w:t>B</w:t>
      </w:r>
      <w:r>
        <w:tab/>
      </w:r>
      <w:r w:rsidR="0D2BC7D0">
        <w:t>&lt;87%</w:t>
      </w:r>
      <w:r w:rsidR="7A1C24D2">
        <w:t xml:space="preserve"> </w:t>
      </w:r>
      <w:r w:rsidR="0D2BC7D0">
        <w:t>-</w:t>
      </w:r>
      <w:r w:rsidR="7A1C24D2">
        <w:t xml:space="preserve"> </w:t>
      </w:r>
      <w:r w:rsidR="0D2BC7D0">
        <w:t>83%</w:t>
      </w:r>
      <w:r>
        <w:br/>
      </w:r>
      <w:r w:rsidR="7DEF34DD">
        <w:t>B-</w:t>
      </w:r>
      <w:r>
        <w:tab/>
      </w:r>
      <w:r w:rsidR="7DEF34DD">
        <w:t xml:space="preserve">&lt;83% - </w:t>
      </w:r>
      <w:r w:rsidR="1A31D28C">
        <w:t>80</w:t>
      </w:r>
      <w:r w:rsidR="7DEF34DD">
        <w:t>%</w:t>
      </w:r>
      <w:r>
        <w:br/>
      </w:r>
      <w:r w:rsidR="2EEDB5B6">
        <w:t>C</w:t>
      </w:r>
      <w:r w:rsidR="1641D44D">
        <w:t>+</w:t>
      </w:r>
      <w:r>
        <w:tab/>
      </w:r>
      <w:r w:rsidR="1641D44D">
        <w:t>&lt;80% - 77%</w:t>
      </w:r>
      <w:r>
        <w:br/>
      </w:r>
      <w:r w:rsidR="5A5BD290">
        <w:t>C</w:t>
      </w:r>
      <w:r>
        <w:tab/>
      </w:r>
      <w:r w:rsidR="3341C37E">
        <w:t>&lt;77% - 73%</w:t>
      </w:r>
      <w:r>
        <w:br/>
      </w:r>
      <w:r w:rsidR="65568B04">
        <w:t>C-</w:t>
      </w:r>
      <w:r>
        <w:tab/>
      </w:r>
      <w:r w:rsidR="65568B04">
        <w:t>&lt;73% - 70%</w:t>
      </w:r>
      <w:r>
        <w:br/>
      </w:r>
      <w:r w:rsidR="171F8EDE">
        <w:t>D+</w:t>
      </w:r>
      <w:r>
        <w:tab/>
      </w:r>
      <w:r w:rsidR="171F8EDE">
        <w:t>&lt;70% - 67%</w:t>
      </w:r>
      <w:r>
        <w:br/>
      </w:r>
      <w:r w:rsidR="6EFE196D">
        <w:t>D</w:t>
      </w:r>
      <w:r>
        <w:tab/>
      </w:r>
      <w:r w:rsidR="6EFE196D">
        <w:t>&lt;67% - 63%</w:t>
      </w:r>
      <w:r>
        <w:br/>
      </w:r>
      <w:r w:rsidR="35E08DF3">
        <w:t>D-</w:t>
      </w:r>
      <w:r>
        <w:tab/>
      </w:r>
      <w:r w:rsidR="35E08DF3">
        <w:t>&lt;63% - 60%</w:t>
      </w:r>
      <w:r>
        <w:br/>
      </w:r>
      <w:r w:rsidR="1B86BDE1">
        <w:t>F</w:t>
      </w:r>
      <w:r>
        <w:tab/>
      </w:r>
      <w:r w:rsidR="1B86BDE1">
        <w:t>&lt;60% - 0%</w:t>
      </w:r>
    </w:p>
    <w:p w:rsidR="00463D66" w:rsidP="003331EC" w:rsidRDefault="00463D66" w14:paraId="0C3C3675" w14:textId="2CA63703">
      <w:pPr>
        <w:pStyle w:val="Heading2"/>
      </w:pPr>
      <w:r>
        <w:t>Course Expectations &amp; Policies</w:t>
      </w:r>
    </w:p>
    <w:p w:rsidR="00436A91" w:rsidP="00FD57B7" w:rsidRDefault="64EABB4F" w14:paraId="6AD73E83" w14:textId="269A65B2">
      <w:pPr>
        <w:pStyle w:val="Heading3"/>
      </w:pPr>
      <w:r w:rsidRPr="20319CC3">
        <w:t>Attendance Policy</w:t>
      </w:r>
    </w:p>
    <w:p w:rsidR="00FD57B7" w:rsidP="00FD57B7" w:rsidRDefault="52EBFB45" w14:paraId="23121C88" w14:textId="77777777">
      <w:pPr>
        <w:rPr>
          <w:b/>
          <w:bCs/>
          <w:sz w:val="20"/>
          <w:szCs w:val="20"/>
        </w:rPr>
      </w:pPr>
      <w:r>
        <w:t>Class meetings combine short explanations, worked examples, prediction tasks, debugging, studio work, and discussion. Students should attend and participate consistently. The final course offering will state procedures for excused absences and making up work that depends on in-class collaboration.</w:t>
      </w:r>
    </w:p>
    <w:p w:rsidRPr="00FD57B7" w:rsidR="00436A91" w:rsidP="00FD57B7" w:rsidRDefault="1D5A0611" w14:paraId="13E0A781" w14:textId="08DD4C0D">
      <w:pPr>
        <w:pStyle w:val="Heading3"/>
        <w:rPr>
          <w:bCs/>
          <w:sz w:val="20"/>
          <w:szCs w:val="20"/>
          <w:highlight w:val="yellow"/>
        </w:rPr>
      </w:pPr>
      <w:r w:rsidRPr="20319CC3">
        <w:t>Artificial Intelligence (GenAI) Use</w:t>
      </w:r>
    </w:p>
    <w:p w:rsidR="00FD57B7" w:rsidP="00FD57B7" w:rsidRDefault="0C06AE03" w14:paraId="6B1599E9" w14:textId="77777777">
      <w:pPr>
        <w:rPr>
          <w:b/>
          <w:bCs/>
          <w:sz w:val="20"/>
          <w:szCs w:val="20"/>
        </w:rPr>
      </w:pPr>
      <w:r>
        <w:t>Unless an assignment prohibits their use, generative AI and coding assistants may be used when students disclose material use, verify output against requirements and authoritative documentation, preserve enough process evidence to explain the work, and remain able to defend every submitted design and result. AI use on the individual midterm is not permitted unless explicitly authorized. Fabricated citations, concealed use, or submission of unverified output is not acceptable.</w:t>
      </w:r>
    </w:p>
    <w:p w:rsidRPr="00FD57B7" w:rsidR="00436A91" w:rsidP="00FD57B7" w:rsidRDefault="00FD57B7" w14:paraId="243A8809" w14:textId="5DB7B131">
      <w:pPr>
        <w:pStyle w:val="Heading3"/>
        <w:rPr>
          <w:bCs/>
          <w:sz w:val="20"/>
          <w:szCs w:val="20"/>
          <w:highlight w:val="yellow"/>
        </w:rPr>
      </w:pPr>
      <w:r>
        <w:t>C</w:t>
      </w:r>
      <w:r w:rsidRPr="20319CC3" w:rsidR="64EABB4F">
        <w:t>ourse Workload</w:t>
      </w:r>
    </w:p>
    <w:p w:rsidRPr="00C34C27" w:rsidR="00C34C27" w:rsidP="20319CC3" w:rsidRDefault="3C5070BD" w14:paraId="44DADA70" w14:textId="540E26E2">
      <w:pPr>
        <w:rPr>
          <w:rFonts w:ascii="Arial" w:hAnsi="Arial" w:eastAsia="Arial" w:cs="Arial"/>
          <w:sz w:val="28"/>
          <w:szCs w:val="28"/>
        </w:rPr>
      </w:pPr>
      <w:r>
        <w:t>In addition to scheduled class meetings, students should plan for approximately six hours of work per week for reading, problem solving, labs, project milestones, testing, and revision. Some project weeks may require redistributing that time across the semester.</w:t>
      </w:r>
    </w:p>
    <w:p w:rsidRPr="00C34C27" w:rsidR="00C34C27" w:rsidP="003331EC" w:rsidRDefault="64EABB4F" w14:paraId="25DEE8E7" w14:textId="0467FB31">
      <w:pPr>
        <w:pStyle w:val="Heading3"/>
      </w:pPr>
      <w:r w:rsidRPr="20319CC3">
        <w:t>Communication Expectations</w:t>
      </w:r>
    </w:p>
    <w:p w:rsidRPr="00C34C27" w:rsidR="00C34C27" w:rsidP="1A6825EB" w:rsidRDefault="3C5070BD" w14:paraId="72638FC5" w14:textId="6EA3CC5B">
      <w:r>
        <w:t>Use the instructor's published email for private or individual matters and the course discussion space for questions that may help the class. Technical questions should include the question being answered, a minimal reproducible example, the observed and expected results, and what has already been tested. Never post passwords, connection strings, or restricted data. Response-time expectations will be published with the final offering.</w:t>
      </w:r>
    </w:p>
    <w:p w:rsidR="00436A91" w:rsidP="00FD57B7" w:rsidRDefault="64EABB4F" w14:paraId="6AD73E83" w14:textId="269A65B2">
      <w:pPr>
        <w:pStyle w:val="Heading3"/>
      </w:pPr>
      <w:r>
        <w:t>Collaboration and Attribution</w:t>
      </w:r>
    </w:p>
    <w:p w:rsidR="00463D66" w:rsidP="00B576FF" w:rsidRDefault="0630AC78" w14:paraId="2FE76CAA" w14:textId="77777777">
      <w:pPr/>
      <w:r>
        <w:t>Discussion and peer feedback are encouraged unless an assignment says otherwise. Submitted work must identify collaborators and distinguish shared discussion from individually produced analysis. Cite reused code, prose, data, and outside sources.</w:t>
      </w:r>
    </w:p>
    <w:p w:rsidR="00436A91" w:rsidP="00FD57B7" w:rsidRDefault="64EABB4F" w14:paraId="6AD73E83" w14:textId="269A65B2">
      <w:pPr>
        <w:pStyle w:val="Heading3"/>
      </w:pPr>
      <w:r>
        <w:t>Late Work and Revision</w:t>
      </w:r>
    </w:p>
    <w:p w:rsidR="00463D66" w:rsidP="00B576FF" w:rsidRDefault="0630AC78" w14:paraId="2FE76CAA" w14:textId="77777777">
      <w:pPr/>
      <w:r>
        <w:t>The proposed policy provides a 48-hour grace window for routine assignments, followed by a predictable late penalty, with advance arrangements for significant circumstances. Capstone checkpoints may be revised after feedback when the revision is substantive and submitted by the stated deadline. Exact procedures will appear in the final offering.</w:t>
      </w:r>
    </w:p>
    <w:p w:rsidR="00436A91" w:rsidP="00FD57B7" w:rsidRDefault="64EABB4F" w14:paraId="6AD73E83" w14:textId="269A65B2">
      <w:pPr>
        <w:pStyle w:val="Heading3"/>
      </w:pPr>
      <w:r>
        <w:t>Data Ethics, Privacy, and Security</w:t>
      </w:r>
    </w:p>
    <w:p w:rsidR="00463D66" w:rsidP="00B576FF" w:rsidRDefault="0630AC78" w14:paraId="2FE76CAA" w14:textId="77777777">
      <w:pPr/>
      <w:r>
        <w:t>Use only course-approved data and credentials. Do not upload restricted, personally identifiable, or license-incompatible data to unapproved services. Document provenance, minimize collected data, and consider how definitions, missingness, linkage, geographic resolution, and access decisions may cause harm.</w:t>
      </w:r>
    </w:p>
    <w:p w:rsidR="00436A91" w:rsidP="00FD57B7" w:rsidRDefault="64EABB4F" w14:paraId="6AD73E83" w14:textId="269A65B2">
      <w:pPr>
        <w:pStyle w:val="Heading3"/>
      </w:pPr>
      <w:r>
        <w:t>Getting Help</w:t>
      </w:r>
    </w:p>
    <w:p w:rsidR="00463D66" w:rsidP="00B576FF" w:rsidRDefault="0630AC78" w14:paraId="2FE76CAA" w14:textId="77777777">
      <w:pPr/>
      <w:r>
        <w:t>Use office hours, the course discussion space, and peer studio time early. Asking a precise question, documenting an unsuccessful approach, and revising after evidence are expected parts of database problem solving.</w:t>
      </w:r>
    </w:p>
    <w:p w:rsidRPr="00C34C27" w:rsidR="00C34C27" w:rsidP="003331EC" w:rsidRDefault="64EABB4F" w14:paraId="32744A28" w14:textId="012F7123">
      <w:pPr>
        <w:pStyle w:val="Heading3"/>
      </w:pPr>
      <w:r w:rsidRPr="20319CC3">
        <w:t>Academic Misconduct and the Student Conduct Code</w:t>
      </w:r>
    </w:p>
    <w:p w:rsidRPr="00EC688C" w:rsidR="20319CC3" w:rsidP="20319CC3" w:rsidRDefault="0630AC78" w14:paraId="6FBE0B11" w14:textId="6D981589">
      <w:r w:rsidR="433F6FD1">
        <w:rPr/>
        <w:t>The</w:t>
      </w:r>
      <w:r w:rsidR="433F6FD1">
        <w:rPr/>
        <w:t xml:space="preserve"> </w:t>
      </w:r>
      <w:hyperlink r:id="R0dcf81b031614f90">
        <w:r w:rsidRPr="433F6FD1" w:rsidR="433F6FD1">
          <w:rPr>
            <w:rStyle w:val="Hyperlink"/>
          </w:rPr>
          <w:t>Student Conduct Code</w:t>
        </w:r>
      </w:hyperlink>
      <w:r w:rsidR="433F6FD1">
        <w:rPr/>
        <w:t xml:space="preserve"> at the University of Montana embodies and promotes honesty, integrity, accountability, rights, and responsibilities associated with constructive citizenship in our academic community. This Code describes expected standards of behavior for all students, including academic conduct and general conduct, and it outlines students' rights, responsibilities, and the campus processes for adjudicating alleged violations.</w:t>
      </w:r>
    </w:p>
    <w:p w:rsidR="770E2B78" w:rsidP="003331EC" w:rsidRDefault="6DF3D136" w14:paraId="02D25576" w14:textId="0A8825FC">
      <w:pPr>
        <w:pStyle w:val="Heading3"/>
      </w:pPr>
      <w:r w:rsidR="6DF3D136">
        <w:rPr/>
        <w:t xml:space="preserve">ODE </w:t>
      </w:r>
      <w:r w:rsidR="445388F9">
        <w:rPr/>
        <w:t>Accommodations</w:t>
      </w:r>
    </w:p>
    <w:p w:rsidR="20319CC3" w:rsidP="1C32932F" w:rsidRDefault="20319CC3" w14:paraId="29D6641B" w14:textId="7318500D">
      <w:pPr>
        <w:spacing w:before="0" w:beforeAutospacing="off" w:after="0" w:afterAutospacing="off"/>
        <w:rPr>
          <w:rFonts w:ascii="Calibri" w:hAnsi="Calibri" w:eastAsia="Calibri" w:cs="Calibri"/>
          <w:i w:val="0"/>
          <w:iCs w:val="0"/>
          <w:noProof w:val="0"/>
          <w:color w:val="000000" w:themeColor="text1" w:themeTint="FF" w:themeShade="FF"/>
          <w:sz w:val="22"/>
          <w:szCs w:val="22"/>
          <w:lang w:val="en-US"/>
        </w:rPr>
      </w:pPr>
      <w:r w:rsidRPr="1C32932F" w:rsidR="02124C64">
        <w:rPr>
          <w:rFonts w:ascii="Calibri" w:hAnsi="Calibri" w:eastAsia="Calibri" w:cs="Calibri"/>
          <w:i w:val="0"/>
          <w:iCs w:val="0"/>
          <w:noProof w:val="0"/>
          <w:color w:val="000000" w:themeColor="text1" w:themeTint="FF" w:themeShade="FF"/>
          <w:sz w:val="22"/>
          <w:szCs w:val="22"/>
          <w:lang w:val="en-US"/>
        </w:rPr>
        <w:t xml:space="preserve">The University of Montana is committed to providing equal access for all students. If you </w:t>
      </w:r>
      <w:r w:rsidRPr="1C32932F" w:rsidR="02124C64">
        <w:rPr>
          <w:rFonts w:ascii="Calibri" w:hAnsi="Calibri" w:eastAsia="Calibri" w:cs="Calibri"/>
          <w:i w:val="0"/>
          <w:iCs w:val="0"/>
          <w:noProof w:val="0"/>
          <w:color w:val="000000" w:themeColor="text1" w:themeTint="FF" w:themeShade="FF"/>
          <w:sz w:val="22"/>
          <w:szCs w:val="22"/>
          <w:lang w:val="en-US"/>
        </w:rPr>
        <w:t>anticipate</w:t>
      </w:r>
      <w:r w:rsidRPr="1C32932F" w:rsidR="02124C64">
        <w:rPr>
          <w:rFonts w:ascii="Calibri" w:hAnsi="Calibri" w:eastAsia="Calibri" w:cs="Calibri"/>
          <w:i w:val="0"/>
          <w:iCs w:val="0"/>
          <w:noProof w:val="0"/>
          <w:color w:val="000000" w:themeColor="text1" w:themeTint="FF" w:themeShade="FF"/>
          <w:sz w:val="22"/>
          <w:szCs w:val="22"/>
          <w:lang w:val="en-US"/>
        </w:rPr>
        <w:t xml:space="preserve"> or encounter barriers to learning due to a disability, please contact the Office for Disability Equity (ODE) at 406-243-2243 or visit </w:t>
      </w:r>
      <w:hyperlink r:id="R60b9f44932d64c48">
        <w:r w:rsidRPr="1C32932F" w:rsidR="02124C64">
          <w:rPr>
            <w:rStyle w:val="Hyperlink"/>
            <w:rFonts w:ascii="Calibri" w:hAnsi="Calibri" w:eastAsia="Calibri" w:cs="Calibri"/>
            <w:i w:val="0"/>
            <w:iCs w:val="0"/>
            <w:noProof w:val="0"/>
            <w:sz w:val="22"/>
            <w:szCs w:val="22"/>
            <w:lang w:val="en-US"/>
          </w:rPr>
          <w:t>umt.edu/disability</w:t>
        </w:r>
      </w:hyperlink>
      <w:r w:rsidRPr="1C32932F" w:rsidR="02124C64">
        <w:rPr>
          <w:rFonts w:ascii="Calibri" w:hAnsi="Calibri" w:eastAsia="Calibri" w:cs="Calibri"/>
          <w:i w:val="0"/>
          <w:iCs w:val="0"/>
          <w:noProof w:val="0"/>
          <w:color w:val="000000" w:themeColor="text1" w:themeTint="FF" w:themeShade="FF"/>
          <w:sz w:val="22"/>
          <w:szCs w:val="22"/>
          <w:lang w:val="en-US"/>
        </w:rPr>
        <w:t xml:space="preserve"> to request </w:t>
      </w:r>
      <w:r w:rsidRPr="1C32932F" w:rsidR="02124C64">
        <w:rPr>
          <w:rFonts w:ascii="Calibri" w:hAnsi="Calibri" w:eastAsia="Calibri" w:cs="Calibri"/>
          <w:i w:val="0"/>
          <w:iCs w:val="0"/>
          <w:noProof w:val="0"/>
          <w:color w:val="000000" w:themeColor="text1" w:themeTint="FF" w:themeShade="FF"/>
          <w:sz w:val="22"/>
          <w:szCs w:val="22"/>
          <w:lang w:val="en-US"/>
        </w:rPr>
        <w:t>accommodations</w:t>
      </w:r>
      <w:r w:rsidRPr="1C32932F" w:rsidR="02124C64">
        <w:rPr>
          <w:rFonts w:ascii="Calibri" w:hAnsi="Calibri" w:eastAsia="Calibri" w:cs="Calibri"/>
          <w:i w:val="0"/>
          <w:iCs w:val="0"/>
          <w:noProof w:val="0"/>
          <w:color w:val="000000" w:themeColor="text1" w:themeTint="FF" w:themeShade="FF"/>
          <w:sz w:val="22"/>
          <w:szCs w:val="22"/>
          <w:lang w:val="en-US"/>
        </w:rPr>
        <w:t>.</w:t>
      </w:r>
      <w:r>
        <w:br/>
      </w:r>
      <w:r w:rsidRPr="1C32932F" w:rsidR="02124C64">
        <w:rPr>
          <w:rFonts w:ascii="Calibri" w:hAnsi="Calibri" w:eastAsia="Calibri" w:cs="Calibri"/>
          <w:i w:val="0"/>
          <w:iCs w:val="0"/>
          <w:noProof w:val="0"/>
          <w:color w:val="000000" w:themeColor="text1" w:themeTint="FF" w:themeShade="FF"/>
          <w:sz w:val="22"/>
          <w:szCs w:val="22"/>
          <w:lang w:val="en-US"/>
        </w:rPr>
        <w:t xml:space="preserve"> </w:t>
      </w:r>
      <w:r>
        <w:br/>
      </w:r>
      <w:r w:rsidRPr="1C32932F" w:rsidR="02124C64">
        <w:rPr>
          <w:rFonts w:ascii="Calibri" w:hAnsi="Calibri" w:eastAsia="Calibri" w:cs="Calibri"/>
          <w:i w:val="0"/>
          <w:iCs w:val="0"/>
          <w:noProof w:val="0"/>
          <w:color w:val="000000" w:themeColor="text1" w:themeTint="FF" w:themeShade="FF"/>
          <w:sz w:val="22"/>
          <w:szCs w:val="22"/>
          <w:lang w:val="en-US"/>
        </w:rPr>
        <w:t xml:space="preserve">Once approved, ODE will send your accommodation letter directly to your faculty through the ODE portal. When I receive notification of your letter, I ask that you follow up with me so we can discuss how to best implement your accommodations in this course. Please note that </w:t>
      </w:r>
      <w:r w:rsidRPr="1C32932F" w:rsidR="02124C64">
        <w:rPr>
          <w:rFonts w:ascii="Calibri" w:hAnsi="Calibri" w:eastAsia="Calibri" w:cs="Calibri"/>
          <w:i w:val="0"/>
          <w:iCs w:val="0"/>
          <w:noProof w:val="0"/>
          <w:color w:val="000000" w:themeColor="text1" w:themeTint="FF" w:themeShade="FF"/>
          <w:sz w:val="22"/>
          <w:szCs w:val="22"/>
          <w:lang w:val="en-US"/>
        </w:rPr>
        <w:t>accommodations are</w:t>
      </w:r>
      <w:r w:rsidRPr="1C32932F" w:rsidR="02124C64">
        <w:rPr>
          <w:rFonts w:ascii="Calibri" w:hAnsi="Calibri" w:eastAsia="Calibri" w:cs="Calibri"/>
          <w:i w:val="0"/>
          <w:iCs w:val="0"/>
          <w:noProof w:val="0"/>
          <w:color w:val="000000" w:themeColor="text1" w:themeTint="FF" w:themeShade="FF"/>
          <w:sz w:val="22"/>
          <w:szCs w:val="22"/>
          <w:lang w:val="en-US"/>
        </w:rPr>
        <w:t xml:space="preserve"> not retroactive, so do not delay in making your request.</w:t>
      </w:r>
    </w:p>
    <w:p w:rsidR="00436A91" w:rsidP="003331EC" w:rsidRDefault="64EABB4F" w14:paraId="1A6EAF41" w14:textId="2464DD26">
      <w:pPr>
        <w:pStyle w:val="Heading3"/>
      </w:pPr>
      <w:r w:rsidRPr="20319CC3">
        <w:t xml:space="preserve">Health and Safety Policies </w:t>
      </w:r>
    </w:p>
    <w:p w:rsidR="20319CC3" w:rsidP="20319CC3" w:rsidRDefault="32D57A3A" w14:paraId="38EFEC6C" w14:textId="600314F5">
      <w:pPr>
        <w:rPr>
          <w:b/>
          <w:bCs/>
          <w:sz w:val="20"/>
          <w:szCs w:val="20"/>
          <w:highlight w:val="yellow"/>
        </w:rPr>
      </w:pPr>
      <w:r>
        <w:t>This is a computing course and requires no specialized protective equipment. Take reasonable screen and movement breaks, use ergonomically appropriate work habits, and follow posted laboratory rules. Use only course-approved systems, data, and credentials. Report exposed credentials or unintended access immediately rather than attempting further exploration.</w:t>
      </w:r>
    </w:p>
    <w:p w:rsidR="00923811" w:rsidP="00923811" w:rsidRDefault="56393420" w14:paraId="523CAF4F" w14:textId="77777777">
      <w:pPr>
        <w:pStyle w:val="Heading2"/>
      </w:pPr>
      <w:r w:rsidRPr="2B141D6F">
        <w:t>Information for Students</w:t>
      </w:r>
    </w:p>
    <w:p w:rsidR="00436A91" w:rsidP="00923811" w:rsidRDefault="64EABB4F" w14:paraId="6CED50F0" w14:textId="16F50E92">
      <w:pPr>
        <w:pStyle w:val="Heading3"/>
      </w:pPr>
      <w:r w:rsidRPr="20319CC3">
        <w:t>Land Acknowledgement</w:t>
      </w:r>
    </w:p>
    <w:p w:rsidR="00463D66" w:rsidP="00B576FF" w:rsidRDefault="0630AC78" w14:paraId="2FE76CAA" w14:textId="77777777">
      <w:r>
        <w:t>The University of Montana acknowledges that we are in the aboriginal territories of the Salish and Kalispel people. Today, we honor the path they have always shown us in caring for this place for the generations to come.</w:t>
      </w:r>
    </w:p>
    <w:p w:rsidR="00436A91" w:rsidP="003331EC" w:rsidRDefault="64EABB4F" w14:paraId="6F5C9229" w14:textId="017EC902">
      <w:pPr>
        <w:pStyle w:val="Heading3"/>
      </w:pPr>
      <w:r w:rsidRPr="20319CC3">
        <w:t>Inclusion Policies</w:t>
      </w:r>
    </w:p>
    <w:p w:rsidRPr="00786E93" w:rsidR="00786E93" w:rsidP="00786E93" w:rsidRDefault="00786E93" w14:paraId="179DCDAE" w14:textId="77777777">
      <w:pPr>
        <w:spacing w:after="120" w:line="240" w:lineRule="auto"/>
        <w:rPr>
          <w:rFonts w:eastAsia="Times New Roman" w:cstheme="minorHAnsi"/>
        </w:rPr>
      </w:pPr>
      <w:r w:rsidRPr="00786E93">
        <w:rPr>
          <w:rFonts w:eastAsia="Times New Roman" w:cstheme="minorHAnsi"/>
        </w:rPr>
        <w:t>All members of the University of Montana (UM) community – no matter their backgrounds, hometowns, life experiences, religious beliefs, abilities, or political views – should experience a UM learning and working environment that cultivates belonging and robust intellectual growth. Committed to fostering inclusive prosperity across Montana and beyond, we believe we are a stronger educational institution when we meaningfully include and remain curious about a broad swath of perspectives and experiences.</w:t>
      </w:r>
    </w:p>
    <w:p w:rsidRPr="00786E93" w:rsidR="00786E93" w:rsidP="00786E93" w:rsidRDefault="00786E93" w14:paraId="1BE84323" w14:textId="77777777">
      <w:pPr>
        <w:spacing w:after="120" w:line="240" w:lineRule="auto"/>
        <w:rPr>
          <w:rFonts w:eastAsia="Times New Roman" w:cstheme="minorHAnsi"/>
        </w:rPr>
      </w:pPr>
      <w:r w:rsidRPr="00786E93">
        <w:rPr>
          <w:rFonts w:eastAsia="Times New Roman" w:cstheme="minorHAnsi"/>
        </w:rPr>
        <w:t>As a public-serving institution whose student body reflects the-hard working population of Montana and the diverse identities they represent, we believe that building a sense of belonging for all and providing exposure to a range of perspectives is a precondition for the type of learning that prepares our graduates for a complex, pluralistic society.</w:t>
      </w:r>
    </w:p>
    <w:p w:rsidRPr="00786E93" w:rsidR="00786E93" w:rsidP="00786E93" w:rsidRDefault="00786E93" w14:paraId="38644EA9" w14:textId="77777777">
      <w:pPr>
        <w:spacing w:after="120" w:line="240" w:lineRule="auto"/>
        <w:rPr>
          <w:rFonts w:eastAsia="Times New Roman" w:cstheme="minorHAnsi"/>
        </w:rPr>
      </w:pPr>
      <w:r w:rsidRPr="00786E93">
        <w:rPr>
          <w:rFonts w:eastAsia="Times New Roman" w:cstheme="minorHAnsi"/>
        </w:rPr>
        <w:t>As members of the University of Montana community, we aspire to:</w:t>
      </w:r>
    </w:p>
    <w:p w:rsidRPr="00786E93" w:rsidR="00786E93" w:rsidP="00786E93" w:rsidRDefault="00786E93" w14:paraId="7B2A8507" w14:textId="77777777">
      <w:pPr>
        <w:numPr>
          <w:ilvl w:val="0"/>
          <w:numId w:val="29"/>
        </w:numPr>
        <w:spacing w:after="0" w:line="240" w:lineRule="auto"/>
        <w:rPr>
          <w:rFonts w:eastAsia="Times New Roman" w:cstheme="minorHAnsi"/>
        </w:rPr>
      </w:pPr>
      <w:r w:rsidRPr="00786E93">
        <w:rPr>
          <w:rFonts w:eastAsia="Times New Roman" w:cstheme="minorHAnsi"/>
        </w:rPr>
        <w:t>Respect the dignity and rights of all persons.</w:t>
      </w:r>
    </w:p>
    <w:p w:rsidRPr="00786E93" w:rsidR="00786E93" w:rsidP="00786E93" w:rsidRDefault="00786E93" w14:paraId="293E635E" w14:textId="77777777">
      <w:pPr>
        <w:numPr>
          <w:ilvl w:val="0"/>
          <w:numId w:val="29"/>
        </w:numPr>
        <w:spacing w:after="0" w:line="240" w:lineRule="auto"/>
        <w:rPr>
          <w:rFonts w:eastAsia="Times New Roman" w:cstheme="minorHAnsi"/>
        </w:rPr>
      </w:pPr>
      <w:r w:rsidRPr="00786E93">
        <w:rPr>
          <w:rFonts w:eastAsia="Times New Roman" w:cstheme="minorHAnsi"/>
        </w:rPr>
        <w:t>Practice honesty, trustworthiness, and academic integrity.</w:t>
      </w:r>
    </w:p>
    <w:p w:rsidRPr="00786E93" w:rsidR="00786E93" w:rsidP="00786E93" w:rsidRDefault="00786E93" w14:paraId="5976D082" w14:textId="77777777">
      <w:pPr>
        <w:numPr>
          <w:ilvl w:val="0"/>
          <w:numId w:val="29"/>
        </w:numPr>
        <w:spacing w:after="0" w:line="240" w:lineRule="auto"/>
        <w:rPr>
          <w:rFonts w:eastAsia="Times New Roman" w:cstheme="minorHAnsi"/>
        </w:rPr>
      </w:pPr>
      <w:r w:rsidRPr="00786E93">
        <w:rPr>
          <w:rFonts w:eastAsia="Times New Roman" w:cstheme="minorHAnsi"/>
        </w:rPr>
        <w:t>Promote justice, learning, individual success, and service.</w:t>
      </w:r>
    </w:p>
    <w:p w:rsidRPr="00786E93" w:rsidR="00786E93" w:rsidP="20319CC3" w:rsidRDefault="518DB0CA" w14:paraId="323F1E63" w14:textId="2E061A15">
      <w:pPr>
        <w:numPr>
          <w:ilvl w:val="0"/>
          <w:numId w:val="29"/>
        </w:numPr>
        <w:spacing w:after="0" w:line="240" w:lineRule="auto"/>
        <w:rPr>
          <w:rFonts w:eastAsia="Times New Roman"/>
        </w:rPr>
      </w:pPr>
      <w:r w:rsidRPr="20319CC3">
        <w:rPr>
          <w:rFonts w:eastAsia="Times New Roman"/>
        </w:rPr>
        <w:t>Act as good stewards of institutional resources.</w:t>
      </w:r>
    </w:p>
    <w:p w:rsidRPr="00786E93" w:rsidR="00786E93" w:rsidP="20319CC3" w:rsidRDefault="518DB0CA" w14:paraId="69F79B51" w14:textId="60D1C052">
      <w:pPr>
        <w:numPr>
          <w:ilvl w:val="0"/>
          <w:numId w:val="29"/>
        </w:numPr>
        <w:spacing w:after="0" w:line="240" w:lineRule="auto"/>
        <w:rPr>
          <w:rFonts w:eastAsia="Times New Roman"/>
        </w:rPr>
      </w:pPr>
      <w:r w:rsidRPr="20319CC3">
        <w:rPr>
          <w:rFonts w:eastAsia="Times New Roman"/>
        </w:rPr>
        <w:t>Respect the natural environment.</w:t>
      </w:r>
      <w:r w:rsidR="00786E93">
        <w:br/>
      </w:r>
    </w:p>
    <w:p w:rsidR="00436A91" w:rsidP="003331EC" w:rsidRDefault="64EABB4F" w14:paraId="79498519" w14:textId="2AEE6D29">
      <w:pPr>
        <w:pStyle w:val="Heading3"/>
      </w:pPr>
      <w:r w:rsidRPr="20319CC3">
        <w:t>Cultural Leave Policy</w:t>
      </w:r>
    </w:p>
    <w:p w:rsidR="00436A91" w:rsidP="00B576FF" w:rsidRDefault="56393420" w14:paraId="616C9F78" w14:textId="28D5DD0D">
      <w:r>
        <w:t xml:space="preserve">Cultural or ceremonial leave allows excused absences for cultural, religious, and ceremonial purposes to meet the student's customs and traditions or to participate in related activities. To receive an authorized absence for a cultural, religious or ceremonial event the student or their advisor (proxy) must submit a formal written request to the instructor. This must include a brief description (with inclusive dates) of the cultural event or ceremony and the importance of the student's attendance or participation. Authorization for the absence is subject to approval by the instructor. Appeals may be made to the Chair, Dean or Provost. The excused absence or leave may not exceed five academic calendar days (not </w:t>
      </w:r>
      <w:r>
        <w:t>including weekends or holidays). Students remain responsible for completion or make-up of assignments as defined in the syllabus, at the discretion of the instructor.</w:t>
      </w:r>
    </w:p>
    <w:p w:rsidR="00436A91" w:rsidP="003331EC" w:rsidRDefault="64EABB4F" w14:paraId="0A157B98" w14:textId="4DB3DA35">
      <w:pPr>
        <w:pStyle w:val="Heading3"/>
      </w:pPr>
      <w:r w:rsidRPr="20319CC3">
        <w:t>Food &amp; Housing Insecurity</w:t>
      </w:r>
    </w:p>
    <w:p w:rsidR="00436A91" w:rsidP="00B576FF" w:rsidRDefault="5B192059" w14:paraId="0533DA1C" w14:textId="71184CC9">
      <w:r>
        <w:t>Any student who faces challenges securing food or housing</w:t>
      </w:r>
      <w:r w:rsidR="1F9BE377">
        <w:t xml:space="preserve"> and believes that this could affect their performance in this course is urged to contact the following campus</w:t>
      </w:r>
      <w:r>
        <w:t xml:space="preserve"> resources.</w:t>
      </w:r>
    </w:p>
    <w:p w:rsidRPr="00B576FF" w:rsidR="00436A91" w:rsidP="00923811" w:rsidRDefault="64EABB4F" w14:paraId="60752A14" w14:textId="33D51F43">
      <w:pPr>
        <w:pStyle w:val="Heading4"/>
      </w:pPr>
      <w:r w:rsidRPr="1667DC20">
        <w:t>Food Pantry Program</w:t>
      </w:r>
    </w:p>
    <w:p w:rsidRPr="00B576FF" w:rsidR="00436A91" w:rsidP="00B576FF" w:rsidRDefault="00B35D37" w14:paraId="22439FE3" w14:textId="710DB43D">
      <w:r w:rsidRPr="00A8035C">
        <w:t>The purpose of the UM Food Pantry is to support University of Montana students facing food insecurity. </w:t>
      </w:r>
      <w:r w:rsidRPr="00A8035C" w:rsidR="004429E2">
        <w:t>The main food pantry is located on the southwest side of the first floor of the University Center, down the hallway adjacent to ASUM. </w:t>
      </w:r>
      <w:r w:rsidRPr="00B576FF" w:rsidR="56393420">
        <w:t xml:space="preserve">For more information about this program, email </w:t>
      </w:r>
      <w:hyperlink r:id="rId19">
        <w:r w:rsidRPr="00B576FF" w:rsidR="56393420">
          <w:rPr>
            <w:rStyle w:val="Hyperlink"/>
            <w:color w:val="auto"/>
            <w:u w:val="none"/>
          </w:rPr>
          <w:t>umpantry@mso.umt.edu</w:t>
        </w:r>
      </w:hyperlink>
      <w:r w:rsidR="004429E2">
        <w:t xml:space="preserve"> or</w:t>
      </w:r>
      <w:r w:rsidRPr="00B576FF" w:rsidR="56393420">
        <w:t xml:space="preserve"> visit the </w:t>
      </w:r>
      <w:hyperlink w:history="1" r:id="rId20">
        <w:r w:rsidRPr="003C4F2C" w:rsidR="56393420">
          <w:rPr>
            <w:rStyle w:val="Hyperlink"/>
          </w:rPr>
          <w:t>UM Food Pantry website</w:t>
        </w:r>
      </w:hyperlink>
      <w:r w:rsidR="004429E2">
        <w:t>.</w:t>
      </w:r>
    </w:p>
    <w:p w:rsidR="00436A91" w:rsidP="00923811" w:rsidRDefault="64EABB4F" w14:paraId="2299D8F4" w14:textId="14036EAB">
      <w:pPr>
        <w:pStyle w:val="Heading4"/>
      </w:pPr>
      <w:r w:rsidRPr="1667DC20">
        <w:t xml:space="preserve">ASUM </w:t>
      </w:r>
      <w:r w:rsidRPr="1667DC20" w:rsidR="56F6B622">
        <w:t>Rental and Housing Resources</w:t>
      </w:r>
    </w:p>
    <w:p w:rsidRPr="00B576FF" w:rsidR="00436A91" w:rsidP="2E1938E7" w:rsidRDefault="420EDED5" w14:paraId="55EA0CFD" w14:textId="5DA6E43D">
      <w:r w:rsidRPr="2E1938E7">
        <w:rPr>
          <w:rFonts w:eastAsia="Arial"/>
        </w:rPr>
        <w:t>ASUM</w:t>
      </w:r>
      <w:r w:rsidRPr="2E1938E7" w:rsidR="16A1A9B3">
        <w:rPr>
          <w:rFonts w:eastAsia="Arial"/>
        </w:rPr>
        <w:t xml:space="preserve"> provides personalized support to student renters as they navigate living off-campus.</w:t>
      </w:r>
      <w:r w:rsidRPr="2E1938E7" w:rsidR="47532B80">
        <w:rPr>
          <w:rFonts w:eastAsia="Arial"/>
        </w:rPr>
        <w:t xml:space="preserve"> Students can schedule an appointment with Renter Center staff to discuss their situation and receive information, support, and referrals.</w:t>
      </w:r>
      <w:r w:rsidRPr="2E1938E7" w:rsidR="6076956A">
        <w:rPr>
          <w:rFonts w:eastAsia="Arial"/>
        </w:rPr>
        <w:t xml:space="preserve"> Visit the </w:t>
      </w:r>
      <w:hyperlink r:id="rId21">
        <w:r w:rsidRPr="2E1938E7" w:rsidR="6076956A">
          <w:rPr>
            <w:rStyle w:val="Hyperlink"/>
            <w:rFonts w:eastAsia="Arial"/>
          </w:rPr>
          <w:t>ASUM website</w:t>
        </w:r>
      </w:hyperlink>
      <w:r w:rsidRPr="2E1938E7" w:rsidR="6076956A">
        <w:rPr>
          <w:rFonts w:eastAsia="Arial"/>
        </w:rPr>
        <w:t xml:space="preserve"> for more information.</w:t>
      </w:r>
    </w:p>
    <w:p w:rsidR="552C3CFC" w:rsidP="003331EC" w:rsidRDefault="3508A8E6" w14:paraId="6A86E443" w14:textId="40A6428A">
      <w:pPr>
        <w:pStyle w:val="Heading3"/>
      </w:pPr>
      <w:r w:rsidRPr="20319CC3">
        <w:t>Other Student Supports</w:t>
      </w:r>
    </w:p>
    <w:p w:rsidR="00436A91" w:rsidP="00184494" w:rsidRDefault="64EABB4F" w14:paraId="2AAC8534" w14:textId="2EA10C82">
      <w:pPr>
        <w:pStyle w:val="Heading4"/>
      </w:pPr>
      <w:r w:rsidRPr="1667DC20">
        <w:t>TR</w:t>
      </w:r>
      <w:r w:rsidRPr="1667DC20" w:rsidR="52BB6622">
        <w:t>I</w:t>
      </w:r>
      <w:r w:rsidRPr="1667DC20">
        <w:t>O Student Support Services</w:t>
      </w:r>
    </w:p>
    <w:p w:rsidRPr="00C34C27" w:rsidR="00436A91" w:rsidP="568FCFB8" w:rsidRDefault="64EABB4F" w14:paraId="1812A4B0" w14:textId="46F1E08B">
      <w:pPr>
        <w:rPr>
          <w:rFonts w:cs="Calibri" w:cstheme="minorAscii"/>
        </w:rPr>
      </w:pPr>
      <w:r w:rsidR="64EABB4F">
        <w:rPr/>
        <w:t>TR</w:t>
      </w:r>
      <w:r w:rsidR="52BB6622">
        <w:rPr/>
        <w:t>I</w:t>
      </w:r>
      <w:r w:rsidR="64EABB4F">
        <w:rPr/>
        <w:t>O serves UM students who are low-income, first-generation college students</w:t>
      </w:r>
      <w:r w:rsidR="00305A7E">
        <w:rPr/>
        <w:t>,</w:t>
      </w:r>
      <w:r w:rsidR="64EABB4F">
        <w:rPr/>
        <w:t xml:space="preserve"> or have documented disabilities. TR</w:t>
      </w:r>
      <w:r w:rsidR="52BB6622">
        <w:rPr/>
        <w:t>I</w:t>
      </w:r>
      <w:r w:rsidR="64EABB4F">
        <w:rPr/>
        <w:t xml:space="preserve">O services include a textbook loan program, </w:t>
      </w:r>
      <w:r w:rsidR="64EABB4F">
        <w:rPr/>
        <w:t>scholarships</w:t>
      </w:r>
      <w:r w:rsidR="64EABB4F">
        <w:rPr/>
        <w:t xml:space="preserve"> and</w:t>
      </w:r>
      <w:r w:rsidR="64EABB4F">
        <w:rPr/>
        <w:t xml:space="preserve"> financial aid help, academic advising, coaching, and tutoring.</w:t>
      </w:r>
      <w:r w:rsidR="52BB6622">
        <w:rPr/>
        <w:t xml:space="preserve"> Visit the </w:t>
      </w:r>
      <w:hyperlink r:id="Rcd8b4acbf5644817">
        <w:r w:rsidRPr="568FCFB8" w:rsidR="52BB6622">
          <w:rPr>
            <w:rStyle w:val="Hyperlink"/>
            <w:color w:val="0070C0"/>
          </w:rPr>
          <w:t>TRIO Student Support Services website</w:t>
        </w:r>
      </w:hyperlink>
      <w:r w:rsidRPr="568FCFB8" w:rsidR="52BB6622">
        <w:rPr>
          <w:color w:val="0070C0"/>
        </w:rPr>
        <w:t xml:space="preserve"> </w:t>
      </w:r>
      <w:r w:rsidR="52BB6622">
        <w:rPr/>
        <w:t>for more information.</w:t>
      </w:r>
    </w:p>
    <w:p w:rsidR="00436A91" w:rsidP="00184494" w:rsidRDefault="5773F81E" w14:paraId="3588F8EE" w14:textId="684374BB">
      <w:pPr>
        <w:pStyle w:val="Heading4"/>
      </w:pPr>
      <w:r w:rsidRPr="1667DC20">
        <w:t xml:space="preserve">The Mansfield Library </w:t>
      </w:r>
    </w:p>
    <w:p w:rsidR="00436A91" w:rsidP="568FCFB8" w:rsidRDefault="13B63E31" w14:paraId="1A63F5C8" w14:textId="60D5DF2E">
      <w:pPr>
        <w:rPr>
          <w:rFonts w:eastAsia="ＭＳ 明朝" w:eastAsiaTheme="minorEastAsia"/>
          <w:color w:val="000000" w:themeColor="text1"/>
        </w:rPr>
      </w:pPr>
      <w:r w:rsidRPr="568FCFB8" w:rsidR="13B63E31">
        <w:rPr>
          <w:rFonts w:eastAsia="ＭＳ 明朝" w:eastAsiaTheme="minorEastAsia"/>
        </w:rPr>
        <w:t>Get to know the</w:t>
      </w:r>
      <w:r w:rsidRPr="568FCFB8" w:rsidR="291E6825">
        <w:rPr>
          <w:rFonts w:eastAsia="ＭＳ 明朝" w:eastAsiaTheme="minorEastAsia"/>
        </w:rPr>
        <w:t xml:space="preserve"> Mansfield Library</w:t>
      </w:r>
      <w:r w:rsidRPr="568FCFB8" w:rsidR="3C3F7E4B">
        <w:rPr>
          <w:rFonts w:eastAsia="ＭＳ 明朝" w:eastAsiaTheme="minorEastAsia"/>
        </w:rPr>
        <w:t xml:space="preserve"> and </w:t>
      </w:r>
      <w:r w:rsidRPr="568FCFB8" w:rsidR="69168E2E">
        <w:rPr>
          <w:rFonts w:eastAsia="ＭＳ 明朝" w:eastAsiaTheme="minorEastAsia"/>
        </w:rPr>
        <w:t>the services</w:t>
      </w:r>
      <w:r w:rsidRPr="568FCFB8" w:rsidR="3C3F7E4B">
        <w:rPr>
          <w:rFonts w:eastAsia="ＭＳ 明朝" w:eastAsiaTheme="minorEastAsia"/>
        </w:rPr>
        <w:t xml:space="preserve"> offered to help you succeed</w:t>
      </w:r>
      <w:r w:rsidRPr="568FCFB8" w:rsidR="291E6825">
        <w:rPr>
          <w:rFonts w:eastAsia="ＭＳ 明朝" w:eastAsiaTheme="minorEastAsia"/>
        </w:rPr>
        <w:t xml:space="preserve">. This </w:t>
      </w:r>
      <w:hyperlink r:id="R550cedfb1fd8499e">
        <w:r w:rsidRPr="568FCFB8" w:rsidR="291E6825">
          <w:rPr>
            <w:rStyle w:val="Hyperlink"/>
            <w:rFonts w:eastAsia="ＭＳ 明朝" w:eastAsiaTheme="minorEastAsia"/>
          </w:rPr>
          <w:t>Guide to the Library</w:t>
        </w:r>
      </w:hyperlink>
      <w:r w:rsidRPr="568FCFB8" w:rsidR="291E6825">
        <w:rPr>
          <w:rFonts w:eastAsia="ＭＳ 明朝" w:eastAsiaTheme="minorEastAsia"/>
        </w:rPr>
        <w:t xml:space="preserve"> pag</w:t>
      </w:r>
      <w:r w:rsidRPr="568FCFB8" w:rsidR="291E6825">
        <w:rPr>
          <w:rFonts w:eastAsia="ＭＳ 明朝" w:eastAsiaTheme="minorEastAsia"/>
          <w:color w:val="000000" w:themeColor="text1" w:themeTint="FF" w:themeShade="FF"/>
        </w:rPr>
        <w:t>e introduce</w:t>
      </w:r>
      <w:r w:rsidRPr="568FCFB8" w:rsidR="3A9A8393">
        <w:rPr>
          <w:rFonts w:eastAsia="ＭＳ 明朝" w:eastAsiaTheme="minorEastAsia"/>
          <w:color w:val="000000" w:themeColor="text1" w:themeTint="FF" w:themeShade="FF"/>
        </w:rPr>
        <w:t>s</w:t>
      </w:r>
      <w:r w:rsidRPr="568FCFB8" w:rsidR="291E6825">
        <w:rPr>
          <w:rFonts w:eastAsia="ＭＳ 明朝" w:eastAsiaTheme="minorEastAsia"/>
          <w:color w:val="000000" w:themeColor="text1" w:themeTint="FF" w:themeShade="FF"/>
        </w:rPr>
        <w:t xml:space="preserve"> the library and the resources available to student</w:t>
      </w:r>
      <w:r w:rsidRPr="568FCFB8" w:rsidR="522FDD19">
        <w:rPr>
          <w:rFonts w:eastAsia="ＭＳ 明朝" w:eastAsiaTheme="minorEastAsia"/>
          <w:color w:val="000000" w:themeColor="text1" w:themeTint="FF" w:themeShade="FF"/>
        </w:rPr>
        <w:t xml:space="preserve">s </w:t>
      </w:r>
      <w:r w:rsidRPr="568FCFB8" w:rsidR="291E6825">
        <w:rPr>
          <w:rFonts w:eastAsia="ＭＳ 明朝" w:eastAsiaTheme="minorEastAsia"/>
          <w:color w:val="000000" w:themeColor="text1" w:themeTint="FF" w:themeShade="FF"/>
        </w:rPr>
        <w:t xml:space="preserve">at the University of Montana. </w:t>
      </w:r>
    </w:p>
    <w:p w:rsidR="00436A91" w:rsidP="00184494" w:rsidRDefault="64EABB4F" w14:paraId="53314700" w14:textId="67451FFA">
      <w:pPr>
        <w:pStyle w:val="Heading4"/>
      </w:pPr>
      <w:r w:rsidRPr="1667DC20">
        <w:t>The Writing and Public Speaking Center</w:t>
      </w:r>
    </w:p>
    <w:p w:rsidR="00C34C27" w:rsidP="00C34C27" w:rsidRDefault="006B2F97" w14:paraId="4734E2BC" w14:textId="5D5A5BA8">
      <w:hyperlink r:id="rId24">
        <w:r w:rsidRPr="20319CC3" w:rsidR="0D4F297D">
          <w:rPr>
            <w:rStyle w:val="Hyperlink"/>
            <w:rFonts w:ascii="Calibri" w:hAnsi="Calibri" w:eastAsia="Calibri" w:cs="Calibri"/>
            <w:color w:val="0070C0"/>
          </w:rPr>
          <w:t>The Writing and Public Speaking Center</w:t>
        </w:r>
      </w:hyperlink>
      <w:r w:rsidRPr="20319CC3" w:rsidR="0D4F297D">
        <w:rPr>
          <w:color w:val="0070C0"/>
        </w:rPr>
        <w:t xml:space="preserve"> </w:t>
      </w:r>
      <w:r w:rsidR="3C5070BD">
        <w:t>provides a collaborative learning environment for all members of the University of Montana community. Professional tutors support undergraduates, graduate students, alumni, faculty, and staff working on a wide variety of academic, professional, and creative writing tasks.</w:t>
      </w:r>
      <w:r w:rsidR="5A72F748">
        <w:t xml:space="preserve"> </w:t>
      </w:r>
      <w:r w:rsidR="3C5070BD">
        <w:t>Online and in-person appointments are available six days a week</w:t>
      </w:r>
      <w:r w:rsidR="25E27ADC">
        <w:t xml:space="preserve"> during fall and spring semesters</w:t>
      </w:r>
      <w:r w:rsidR="3C5070BD">
        <w:t>. Same-day appointments are often available!</w:t>
      </w:r>
    </w:p>
    <w:p w:rsidR="00436A91" w:rsidP="00184494" w:rsidRDefault="64EABB4F" w14:paraId="13A5A5BB" w14:textId="52EB145F">
      <w:pPr>
        <w:pStyle w:val="Heading4"/>
      </w:pPr>
      <w:r w:rsidRPr="1667DC20">
        <w:t>The Math Learning Center</w:t>
      </w:r>
    </w:p>
    <w:p w:rsidRPr="00C34C27" w:rsidR="00436A91" w:rsidP="00B576FF" w:rsidRDefault="006B2F97" w14:paraId="7AC23D87" w14:textId="1B888116">
      <w:hyperlink r:id="rId25">
        <w:r w:rsidRPr="00BD2A1B" w:rsidR="56393420">
          <w:rPr>
            <w:rStyle w:val="Hyperlink"/>
            <w:rFonts w:ascii="Calibri" w:hAnsi="Calibri" w:eastAsia="Calibri" w:cs="Calibri"/>
            <w:color w:val="0070C0"/>
          </w:rPr>
          <w:t>The Math Learning Center</w:t>
        </w:r>
      </w:hyperlink>
      <w:r w:rsidRPr="00C34C27" w:rsidR="56393420">
        <w:t xml:space="preserve"> has in-person, drop-in tutoring to help students with homework and test preparation needs. Check their website for drop-in hours and location. </w:t>
      </w:r>
    </w:p>
    <w:p w:rsidR="00436A91" w:rsidP="00184494" w:rsidRDefault="64EABB4F" w14:paraId="7B9EA6C2" w14:textId="19E979DB">
      <w:pPr>
        <w:pStyle w:val="Heading4"/>
      </w:pPr>
      <w:r w:rsidRPr="1667DC20">
        <w:t>UM Information Technology</w:t>
      </w:r>
    </w:p>
    <w:p w:rsidRPr="00C34C27" w:rsidR="00436A91" w:rsidP="568FCFB8" w:rsidRDefault="5B192059" w14:paraId="09051F70" w14:textId="3DCE5D29">
      <w:pPr>
        <w:rPr>
          <w:color w:val="0070C0"/>
        </w:rPr>
      </w:pPr>
      <w:r w:rsidR="5B192059">
        <w:rPr/>
        <w:t xml:space="preserve">Get the technology, tools, and services you need. Visit the </w:t>
      </w:r>
      <w:hyperlink r:id="Rb2381887fff44c2e">
        <w:r w:rsidRPr="568FCFB8" w:rsidR="5B192059">
          <w:rPr>
            <w:rStyle w:val="Hyperlink"/>
            <w:rFonts w:ascii="Calibri" w:hAnsi="Calibri" w:eastAsia="Calibri" w:cs="Calibri"/>
            <w:color w:val="0070C0"/>
          </w:rPr>
          <w:t>UM IT webpage</w:t>
        </w:r>
      </w:hyperlink>
      <w:r w:rsidR="6EB88A09">
        <w:rPr/>
        <w:t xml:space="preserve">, </w:t>
      </w:r>
      <w:r w:rsidR="5B192059">
        <w:rPr/>
        <w:t xml:space="preserve">contact the help desk directly by calling </w:t>
      </w:r>
      <w:r w:rsidR="5B192059">
        <w:rPr/>
        <w:t>406.243.HELP</w:t>
      </w:r>
      <w:r w:rsidR="5B192059">
        <w:rPr/>
        <w:t xml:space="preserve"> (4357) or email</w:t>
      </w:r>
      <w:r w:rsidR="07F8162F">
        <w:rPr/>
        <w:t xml:space="preserve"> </w:t>
      </w:r>
      <w:hyperlink r:id="R1b09a54c433c48fe">
        <w:r w:rsidRPr="568FCFB8" w:rsidR="5B192059">
          <w:rPr>
            <w:rStyle w:val="Hyperlink"/>
            <w:rFonts w:ascii="Calibri" w:hAnsi="Calibri" w:eastAsia="Calibri" w:cs="Calibri"/>
            <w:color w:val="0070C0"/>
          </w:rPr>
          <w:t>ithelpdesk@umontana.edu</w:t>
        </w:r>
      </w:hyperlink>
      <w:r w:rsidRPr="568FCFB8" w:rsidR="5B192059">
        <w:rPr>
          <w:color w:val="0070C0"/>
        </w:rPr>
        <w:t>.</w:t>
      </w:r>
      <w:r w:rsidRPr="568FCFB8" w:rsidR="794532AA">
        <w:rPr>
          <w:color w:val="0070C0"/>
        </w:rPr>
        <w:t xml:space="preserve"> </w:t>
      </w:r>
    </w:p>
    <w:p w:rsidR="00436A91" w:rsidP="00184494" w:rsidRDefault="64EABB4F" w14:paraId="051F69DB" w14:textId="1DF679A6">
      <w:pPr>
        <w:pStyle w:val="Heading4"/>
      </w:pPr>
      <w:r w:rsidRPr="1667DC20">
        <w:t>Supporting Mental Well-Being of Students at UM</w:t>
      </w:r>
    </w:p>
    <w:p w:rsidR="00436A91" w:rsidP="00B576FF" w:rsidRDefault="56393420" w14:paraId="6C25E964" w14:textId="2D89419A">
      <w:r w:rsidRPr="2B141D6F">
        <w:t xml:space="preserve">At UM, we value every student’s </w:t>
      </w:r>
      <w:r w:rsidR="005B6979">
        <w:t>well-being</w:t>
      </w:r>
      <w:r w:rsidRPr="2B141D6F">
        <w:t xml:space="preserve"> and believe that taking care of yourself is imperative to your success as a student. College students often experience issues that may interfere with academic success</w:t>
      </w:r>
      <w:r w:rsidR="005B6979">
        <w:t>,</w:t>
      </w:r>
      <w:r w:rsidRPr="2B141D6F">
        <w:t xml:space="preserve"> </w:t>
      </w:r>
      <w:r w:rsidRPr="2B141D6F">
        <w:t>such as academic stress, sleep problems, juggling responsibilities, life events, relationship concerns, or feelings of anxiety, hopelessness, or depression. If you or a friend is struggling, we strongly encourage seeking support. Helpful, effective resources are available on campus.</w:t>
      </w:r>
    </w:p>
    <w:p w:rsidR="00436A91" w:rsidP="00B576FF" w:rsidRDefault="56393420" w14:paraId="16980485" w14:textId="0A3C9C9D">
      <w:pPr>
        <w:pStyle w:val="ListParagraph"/>
        <w:numPr>
          <w:ilvl w:val="0"/>
          <w:numId w:val="10"/>
        </w:numPr>
      </w:pPr>
      <w:r w:rsidRPr="2B141D6F">
        <w:t>If you are struggling with this class, please visit during office hours or contact me by email.</w:t>
      </w:r>
    </w:p>
    <w:p w:rsidR="00436A91" w:rsidP="00B576FF" w:rsidRDefault="5B192059" w14:paraId="04D77B9C" w14:textId="3A802CA2">
      <w:pPr>
        <w:pStyle w:val="ListParagraph"/>
        <w:numPr>
          <w:ilvl w:val="0"/>
          <w:numId w:val="10"/>
        </w:numPr>
      </w:pPr>
      <w:r>
        <w:t>Check-in with your academic advisor if you are struggling in multiple classes, unsure</w:t>
      </w:r>
      <w:r w:rsidR="48660C83">
        <w:t xml:space="preserve"> </w:t>
      </w:r>
      <w:r>
        <w:t>whether you are making the most of your time at the University of Montana</w:t>
      </w:r>
      <w:r w:rsidR="3BCCF11C">
        <w:t>.</w:t>
      </w:r>
    </w:p>
    <w:p w:rsidR="00436A91" w:rsidP="00B576FF" w:rsidRDefault="5B192059" w14:paraId="34F3CEAE" w14:textId="54370D92">
      <w:pPr>
        <w:pStyle w:val="ListParagraph"/>
        <w:numPr>
          <w:ilvl w:val="0"/>
          <w:numId w:val="10"/>
        </w:numPr>
      </w:pPr>
      <w:r>
        <w:t>Reach out for Counseling Support at Curry Health Center Counseling. To make a counseling appointment</w:t>
      </w:r>
      <w:r w:rsidR="08065315">
        <w:t>,</w:t>
      </w:r>
      <w:r>
        <w:t xml:space="preserve"> call 406-243-4712 or go online to the Curry Health Portal to schedule an appointment</w:t>
      </w:r>
      <w:r w:rsidR="59EC212E">
        <w:t>.</w:t>
      </w:r>
    </w:p>
    <w:p w:rsidR="00436A91" w:rsidP="00B576FF" w:rsidRDefault="5B192059" w14:paraId="63AAB8E2" w14:textId="6BECD3A2">
      <w:pPr>
        <w:pStyle w:val="ListParagraph"/>
        <w:numPr>
          <w:ilvl w:val="0"/>
          <w:numId w:val="10"/>
        </w:numPr>
      </w:pPr>
      <w:r>
        <w:t>If you feel you need accommodations for a mental health concern, reach out to the Office of Disability Equity (ODE) at 406-243-2243</w:t>
      </w:r>
      <w:r w:rsidR="03894D13">
        <w:t>.</w:t>
      </w:r>
    </w:p>
    <w:p w:rsidR="00436A91" w:rsidP="00B576FF" w:rsidRDefault="5B192059" w14:paraId="671C7F5D" w14:textId="7FF60A88">
      <w:pPr>
        <w:pStyle w:val="ListParagraph"/>
        <w:numPr>
          <w:ilvl w:val="0"/>
          <w:numId w:val="10"/>
        </w:numPr>
      </w:pPr>
      <w:r>
        <w:t>If you feel that you would benefit from general wellness skills to support your overall stress reach out to CHC-Wellness at 406-243-2809</w:t>
      </w:r>
      <w:r w:rsidR="2A006398">
        <w:t>.</w:t>
      </w:r>
    </w:p>
    <w:p w:rsidR="00436A91" w:rsidP="00B576FF" w:rsidRDefault="5B192059" w14:paraId="0EBB35B3" w14:textId="4E928A7E">
      <w:pPr>
        <w:pStyle w:val="ListParagraph"/>
        <w:numPr>
          <w:ilvl w:val="0"/>
          <w:numId w:val="10"/>
        </w:numPr>
      </w:pPr>
      <w:r>
        <w:t xml:space="preserve">If you have experienced sexual assault, relationship violence, bullying, intimidation, or discrimination contact the Student Advocacy Resource Center (SARC) 406-243-4429 </w:t>
      </w:r>
      <w:r w:rsidR="54F7DE3A">
        <w:t xml:space="preserve">or the </w:t>
      </w:r>
      <w:r>
        <w:t>24/7 support line 406-243-6559</w:t>
      </w:r>
      <w:r w:rsidR="5F2F5A5D">
        <w:t>.</w:t>
      </w:r>
    </w:p>
    <w:p w:rsidR="00436A91" w:rsidP="1A6825EB" w:rsidRDefault="5B192059" w14:paraId="2C078E63" w14:textId="18D87E9D">
      <w:pPr>
        <w:pStyle w:val="ListParagraph"/>
        <w:numPr>
          <w:ilvl w:val="0"/>
          <w:numId w:val="10"/>
        </w:numPr>
      </w:pPr>
      <w:r>
        <w:t>If you are experiencing a mental health crisis and seeking immediate help, call 9</w:t>
      </w:r>
      <w:r w:rsidR="4921F06B">
        <w:t>88 for the crisis line. Y</w:t>
      </w:r>
      <w:r w:rsidR="52BE7F00">
        <w:t>ou can also dial 911</w:t>
      </w:r>
      <w:r>
        <w:t>, go to the nearest hospital emergency room or call Campus Safety at 406-243-4000</w:t>
      </w:r>
      <w:r w:rsidR="00B71BF6">
        <w:t>.</w:t>
      </w:r>
    </w:p>
    <w:sectPr w:rsidR="00436A91">
      <w:headerReference w:type="default" r:id="rId28"/>
      <w:footerReference w:type="default" r:id="rId2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2F97" w:rsidRDefault="006B2F97" w14:paraId="1FEF415C" w14:textId="77777777">
      <w:pPr>
        <w:spacing w:after="0" w:line="240" w:lineRule="auto"/>
      </w:pPr>
      <w:r>
        <w:separator/>
      </w:r>
    </w:p>
  </w:endnote>
  <w:endnote w:type="continuationSeparator" w:id="0">
    <w:p w:rsidR="006B2F97" w:rsidRDefault="006B2F97" w14:paraId="1BC4A7E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0319CC3" w:rsidP="1667DC20" w:rsidRDefault="20319CC3" w14:paraId="3F80313E" w14:textId="275C0665">
    <w:pPr>
      <w:pStyle w:val="Header"/>
      <w:ind w:left="-115"/>
      <w:jc w:val="right"/>
    </w:pPr>
  </w:p>
  <w:p w:rsidR="20319CC3" w:rsidP="1667DC20" w:rsidRDefault="1667DC20" w14:paraId="4654FA8E" w14:textId="5BD092F0">
    <w:pPr>
      <w:pStyle w:val="Header"/>
      <w:ind w:left="-115"/>
      <w:jc w:val="right"/>
    </w:pPr>
    <w:r>
      <w:t>Doc ID: LEAD 08.15.2025 (v1)</w:t>
    </w:r>
  </w:p>
  <w:p w:rsidR="20319CC3" w:rsidP="20319CC3" w:rsidRDefault="20319CC3" w14:paraId="10023BD4" w14:textId="17D7C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2F97" w:rsidRDefault="006B2F97" w14:paraId="5F1A0598" w14:textId="77777777">
      <w:pPr>
        <w:spacing w:after="0" w:line="240" w:lineRule="auto"/>
      </w:pPr>
      <w:r>
        <w:separator/>
      </w:r>
    </w:p>
  </w:footnote>
  <w:footnote w:type="continuationSeparator" w:id="0">
    <w:p w:rsidR="006B2F97" w:rsidRDefault="006B2F97" w14:paraId="5E196EB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0319CC3" w:rsidP="20319CC3" w:rsidRDefault="20319CC3" w14:paraId="75296DAE" w14:textId="63E74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33E"/>
    <w:multiLevelType w:val="hybridMultilevel"/>
    <w:tmpl w:val="46B60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ABB0D6"/>
    <w:multiLevelType w:val="hybridMultilevel"/>
    <w:tmpl w:val="FFFFFFFF"/>
    <w:lvl w:ilvl="0" w:tplc="D31EA890">
      <w:start w:val="1"/>
      <w:numFmt w:val="bullet"/>
      <w:lvlText w:val=""/>
      <w:lvlJc w:val="left"/>
      <w:pPr>
        <w:ind w:left="720" w:hanging="360"/>
      </w:pPr>
      <w:rPr>
        <w:rFonts w:hint="default" w:ascii="Symbol" w:hAnsi="Symbol"/>
      </w:rPr>
    </w:lvl>
    <w:lvl w:ilvl="1" w:tplc="35E04B52">
      <w:start w:val="1"/>
      <w:numFmt w:val="bullet"/>
      <w:lvlText w:val="o"/>
      <w:lvlJc w:val="left"/>
      <w:pPr>
        <w:ind w:left="1440" w:hanging="360"/>
      </w:pPr>
      <w:rPr>
        <w:rFonts w:hint="default" w:ascii="Courier New" w:hAnsi="Courier New"/>
      </w:rPr>
    </w:lvl>
    <w:lvl w:ilvl="2" w:tplc="D8CCACB0">
      <w:start w:val="1"/>
      <w:numFmt w:val="bullet"/>
      <w:lvlText w:val=""/>
      <w:lvlJc w:val="left"/>
      <w:pPr>
        <w:ind w:left="2160" w:hanging="360"/>
      </w:pPr>
      <w:rPr>
        <w:rFonts w:hint="default" w:ascii="Wingdings" w:hAnsi="Wingdings"/>
      </w:rPr>
    </w:lvl>
    <w:lvl w:ilvl="3" w:tplc="7D382A58">
      <w:start w:val="1"/>
      <w:numFmt w:val="bullet"/>
      <w:lvlText w:val=""/>
      <w:lvlJc w:val="left"/>
      <w:pPr>
        <w:ind w:left="2880" w:hanging="360"/>
      </w:pPr>
      <w:rPr>
        <w:rFonts w:hint="default" w:ascii="Symbol" w:hAnsi="Symbol"/>
      </w:rPr>
    </w:lvl>
    <w:lvl w:ilvl="4" w:tplc="F93AF056">
      <w:start w:val="1"/>
      <w:numFmt w:val="bullet"/>
      <w:lvlText w:val="o"/>
      <w:lvlJc w:val="left"/>
      <w:pPr>
        <w:ind w:left="3600" w:hanging="360"/>
      </w:pPr>
      <w:rPr>
        <w:rFonts w:hint="default" w:ascii="Courier New" w:hAnsi="Courier New"/>
      </w:rPr>
    </w:lvl>
    <w:lvl w:ilvl="5" w:tplc="C730F810">
      <w:start w:val="1"/>
      <w:numFmt w:val="bullet"/>
      <w:lvlText w:val=""/>
      <w:lvlJc w:val="left"/>
      <w:pPr>
        <w:ind w:left="4320" w:hanging="360"/>
      </w:pPr>
      <w:rPr>
        <w:rFonts w:hint="default" w:ascii="Wingdings" w:hAnsi="Wingdings"/>
      </w:rPr>
    </w:lvl>
    <w:lvl w:ilvl="6" w:tplc="113EF136">
      <w:start w:val="1"/>
      <w:numFmt w:val="bullet"/>
      <w:lvlText w:val=""/>
      <w:lvlJc w:val="left"/>
      <w:pPr>
        <w:ind w:left="5040" w:hanging="360"/>
      </w:pPr>
      <w:rPr>
        <w:rFonts w:hint="default" w:ascii="Symbol" w:hAnsi="Symbol"/>
      </w:rPr>
    </w:lvl>
    <w:lvl w:ilvl="7" w:tplc="25BE608A">
      <w:start w:val="1"/>
      <w:numFmt w:val="bullet"/>
      <w:lvlText w:val="o"/>
      <w:lvlJc w:val="left"/>
      <w:pPr>
        <w:ind w:left="5760" w:hanging="360"/>
      </w:pPr>
      <w:rPr>
        <w:rFonts w:hint="default" w:ascii="Courier New" w:hAnsi="Courier New"/>
      </w:rPr>
    </w:lvl>
    <w:lvl w:ilvl="8" w:tplc="EEE8FC1C">
      <w:start w:val="1"/>
      <w:numFmt w:val="bullet"/>
      <w:lvlText w:val=""/>
      <w:lvlJc w:val="left"/>
      <w:pPr>
        <w:ind w:left="6480" w:hanging="360"/>
      </w:pPr>
      <w:rPr>
        <w:rFonts w:hint="default" w:ascii="Wingdings" w:hAnsi="Wingdings"/>
      </w:rPr>
    </w:lvl>
  </w:abstractNum>
  <w:abstractNum w:abstractNumId="2" w15:restartNumberingAfterBreak="0">
    <w:nsid w:val="05339A19"/>
    <w:multiLevelType w:val="hybridMultilevel"/>
    <w:tmpl w:val="9AAA0902"/>
    <w:lvl w:ilvl="0" w:tplc="FB6E4B60">
      <w:start w:val="1"/>
      <w:numFmt w:val="bullet"/>
      <w:lvlText w:val="·"/>
      <w:lvlJc w:val="left"/>
      <w:pPr>
        <w:ind w:left="720" w:hanging="360"/>
      </w:pPr>
      <w:rPr>
        <w:rFonts w:hint="default" w:ascii="Symbol" w:hAnsi="Symbol"/>
      </w:rPr>
    </w:lvl>
    <w:lvl w:ilvl="1" w:tplc="1CCE7836">
      <w:start w:val="1"/>
      <w:numFmt w:val="bullet"/>
      <w:lvlText w:val="o"/>
      <w:lvlJc w:val="left"/>
      <w:pPr>
        <w:ind w:left="1440" w:hanging="360"/>
      </w:pPr>
      <w:rPr>
        <w:rFonts w:hint="default" w:ascii="Courier New" w:hAnsi="Courier New"/>
      </w:rPr>
    </w:lvl>
    <w:lvl w:ilvl="2" w:tplc="26FABC5A">
      <w:start w:val="1"/>
      <w:numFmt w:val="bullet"/>
      <w:lvlText w:val=""/>
      <w:lvlJc w:val="left"/>
      <w:pPr>
        <w:ind w:left="2160" w:hanging="360"/>
      </w:pPr>
      <w:rPr>
        <w:rFonts w:hint="default" w:ascii="Wingdings" w:hAnsi="Wingdings"/>
      </w:rPr>
    </w:lvl>
    <w:lvl w:ilvl="3" w:tplc="572CCBF8">
      <w:start w:val="1"/>
      <w:numFmt w:val="bullet"/>
      <w:lvlText w:val=""/>
      <w:lvlJc w:val="left"/>
      <w:pPr>
        <w:ind w:left="2880" w:hanging="360"/>
      </w:pPr>
      <w:rPr>
        <w:rFonts w:hint="default" w:ascii="Symbol" w:hAnsi="Symbol"/>
      </w:rPr>
    </w:lvl>
    <w:lvl w:ilvl="4" w:tplc="667E5C70">
      <w:start w:val="1"/>
      <w:numFmt w:val="bullet"/>
      <w:lvlText w:val="o"/>
      <w:lvlJc w:val="left"/>
      <w:pPr>
        <w:ind w:left="3600" w:hanging="360"/>
      </w:pPr>
      <w:rPr>
        <w:rFonts w:hint="default" w:ascii="Courier New" w:hAnsi="Courier New"/>
      </w:rPr>
    </w:lvl>
    <w:lvl w:ilvl="5" w:tplc="A0A6A3B8">
      <w:start w:val="1"/>
      <w:numFmt w:val="bullet"/>
      <w:lvlText w:val=""/>
      <w:lvlJc w:val="left"/>
      <w:pPr>
        <w:ind w:left="4320" w:hanging="360"/>
      </w:pPr>
      <w:rPr>
        <w:rFonts w:hint="default" w:ascii="Wingdings" w:hAnsi="Wingdings"/>
      </w:rPr>
    </w:lvl>
    <w:lvl w:ilvl="6" w:tplc="3134F498">
      <w:start w:val="1"/>
      <w:numFmt w:val="bullet"/>
      <w:lvlText w:val=""/>
      <w:lvlJc w:val="left"/>
      <w:pPr>
        <w:ind w:left="5040" w:hanging="360"/>
      </w:pPr>
      <w:rPr>
        <w:rFonts w:hint="default" w:ascii="Symbol" w:hAnsi="Symbol"/>
      </w:rPr>
    </w:lvl>
    <w:lvl w:ilvl="7" w:tplc="1B9A46A2">
      <w:start w:val="1"/>
      <w:numFmt w:val="bullet"/>
      <w:lvlText w:val="o"/>
      <w:lvlJc w:val="left"/>
      <w:pPr>
        <w:ind w:left="5760" w:hanging="360"/>
      </w:pPr>
      <w:rPr>
        <w:rFonts w:hint="default" w:ascii="Courier New" w:hAnsi="Courier New"/>
      </w:rPr>
    </w:lvl>
    <w:lvl w:ilvl="8" w:tplc="02A83B96">
      <w:start w:val="1"/>
      <w:numFmt w:val="bullet"/>
      <w:lvlText w:val=""/>
      <w:lvlJc w:val="left"/>
      <w:pPr>
        <w:ind w:left="6480" w:hanging="360"/>
      </w:pPr>
      <w:rPr>
        <w:rFonts w:hint="default" w:ascii="Wingdings" w:hAnsi="Wingdings"/>
      </w:rPr>
    </w:lvl>
  </w:abstractNum>
  <w:abstractNum w:abstractNumId="3" w15:restartNumberingAfterBreak="0">
    <w:nsid w:val="072C9CD7"/>
    <w:multiLevelType w:val="hybridMultilevel"/>
    <w:tmpl w:val="3A1A8740"/>
    <w:lvl w:ilvl="0" w:tplc="1E6C876E">
      <w:start w:val="1"/>
      <w:numFmt w:val="bullet"/>
      <w:lvlText w:val="·"/>
      <w:lvlJc w:val="left"/>
      <w:pPr>
        <w:ind w:left="720" w:hanging="360"/>
      </w:pPr>
      <w:rPr>
        <w:rFonts w:hint="default" w:ascii="Symbol" w:hAnsi="Symbol"/>
      </w:rPr>
    </w:lvl>
    <w:lvl w:ilvl="1" w:tplc="E7F09832">
      <w:start w:val="1"/>
      <w:numFmt w:val="bullet"/>
      <w:lvlText w:val="o"/>
      <w:lvlJc w:val="left"/>
      <w:pPr>
        <w:ind w:left="1440" w:hanging="360"/>
      </w:pPr>
      <w:rPr>
        <w:rFonts w:hint="default" w:ascii="Courier New" w:hAnsi="Courier New"/>
      </w:rPr>
    </w:lvl>
    <w:lvl w:ilvl="2" w:tplc="36EC836E">
      <w:start w:val="1"/>
      <w:numFmt w:val="bullet"/>
      <w:lvlText w:val=""/>
      <w:lvlJc w:val="left"/>
      <w:pPr>
        <w:ind w:left="2160" w:hanging="360"/>
      </w:pPr>
      <w:rPr>
        <w:rFonts w:hint="default" w:ascii="Wingdings" w:hAnsi="Wingdings"/>
      </w:rPr>
    </w:lvl>
    <w:lvl w:ilvl="3" w:tplc="A2841F6E">
      <w:start w:val="1"/>
      <w:numFmt w:val="bullet"/>
      <w:lvlText w:val=""/>
      <w:lvlJc w:val="left"/>
      <w:pPr>
        <w:ind w:left="2880" w:hanging="360"/>
      </w:pPr>
      <w:rPr>
        <w:rFonts w:hint="default" w:ascii="Symbol" w:hAnsi="Symbol"/>
      </w:rPr>
    </w:lvl>
    <w:lvl w:ilvl="4" w:tplc="4A48FF38">
      <w:start w:val="1"/>
      <w:numFmt w:val="bullet"/>
      <w:lvlText w:val="o"/>
      <w:lvlJc w:val="left"/>
      <w:pPr>
        <w:ind w:left="3600" w:hanging="360"/>
      </w:pPr>
      <w:rPr>
        <w:rFonts w:hint="default" w:ascii="Courier New" w:hAnsi="Courier New"/>
      </w:rPr>
    </w:lvl>
    <w:lvl w:ilvl="5" w:tplc="A1828C16">
      <w:start w:val="1"/>
      <w:numFmt w:val="bullet"/>
      <w:lvlText w:val=""/>
      <w:lvlJc w:val="left"/>
      <w:pPr>
        <w:ind w:left="4320" w:hanging="360"/>
      </w:pPr>
      <w:rPr>
        <w:rFonts w:hint="default" w:ascii="Wingdings" w:hAnsi="Wingdings"/>
      </w:rPr>
    </w:lvl>
    <w:lvl w:ilvl="6" w:tplc="BA9A57B6">
      <w:start w:val="1"/>
      <w:numFmt w:val="bullet"/>
      <w:lvlText w:val=""/>
      <w:lvlJc w:val="left"/>
      <w:pPr>
        <w:ind w:left="5040" w:hanging="360"/>
      </w:pPr>
      <w:rPr>
        <w:rFonts w:hint="default" w:ascii="Symbol" w:hAnsi="Symbol"/>
      </w:rPr>
    </w:lvl>
    <w:lvl w:ilvl="7" w:tplc="4C90BD52">
      <w:start w:val="1"/>
      <w:numFmt w:val="bullet"/>
      <w:lvlText w:val="o"/>
      <w:lvlJc w:val="left"/>
      <w:pPr>
        <w:ind w:left="5760" w:hanging="360"/>
      </w:pPr>
      <w:rPr>
        <w:rFonts w:hint="default" w:ascii="Courier New" w:hAnsi="Courier New"/>
      </w:rPr>
    </w:lvl>
    <w:lvl w:ilvl="8" w:tplc="AA4A5A2A">
      <w:start w:val="1"/>
      <w:numFmt w:val="bullet"/>
      <w:lvlText w:val=""/>
      <w:lvlJc w:val="left"/>
      <w:pPr>
        <w:ind w:left="6480" w:hanging="360"/>
      </w:pPr>
      <w:rPr>
        <w:rFonts w:hint="default" w:ascii="Wingdings" w:hAnsi="Wingdings"/>
      </w:rPr>
    </w:lvl>
  </w:abstractNum>
  <w:abstractNum w:abstractNumId="4" w15:restartNumberingAfterBreak="0">
    <w:nsid w:val="079AF770"/>
    <w:multiLevelType w:val="hybridMultilevel"/>
    <w:tmpl w:val="FFD89F18"/>
    <w:lvl w:ilvl="0" w:tplc="D4961070">
      <w:start w:val="1"/>
      <w:numFmt w:val="bullet"/>
      <w:lvlText w:val="·"/>
      <w:lvlJc w:val="left"/>
      <w:pPr>
        <w:ind w:left="720" w:hanging="360"/>
      </w:pPr>
      <w:rPr>
        <w:rFonts w:hint="default" w:ascii="Symbol" w:hAnsi="Symbol"/>
      </w:rPr>
    </w:lvl>
    <w:lvl w:ilvl="1" w:tplc="16F63CB0">
      <w:start w:val="1"/>
      <w:numFmt w:val="bullet"/>
      <w:lvlText w:val="o"/>
      <w:lvlJc w:val="left"/>
      <w:pPr>
        <w:ind w:left="1440" w:hanging="360"/>
      </w:pPr>
      <w:rPr>
        <w:rFonts w:hint="default" w:ascii="Courier New" w:hAnsi="Courier New"/>
      </w:rPr>
    </w:lvl>
    <w:lvl w:ilvl="2" w:tplc="80688CFA">
      <w:start w:val="1"/>
      <w:numFmt w:val="bullet"/>
      <w:lvlText w:val=""/>
      <w:lvlJc w:val="left"/>
      <w:pPr>
        <w:ind w:left="2160" w:hanging="360"/>
      </w:pPr>
      <w:rPr>
        <w:rFonts w:hint="default" w:ascii="Wingdings" w:hAnsi="Wingdings"/>
      </w:rPr>
    </w:lvl>
    <w:lvl w:ilvl="3" w:tplc="F8846194">
      <w:start w:val="1"/>
      <w:numFmt w:val="bullet"/>
      <w:lvlText w:val=""/>
      <w:lvlJc w:val="left"/>
      <w:pPr>
        <w:ind w:left="2880" w:hanging="360"/>
      </w:pPr>
      <w:rPr>
        <w:rFonts w:hint="default" w:ascii="Symbol" w:hAnsi="Symbol"/>
      </w:rPr>
    </w:lvl>
    <w:lvl w:ilvl="4" w:tplc="DDFCC284">
      <w:start w:val="1"/>
      <w:numFmt w:val="bullet"/>
      <w:lvlText w:val="o"/>
      <w:lvlJc w:val="left"/>
      <w:pPr>
        <w:ind w:left="3600" w:hanging="360"/>
      </w:pPr>
      <w:rPr>
        <w:rFonts w:hint="default" w:ascii="Courier New" w:hAnsi="Courier New"/>
      </w:rPr>
    </w:lvl>
    <w:lvl w:ilvl="5" w:tplc="B38207C6">
      <w:start w:val="1"/>
      <w:numFmt w:val="bullet"/>
      <w:lvlText w:val=""/>
      <w:lvlJc w:val="left"/>
      <w:pPr>
        <w:ind w:left="4320" w:hanging="360"/>
      </w:pPr>
      <w:rPr>
        <w:rFonts w:hint="default" w:ascii="Wingdings" w:hAnsi="Wingdings"/>
      </w:rPr>
    </w:lvl>
    <w:lvl w:ilvl="6" w:tplc="B9D80BD0">
      <w:start w:val="1"/>
      <w:numFmt w:val="bullet"/>
      <w:lvlText w:val=""/>
      <w:lvlJc w:val="left"/>
      <w:pPr>
        <w:ind w:left="5040" w:hanging="360"/>
      </w:pPr>
      <w:rPr>
        <w:rFonts w:hint="default" w:ascii="Symbol" w:hAnsi="Symbol"/>
      </w:rPr>
    </w:lvl>
    <w:lvl w:ilvl="7" w:tplc="A4B06310">
      <w:start w:val="1"/>
      <w:numFmt w:val="bullet"/>
      <w:lvlText w:val="o"/>
      <w:lvlJc w:val="left"/>
      <w:pPr>
        <w:ind w:left="5760" w:hanging="360"/>
      </w:pPr>
      <w:rPr>
        <w:rFonts w:hint="default" w:ascii="Courier New" w:hAnsi="Courier New"/>
      </w:rPr>
    </w:lvl>
    <w:lvl w:ilvl="8" w:tplc="C0147666">
      <w:start w:val="1"/>
      <w:numFmt w:val="bullet"/>
      <w:lvlText w:val=""/>
      <w:lvlJc w:val="left"/>
      <w:pPr>
        <w:ind w:left="6480" w:hanging="360"/>
      </w:pPr>
      <w:rPr>
        <w:rFonts w:hint="default" w:ascii="Wingdings" w:hAnsi="Wingdings"/>
      </w:rPr>
    </w:lvl>
  </w:abstractNum>
  <w:abstractNum w:abstractNumId="5" w15:restartNumberingAfterBreak="0">
    <w:nsid w:val="0A10DF6B"/>
    <w:multiLevelType w:val="hybridMultilevel"/>
    <w:tmpl w:val="FFFFFFFF"/>
    <w:lvl w:ilvl="0" w:tplc="961C3BAA">
      <w:start w:val="1"/>
      <w:numFmt w:val="bullet"/>
      <w:lvlText w:val=""/>
      <w:lvlJc w:val="left"/>
      <w:pPr>
        <w:ind w:left="720" w:hanging="360"/>
      </w:pPr>
      <w:rPr>
        <w:rFonts w:hint="default" w:ascii="Symbol" w:hAnsi="Symbol"/>
      </w:rPr>
    </w:lvl>
    <w:lvl w:ilvl="1" w:tplc="36B8C2CA">
      <w:start w:val="1"/>
      <w:numFmt w:val="bullet"/>
      <w:lvlText w:val="o"/>
      <w:lvlJc w:val="left"/>
      <w:pPr>
        <w:ind w:left="1440" w:hanging="360"/>
      </w:pPr>
      <w:rPr>
        <w:rFonts w:hint="default" w:ascii="Courier New" w:hAnsi="Courier New"/>
      </w:rPr>
    </w:lvl>
    <w:lvl w:ilvl="2" w:tplc="5400EEB4">
      <w:start w:val="1"/>
      <w:numFmt w:val="bullet"/>
      <w:lvlText w:val=""/>
      <w:lvlJc w:val="left"/>
      <w:pPr>
        <w:ind w:left="2160" w:hanging="360"/>
      </w:pPr>
      <w:rPr>
        <w:rFonts w:hint="default" w:ascii="Wingdings" w:hAnsi="Wingdings"/>
      </w:rPr>
    </w:lvl>
    <w:lvl w:ilvl="3" w:tplc="EF60E4BE">
      <w:start w:val="1"/>
      <w:numFmt w:val="bullet"/>
      <w:lvlText w:val=""/>
      <w:lvlJc w:val="left"/>
      <w:pPr>
        <w:ind w:left="2880" w:hanging="360"/>
      </w:pPr>
      <w:rPr>
        <w:rFonts w:hint="default" w:ascii="Symbol" w:hAnsi="Symbol"/>
      </w:rPr>
    </w:lvl>
    <w:lvl w:ilvl="4" w:tplc="F8C2AFB0">
      <w:start w:val="1"/>
      <w:numFmt w:val="bullet"/>
      <w:lvlText w:val="o"/>
      <w:lvlJc w:val="left"/>
      <w:pPr>
        <w:ind w:left="3600" w:hanging="360"/>
      </w:pPr>
      <w:rPr>
        <w:rFonts w:hint="default" w:ascii="Courier New" w:hAnsi="Courier New"/>
      </w:rPr>
    </w:lvl>
    <w:lvl w:ilvl="5" w:tplc="9DCC2260">
      <w:start w:val="1"/>
      <w:numFmt w:val="bullet"/>
      <w:lvlText w:val=""/>
      <w:lvlJc w:val="left"/>
      <w:pPr>
        <w:ind w:left="4320" w:hanging="360"/>
      </w:pPr>
      <w:rPr>
        <w:rFonts w:hint="default" w:ascii="Wingdings" w:hAnsi="Wingdings"/>
      </w:rPr>
    </w:lvl>
    <w:lvl w:ilvl="6" w:tplc="2F5AED40">
      <w:start w:val="1"/>
      <w:numFmt w:val="bullet"/>
      <w:lvlText w:val=""/>
      <w:lvlJc w:val="left"/>
      <w:pPr>
        <w:ind w:left="5040" w:hanging="360"/>
      </w:pPr>
      <w:rPr>
        <w:rFonts w:hint="default" w:ascii="Symbol" w:hAnsi="Symbol"/>
      </w:rPr>
    </w:lvl>
    <w:lvl w:ilvl="7" w:tplc="31CCE304">
      <w:start w:val="1"/>
      <w:numFmt w:val="bullet"/>
      <w:lvlText w:val="o"/>
      <w:lvlJc w:val="left"/>
      <w:pPr>
        <w:ind w:left="5760" w:hanging="360"/>
      </w:pPr>
      <w:rPr>
        <w:rFonts w:hint="default" w:ascii="Courier New" w:hAnsi="Courier New"/>
      </w:rPr>
    </w:lvl>
    <w:lvl w:ilvl="8" w:tplc="B3F417BC">
      <w:start w:val="1"/>
      <w:numFmt w:val="bullet"/>
      <w:lvlText w:val=""/>
      <w:lvlJc w:val="left"/>
      <w:pPr>
        <w:ind w:left="6480" w:hanging="360"/>
      </w:pPr>
      <w:rPr>
        <w:rFonts w:hint="default" w:ascii="Wingdings" w:hAnsi="Wingdings"/>
      </w:rPr>
    </w:lvl>
  </w:abstractNum>
  <w:abstractNum w:abstractNumId="6" w15:restartNumberingAfterBreak="0">
    <w:nsid w:val="0DF3896B"/>
    <w:multiLevelType w:val="hybridMultilevel"/>
    <w:tmpl w:val="CFD6EAD6"/>
    <w:lvl w:ilvl="0" w:tplc="DB029494">
      <w:start w:val="1"/>
      <w:numFmt w:val="bullet"/>
      <w:lvlText w:val="·"/>
      <w:lvlJc w:val="left"/>
      <w:pPr>
        <w:ind w:left="720" w:hanging="360"/>
      </w:pPr>
      <w:rPr>
        <w:rFonts w:hint="default" w:ascii="Symbol" w:hAnsi="Symbol"/>
      </w:rPr>
    </w:lvl>
    <w:lvl w:ilvl="1" w:tplc="7A94DBD4">
      <w:start w:val="1"/>
      <w:numFmt w:val="bullet"/>
      <w:lvlText w:val="o"/>
      <w:lvlJc w:val="left"/>
      <w:pPr>
        <w:ind w:left="1440" w:hanging="360"/>
      </w:pPr>
      <w:rPr>
        <w:rFonts w:hint="default" w:ascii="Courier New" w:hAnsi="Courier New"/>
      </w:rPr>
    </w:lvl>
    <w:lvl w:ilvl="2" w:tplc="E2100E00">
      <w:start w:val="1"/>
      <w:numFmt w:val="bullet"/>
      <w:lvlText w:val=""/>
      <w:lvlJc w:val="left"/>
      <w:pPr>
        <w:ind w:left="2160" w:hanging="360"/>
      </w:pPr>
      <w:rPr>
        <w:rFonts w:hint="default" w:ascii="Wingdings" w:hAnsi="Wingdings"/>
      </w:rPr>
    </w:lvl>
    <w:lvl w:ilvl="3" w:tplc="6720C58E">
      <w:start w:val="1"/>
      <w:numFmt w:val="bullet"/>
      <w:lvlText w:val=""/>
      <w:lvlJc w:val="left"/>
      <w:pPr>
        <w:ind w:left="2880" w:hanging="360"/>
      </w:pPr>
      <w:rPr>
        <w:rFonts w:hint="default" w:ascii="Symbol" w:hAnsi="Symbol"/>
      </w:rPr>
    </w:lvl>
    <w:lvl w:ilvl="4" w:tplc="8D045B5A">
      <w:start w:val="1"/>
      <w:numFmt w:val="bullet"/>
      <w:lvlText w:val="o"/>
      <w:lvlJc w:val="left"/>
      <w:pPr>
        <w:ind w:left="3600" w:hanging="360"/>
      </w:pPr>
      <w:rPr>
        <w:rFonts w:hint="default" w:ascii="Courier New" w:hAnsi="Courier New"/>
      </w:rPr>
    </w:lvl>
    <w:lvl w:ilvl="5" w:tplc="E0F0FBAC">
      <w:start w:val="1"/>
      <w:numFmt w:val="bullet"/>
      <w:lvlText w:val=""/>
      <w:lvlJc w:val="left"/>
      <w:pPr>
        <w:ind w:left="4320" w:hanging="360"/>
      </w:pPr>
      <w:rPr>
        <w:rFonts w:hint="default" w:ascii="Wingdings" w:hAnsi="Wingdings"/>
      </w:rPr>
    </w:lvl>
    <w:lvl w:ilvl="6" w:tplc="7D161690">
      <w:start w:val="1"/>
      <w:numFmt w:val="bullet"/>
      <w:lvlText w:val=""/>
      <w:lvlJc w:val="left"/>
      <w:pPr>
        <w:ind w:left="5040" w:hanging="360"/>
      </w:pPr>
      <w:rPr>
        <w:rFonts w:hint="default" w:ascii="Symbol" w:hAnsi="Symbol"/>
      </w:rPr>
    </w:lvl>
    <w:lvl w:ilvl="7" w:tplc="F2C4DD0E">
      <w:start w:val="1"/>
      <w:numFmt w:val="bullet"/>
      <w:lvlText w:val="o"/>
      <w:lvlJc w:val="left"/>
      <w:pPr>
        <w:ind w:left="5760" w:hanging="360"/>
      </w:pPr>
      <w:rPr>
        <w:rFonts w:hint="default" w:ascii="Courier New" w:hAnsi="Courier New"/>
      </w:rPr>
    </w:lvl>
    <w:lvl w:ilvl="8" w:tplc="0BE49E90">
      <w:start w:val="1"/>
      <w:numFmt w:val="bullet"/>
      <w:lvlText w:val=""/>
      <w:lvlJc w:val="left"/>
      <w:pPr>
        <w:ind w:left="6480" w:hanging="360"/>
      </w:pPr>
      <w:rPr>
        <w:rFonts w:hint="default" w:ascii="Wingdings" w:hAnsi="Wingdings"/>
      </w:rPr>
    </w:lvl>
  </w:abstractNum>
  <w:abstractNum w:abstractNumId="7" w15:restartNumberingAfterBreak="0">
    <w:nsid w:val="14A19C4D"/>
    <w:multiLevelType w:val="hybridMultilevel"/>
    <w:tmpl w:val="62B64314"/>
    <w:lvl w:ilvl="0" w:tplc="B452345C">
      <w:start w:val="1"/>
      <w:numFmt w:val="bullet"/>
      <w:lvlText w:val="·"/>
      <w:lvlJc w:val="left"/>
      <w:pPr>
        <w:ind w:left="720" w:hanging="360"/>
      </w:pPr>
      <w:rPr>
        <w:rFonts w:hint="default" w:ascii="Symbol" w:hAnsi="Symbol"/>
      </w:rPr>
    </w:lvl>
    <w:lvl w:ilvl="1" w:tplc="18468C16">
      <w:start w:val="1"/>
      <w:numFmt w:val="bullet"/>
      <w:lvlText w:val="o"/>
      <w:lvlJc w:val="left"/>
      <w:pPr>
        <w:ind w:left="1440" w:hanging="360"/>
      </w:pPr>
      <w:rPr>
        <w:rFonts w:hint="default" w:ascii="Courier New" w:hAnsi="Courier New"/>
      </w:rPr>
    </w:lvl>
    <w:lvl w:ilvl="2" w:tplc="C4825F08">
      <w:start w:val="1"/>
      <w:numFmt w:val="bullet"/>
      <w:lvlText w:val=""/>
      <w:lvlJc w:val="left"/>
      <w:pPr>
        <w:ind w:left="2160" w:hanging="360"/>
      </w:pPr>
      <w:rPr>
        <w:rFonts w:hint="default" w:ascii="Wingdings" w:hAnsi="Wingdings"/>
      </w:rPr>
    </w:lvl>
    <w:lvl w:ilvl="3" w:tplc="3328F1E2">
      <w:start w:val="1"/>
      <w:numFmt w:val="bullet"/>
      <w:lvlText w:val=""/>
      <w:lvlJc w:val="left"/>
      <w:pPr>
        <w:ind w:left="2880" w:hanging="360"/>
      </w:pPr>
      <w:rPr>
        <w:rFonts w:hint="default" w:ascii="Symbol" w:hAnsi="Symbol"/>
      </w:rPr>
    </w:lvl>
    <w:lvl w:ilvl="4" w:tplc="1E1A2744">
      <w:start w:val="1"/>
      <w:numFmt w:val="bullet"/>
      <w:lvlText w:val="o"/>
      <w:lvlJc w:val="left"/>
      <w:pPr>
        <w:ind w:left="3600" w:hanging="360"/>
      </w:pPr>
      <w:rPr>
        <w:rFonts w:hint="default" w:ascii="Courier New" w:hAnsi="Courier New"/>
      </w:rPr>
    </w:lvl>
    <w:lvl w:ilvl="5" w:tplc="D70ED964">
      <w:start w:val="1"/>
      <w:numFmt w:val="bullet"/>
      <w:lvlText w:val=""/>
      <w:lvlJc w:val="left"/>
      <w:pPr>
        <w:ind w:left="4320" w:hanging="360"/>
      </w:pPr>
      <w:rPr>
        <w:rFonts w:hint="default" w:ascii="Wingdings" w:hAnsi="Wingdings"/>
      </w:rPr>
    </w:lvl>
    <w:lvl w:ilvl="6" w:tplc="5532F8B6">
      <w:start w:val="1"/>
      <w:numFmt w:val="bullet"/>
      <w:lvlText w:val=""/>
      <w:lvlJc w:val="left"/>
      <w:pPr>
        <w:ind w:left="5040" w:hanging="360"/>
      </w:pPr>
      <w:rPr>
        <w:rFonts w:hint="default" w:ascii="Symbol" w:hAnsi="Symbol"/>
      </w:rPr>
    </w:lvl>
    <w:lvl w:ilvl="7" w:tplc="0C8E2372">
      <w:start w:val="1"/>
      <w:numFmt w:val="bullet"/>
      <w:lvlText w:val="o"/>
      <w:lvlJc w:val="left"/>
      <w:pPr>
        <w:ind w:left="5760" w:hanging="360"/>
      </w:pPr>
      <w:rPr>
        <w:rFonts w:hint="default" w:ascii="Courier New" w:hAnsi="Courier New"/>
      </w:rPr>
    </w:lvl>
    <w:lvl w:ilvl="8" w:tplc="1B46CA30">
      <w:start w:val="1"/>
      <w:numFmt w:val="bullet"/>
      <w:lvlText w:val=""/>
      <w:lvlJc w:val="left"/>
      <w:pPr>
        <w:ind w:left="6480" w:hanging="360"/>
      </w:pPr>
      <w:rPr>
        <w:rFonts w:hint="default" w:ascii="Wingdings" w:hAnsi="Wingdings"/>
      </w:rPr>
    </w:lvl>
  </w:abstractNum>
  <w:abstractNum w:abstractNumId="8" w15:restartNumberingAfterBreak="0">
    <w:nsid w:val="20EE5145"/>
    <w:multiLevelType w:val="hybridMultilevel"/>
    <w:tmpl w:val="10D66720"/>
    <w:lvl w:ilvl="0" w:tplc="D074A284">
      <w:start w:val="1"/>
      <w:numFmt w:val="bullet"/>
      <w:lvlText w:val="·"/>
      <w:lvlJc w:val="left"/>
      <w:pPr>
        <w:ind w:left="720" w:hanging="360"/>
      </w:pPr>
      <w:rPr>
        <w:rFonts w:hint="default" w:ascii="Symbol" w:hAnsi="Symbol"/>
      </w:rPr>
    </w:lvl>
    <w:lvl w:ilvl="1" w:tplc="3A66EEF6">
      <w:start w:val="1"/>
      <w:numFmt w:val="bullet"/>
      <w:lvlText w:val="o"/>
      <w:lvlJc w:val="left"/>
      <w:pPr>
        <w:ind w:left="1440" w:hanging="360"/>
      </w:pPr>
      <w:rPr>
        <w:rFonts w:hint="default" w:ascii="Courier New" w:hAnsi="Courier New"/>
      </w:rPr>
    </w:lvl>
    <w:lvl w:ilvl="2" w:tplc="E37E104A">
      <w:start w:val="1"/>
      <w:numFmt w:val="bullet"/>
      <w:lvlText w:val=""/>
      <w:lvlJc w:val="left"/>
      <w:pPr>
        <w:ind w:left="2160" w:hanging="360"/>
      </w:pPr>
      <w:rPr>
        <w:rFonts w:hint="default" w:ascii="Wingdings" w:hAnsi="Wingdings"/>
      </w:rPr>
    </w:lvl>
    <w:lvl w:ilvl="3" w:tplc="349A653C">
      <w:start w:val="1"/>
      <w:numFmt w:val="bullet"/>
      <w:lvlText w:val=""/>
      <w:lvlJc w:val="left"/>
      <w:pPr>
        <w:ind w:left="2880" w:hanging="360"/>
      </w:pPr>
      <w:rPr>
        <w:rFonts w:hint="default" w:ascii="Symbol" w:hAnsi="Symbol"/>
      </w:rPr>
    </w:lvl>
    <w:lvl w:ilvl="4" w:tplc="2CD2CC10">
      <w:start w:val="1"/>
      <w:numFmt w:val="bullet"/>
      <w:lvlText w:val="o"/>
      <w:lvlJc w:val="left"/>
      <w:pPr>
        <w:ind w:left="3600" w:hanging="360"/>
      </w:pPr>
      <w:rPr>
        <w:rFonts w:hint="default" w:ascii="Courier New" w:hAnsi="Courier New"/>
      </w:rPr>
    </w:lvl>
    <w:lvl w:ilvl="5" w:tplc="1EE6D742">
      <w:start w:val="1"/>
      <w:numFmt w:val="bullet"/>
      <w:lvlText w:val=""/>
      <w:lvlJc w:val="left"/>
      <w:pPr>
        <w:ind w:left="4320" w:hanging="360"/>
      </w:pPr>
      <w:rPr>
        <w:rFonts w:hint="default" w:ascii="Wingdings" w:hAnsi="Wingdings"/>
      </w:rPr>
    </w:lvl>
    <w:lvl w:ilvl="6" w:tplc="BD002396">
      <w:start w:val="1"/>
      <w:numFmt w:val="bullet"/>
      <w:lvlText w:val=""/>
      <w:lvlJc w:val="left"/>
      <w:pPr>
        <w:ind w:left="5040" w:hanging="360"/>
      </w:pPr>
      <w:rPr>
        <w:rFonts w:hint="default" w:ascii="Symbol" w:hAnsi="Symbol"/>
      </w:rPr>
    </w:lvl>
    <w:lvl w:ilvl="7" w:tplc="9DC06A14">
      <w:start w:val="1"/>
      <w:numFmt w:val="bullet"/>
      <w:lvlText w:val="o"/>
      <w:lvlJc w:val="left"/>
      <w:pPr>
        <w:ind w:left="5760" w:hanging="360"/>
      </w:pPr>
      <w:rPr>
        <w:rFonts w:hint="default" w:ascii="Courier New" w:hAnsi="Courier New"/>
      </w:rPr>
    </w:lvl>
    <w:lvl w:ilvl="8" w:tplc="1FCAD4EA">
      <w:start w:val="1"/>
      <w:numFmt w:val="bullet"/>
      <w:lvlText w:val=""/>
      <w:lvlJc w:val="left"/>
      <w:pPr>
        <w:ind w:left="6480" w:hanging="360"/>
      </w:pPr>
      <w:rPr>
        <w:rFonts w:hint="default" w:ascii="Wingdings" w:hAnsi="Wingdings"/>
      </w:rPr>
    </w:lvl>
  </w:abstractNum>
  <w:abstractNum w:abstractNumId="9" w15:restartNumberingAfterBreak="0">
    <w:nsid w:val="224C97D9"/>
    <w:multiLevelType w:val="hybridMultilevel"/>
    <w:tmpl w:val="FFFFFFFF"/>
    <w:lvl w:ilvl="0" w:tplc="9746C4C4">
      <w:start w:val="1"/>
      <w:numFmt w:val="bullet"/>
      <w:lvlText w:val=""/>
      <w:lvlJc w:val="left"/>
      <w:pPr>
        <w:ind w:left="720" w:hanging="360"/>
      </w:pPr>
      <w:rPr>
        <w:rFonts w:hint="default" w:ascii="Symbol" w:hAnsi="Symbol"/>
      </w:rPr>
    </w:lvl>
    <w:lvl w:ilvl="1" w:tplc="356E320C">
      <w:start w:val="1"/>
      <w:numFmt w:val="bullet"/>
      <w:lvlText w:val="o"/>
      <w:lvlJc w:val="left"/>
      <w:pPr>
        <w:ind w:left="1440" w:hanging="360"/>
      </w:pPr>
      <w:rPr>
        <w:rFonts w:hint="default" w:ascii="Courier New" w:hAnsi="Courier New"/>
      </w:rPr>
    </w:lvl>
    <w:lvl w:ilvl="2" w:tplc="5654533E">
      <w:start w:val="1"/>
      <w:numFmt w:val="bullet"/>
      <w:lvlText w:val=""/>
      <w:lvlJc w:val="left"/>
      <w:pPr>
        <w:ind w:left="2160" w:hanging="360"/>
      </w:pPr>
      <w:rPr>
        <w:rFonts w:hint="default" w:ascii="Wingdings" w:hAnsi="Wingdings"/>
      </w:rPr>
    </w:lvl>
    <w:lvl w:ilvl="3" w:tplc="0726A1D0">
      <w:start w:val="1"/>
      <w:numFmt w:val="bullet"/>
      <w:lvlText w:val=""/>
      <w:lvlJc w:val="left"/>
      <w:pPr>
        <w:ind w:left="2880" w:hanging="360"/>
      </w:pPr>
      <w:rPr>
        <w:rFonts w:hint="default" w:ascii="Symbol" w:hAnsi="Symbol"/>
      </w:rPr>
    </w:lvl>
    <w:lvl w:ilvl="4" w:tplc="4CF84956">
      <w:start w:val="1"/>
      <w:numFmt w:val="bullet"/>
      <w:lvlText w:val="o"/>
      <w:lvlJc w:val="left"/>
      <w:pPr>
        <w:ind w:left="3600" w:hanging="360"/>
      </w:pPr>
      <w:rPr>
        <w:rFonts w:hint="default" w:ascii="Courier New" w:hAnsi="Courier New"/>
      </w:rPr>
    </w:lvl>
    <w:lvl w:ilvl="5" w:tplc="E5463446">
      <w:start w:val="1"/>
      <w:numFmt w:val="bullet"/>
      <w:lvlText w:val=""/>
      <w:lvlJc w:val="left"/>
      <w:pPr>
        <w:ind w:left="4320" w:hanging="360"/>
      </w:pPr>
      <w:rPr>
        <w:rFonts w:hint="default" w:ascii="Wingdings" w:hAnsi="Wingdings"/>
      </w:rPr>
    </w:lvl>
    <w:lvl w:ilvl="6" w:tplc="C80C206A">
      <w:start w:val="1"/>
      <w:numFmt w:val="bullet"/>
      <w:lvlText w:val=""/>
      <w:lvlJc w:val="left"/>
      <w:pPr>
        <w:ind w:left="5040" w:hanging="360"/>
      </w:pPr>
      <w:rPr>
        <w:rFonts w:hint="default" w:ascii="Symbol" w:hAnsi="Symbol"/>
      </w:rPr>
    </w:lvl>
    <w:lvl w:ilvl="7" w:tplc="CDF846E6">
      <w:start w:val="1"/>
      <w:numFmt w:val="bullet"/>
      <w:lvlText w:val="o"/>
      <w:lvlJc w:val="left"/>
      <w:pPr>
        <w:ind w:left="5760" w:hanging="360"/>
      </w:pPr>
      <w:rPr>
        <w:rFonts w:hint="default" w:ascii="Courier New" w:hAnsi="Courier New"/>
      </w:rPr>
    </w:lvl>
    <w:lvl w:ilvl="8" w:tplc="5704B572">
      <w:start w:val="1"/>
      <w:numFmt w:val="bullet"/>
      <w:lvlText w:val=""/>
      <w:lvlJc w:val="left"/>
      <w:pPr>
        <w:ind w:left="6480" w:hanging="360"/>
      </w:pPr>
      <w:rPr>
        <w:rFonts w:hint="default" w:ascii="Wingdings" w:hAnsi="Wingdings"/>
      </w:rPr>
    </w:lvl>
  </w:abstractNum>
  <w:abstractNum w:abstractNumId="10" w15:restartNumberingAfterBreak="0">
    <w:nsid w:val="27B05C38"/>
    <w:multiLevelType w:val="hybridMultilevel"/>
    <w:tmpl w:val="7688A2CE"/>
    <w:lvl w:ilvl="0" w:tplc="6B4C9EA4">
      <w:start w:val="1"/>
      <w:numFmt w:val="bullet"/>
      <w:lvlText w:val="·"/>
      <w:lvlJc w:val="left"/>
      <w:pPr>
        <w:ind w:left="720" w:hanging="360"/>
      </w:pPr>
      <w:rPr>
        <w:rFonts w:hint="default" w:ascii="Symbol" w:hAnsi="Symbol"/>
      </w:rPr>
    </w:lvl>
    <w:lvl w:ilvl="1" w:tplc="7BB673BA">
      <w:start w:val="1"/>
      <w:numFmt w:val="bullet"/>
      <w:lvlText w:val="o"/>
      <w:lvlJc w:val="left"/>
      <w:pPr>
        <w:ind w:left="1440" w:hanging="360"/>
      </w:pPr>
      <w:rPr>
        <w:rFonts w:hint="default" w:ascii="Courier New" w:hAnsi="Courier New"/>
      </w:rPr>
    </w:lvl>
    <w:lvl w:ilvl="2" w:tplc="271CB7C4">
      <w:start w:val="1"/>
      <w:numFmt w:val="bullet"/>
      <w:lvlText w:val=""/>
      <w:lvlJc w:val="left"/>
      <w:pPr>
        <w:ind w:left="2160" w:hanging="360"/>
      </w:pPr>
      <w:rPr>
        <w:rFonts w:hint="default" w:ascii="Wingdings" w:hAnsi="Wingdings"/>
      </w:rPr>
    </w:lvl>
    <w:lvl w:ilvl="3" w:tplc="8D9E630E">
      <w:start w:val="1"/>
      <w:numFmt w:val="bullet"/>
      <w:lvlText w:val=""/>
      <w:lvlJc w:val="left"/>
      <w:pPr>
        <w:ind w:left="2880" w:hanging="360"/>
      </w:pPr>
      <w:rPr>
        <w:rFonts w:hint="default" w:ascii="Symbol" w:hAnsi="Symbol"/>
      </w:rPr>
    </w:lvl>
    <w:lvl w:ilvl="4" w:tplc="8DF80EE8">
      <w:start w:val="1"/>
      <w:numFmt w:val="bullet"/>
      <w:lvlText w:val="o"/>
      <w:lvlJc w:val="left"/>
      <w:pPr>
        <w:ind w:left="3600" w:hanging="360"/>
      </w:pPr>
      <w:rPr>
        <w:rFonts w:hint="default" w:ascii="Courier New" w:hAnsi="Courier New"/>
      </w:rPr>
    </w:lvl>
    <w:lvl w:ilvl="5" w:tplc="1B805D20">
      <w:start w:val="1"/>
      <w:numFmt w:val="bullet"/>
      <w:lvlText w:val=""/>
      <w:lvlJc w:val="left"/>
      <w:pPr>
        <w:ind w:left="4320" w:hanging="360"/>
      </w:pPr>
      <w:rPr>
        <w:rFonts w:hint="default" w:ascii="Wingdings" w:hAnsi="Wingdings"/>
      </w:rPr>
    </w:lvl>
    <w:lvl w:ilvl="6" w:tplc="148EFE0C">
      <w:start w:val="1"/>
      <w:numFmt w:val="bullet"/>
      <w:lvlText w:val=""/>
      <w:lvlJc w:val="left"/>
      <w:pPr>
        <w:ind w:left="5040" w:hanging="360"/>
      </w:pPr>
      <w:rPr>
        <w:rFonts w:hint="default" w:ascii="Symbol" w:hAnsi="Symbol"/>
      </w:rPr>
    </w:lvl>
    <w:lvl w:ilvl="7" w:tplc="CCBCBF68">
      <w:start w:val="1"/>
      <w:numFmt w:val="bullet"/>
      <w:lvlText w:val="o"/>
      <w:lvlJc w:val="left"/>
      <w:pPr>
        <w:ind w:left="5760" w:hanging="360"/>
      </w:pPr>
      <w:rPr>
        <w:rFonts w:hint="default" w:ascii="Courier New" w:hAnsi="Courier New"/>
      </w:rPr>
    </w:lvl>
    <w:lvl w:ilvl="8" w:tplc="8AD6DFC4">
      <w:start w:val="1"/>
      <w:numFmt w:val="bullet"/>
      <w:lvlText w:val=""/>
      <w:lvlJc w:val="left"/>
      <w:pPr>
        <w:ind w:left="6480" w:hanging="360"/>
      </w:pPr>
      <w:rPr>
        <w:rFonts w:hint="default" w:ascii="Wingdings" w:hAnsi="Wingdings"/>
      </w:rPr>
    </w:lvl>
  </w:abstractNum>
  <w:abstractNum w:abstractNumId="11" w15:restartNumberingAfterBreak="0">
    <w:nsid w:val="2AAE8615"/>
    <w:multiLevelType w:val="hybridMultilevel"/>
    <w:tmpl w:val="088A06AA"/>
    <w:lvl w:ilvl="0" w:tplc="0E8217D6">
      <w:start w:val="1"/>
      <w:numFmt w:val="bullet"/>
      <w:lvlText w:val="·"/>
      <w:lvlJc w:val="left"/>
      <w:pPr>
        <w:ind w:left="720" w:hanging="360"/>
      </w:pPr>
      <w:rPr>
        <w:rFonts w:hint="default" w:ascii="Symbol" w:hAnsi="Symbol"/>
      </w:rPr>
    </w:lvl>
    <w:lvl w:ilvl="1" w:tplc="E82EE306">
      <w:start w:val="1"/>
      <w:numFmt w:val="bullet"/>
      <w:lvlText w:val="o"/>
      <w:lvlJc w:val="left"/>
      <w:pPr>
        <w:ind w:left="1440" w:hanging="360"/>
      </w:pPr>
      <w:rPr>
        <w:rFonts w:hint="default" w:ascii="Courier New" w:hAnsi="Courier New"/>
      </w:rPr>
    </w:lvl>
    <w:lvl w:ilvl="2" w:tplc="EB220022">
      <w:start w:val="1"/>
      <w:numFmt w:val="bullet"/>
      <w:lvlText w:val=""/>
      <w:lvlJc w:val="left"/>
      <w:pPr>
        <w:ind w:left="2160" w:hanging="360"/>
      </w:pPr>
      <w:rPr>
        <w:rFonts w:hint="default" w:ascii="Wingdings" w:hAnsi="Wingdings"/>
      </w:rPr>
    </w:lvl>
    <w:lvl w:ilvl="3" w:tplc="5CB62832">
      <w:start w:val="1"/>
      <w:numFmt w:val="bullet"/>
      <w:lvlText w:val=""/>
      <w:lvlJc w:val="left"/>
      <w:pPr>
        <w:ind w:left="2880" w:hanging="360"/>
      </w:pPr>
      <w:rPr>
        <w:rFonts w:hint="default" w:ascii="Symbol" w:hAnsi="Symbol"/>
      </w:rPr>
    </w:lvl>
    <w:lvl w:ilvl="4" w:tplc="61427FFC">
      <w:start w:val="1"/>
      <w:numFmt w:val="bullet"/>
      <w:lvlText w:val="o"/>
      <w:lvlJc w:val="left"/>
      <w:pPr>
        <w:ind w:left="3600" w:hanging="360"/>
      </w:pPr>
      <w:rPr>
        <w:rFonts w:hint="default" w:ascii="Courier New" w:hAnsi="Courier New"/>
      </w:rPr>
    </w:lvl>
    <w:lvl w:ilvl="5" w:tplc="8494982E">
      <w:start w:val="1"/>
      <w:numFmt w:val="bullet"/>
      <w:lvlText w:val=""/>
      <w:lvlJc w:val="left"/>
      <w:pPr>
        <w:ind w:left="4320" w:hanging="360"/>
      </w:pPr>
      <w:rPr>
        <w:rFonts w:hint="default" w:ascii="Wingdings" w:hAnsi="Wingdings"/>
      </w:rPr>
    </w:lvl>
    <w:lvl w:ilvl="6" w:tplc="B2BA4112">
      <w:start w:val="1"/>
      <w:numFmt w:val="bullet"/>
      <w:lvlText w:val=""/>
      <w:lvlJc w:val="left"/>
      <w:pPr>
        <w:ind w:left="5040" w:hanging="360"/>
      </w:pPr>
      <w:rPr>
        <w:rFonts w:hint="default" w:ascii="Symbol" w:hAnsi="Symbol"/>
      </w:rPr>
    </w:lvl>
    <w:lvl w:ilvl="7" w:tplc="A4E4718A">
      <w:start w:val="1"/>
      <w:numFmt w:val="bullet"/>
      <w:lvlText w:val="o"/>
      <w:lvlJc w:val="left"/>
      <w:pPr>
        <w:ind w:left="5760" w:hanging="360"/>
      </w:pPr>
      <w:rPr>
        <w:rFonts w:hint="default" w:ascii="Courier New" w:hAnsi="Courier New"/>
      </w:rPr>
    </w:lvl>
    <w:lvl w:ilvl="8" w:tplc="57247518">
      <w:start w:val="1"/>
      <w:numFmt w:val="bullet"/>
      <w:lvlText w:val=""/>
      <w:lvlJc w:val="left"/>
      <w:pPr>
        <w:ind w:left="6480" w:hanging="360"/>
      </w:pPr>
      <w:rPr>
        <w:rFonts w:hint="default" w:ascii="Wingdings" w:hAnsi="Wingdings"/>
      </w:rPr>
    </w:lvl>
  </w:abstractNum>
  <w:abstractNum w:abstractNumId="12" w15:restartNumberingAfterBreak="0">
    <w:nsid w:val="3171BA82"/>
    <w:multiLevelType w:val="hybridMultilevel"/>
    <w:tmpl w:val="0F8E1C6E"/>
    <w:lvl w:ilvl="0" w:tplc="0094AFB4">
      <w:start w:val="1"/>
      <w:numFmt w:val="bullet"/>
      <w:lvlText w:val="·"/>
      <w:lvlJc w:val="left"/>
      <w:pPr>
        <w:ind w:left="720" w:hanging="360"/>
      </w:pPr>
      <w:rPr>
        <w:rFonts w:hint="default" w:ascii="Symbol" w:hAnsi="Symbol"/>
      </w:rPr>
    </w:lvl>
    <w:lvl w:ilvl="1" w:tplc="15B2974C">
      <w:start w:val="1"/>
      <w:numFmt w:val="bullet"/>
      <w:lvlText w:val="o"/>
      <w:lvlJc w:val="left"/>
      <w:pPr>
        <w:ind w:left="1440" w:hanging="360"/>
      </w:pPr>
      <w:rPr>
        <w:rFonts w:hint="default" w:ascii="Courier New" w:hAnsi="Courier New"/>
      </w:rPr>
    </w:lvl>
    <w:lvl w:ilvl="2" w:tplc="AE987268">
      <w:start w:val="1"/>
      <w:numFmt w:val="bullet"/>
      <w:lvlText w:val=""/>
      <w:lvlJc w:val="left"/>
      <w:pPr>
        <w:ind w:left="2160" w:hanging="360"/>
      </w:pPr>
      <w:rPr>
        <w:rFonts w:hint="default" w:ascii="Wingdings" w:hAnsi="Wingdings"/>
      </w:rPr>
    </w:lvl>
    <w:lvl w:ilvl="3" w:tplc="A2C4BC1C">
      <w:start w:val="1"/>
      <w:numFmt w:val="bullet"/>
      <w:lvlText w:val=""/>
      <w:lvlJc w:val="left"/>
      <w:pPr>
        <w:ind w:left="2880" w:hanging="360"/>
      </w:pPr>
      <w:rPr>
        <w:rFonts w:hint="default" w:ascii="Symbol" w:hAnsi="Symbol"/>
      </w:rPr>
    </w:lvl>
    <w:lvl w:ilvl="4" w:tplc="2C342F3E">
      <w:start w:val="1"/>
      <w:numFmt w:val="bullet"/>
      <w:lvlText w:val="o"/>
      <w:lvlJc w:val="left"/>
      <w:pPr>
        <w:ind w:left="3600" w:hanging="360"/>
      </w:pPr>
      <w:rPr>
        <w:rFonts w:hint="default" w:ascii="Courier New" w:hAnsi="Courier New"/>
      </w:rPr>
    </w:lvl>
    <w:lvl w:ilvl="5" w:tplc="AEBAA3FC">
      <w:start w:val="1"/>
      <w:numFmt w:val="bullet"/>
      <w:lvlText w:val=""/>
      <w:lvlJc w:val="left"/>
      <w:pPr>
        <w:ind w:left="4320" w:hanging="360"/>
      </w:pPr>
      <w:rPr>
        <w:rFonts w:hint="default" w:ascii="Wingdings" w:hAnsi="Wingdings"/>
      </w:rPr>
    </w:lvl>
    <w:lvl w:ilvl="6" w:tplc="A5842EF0">
      <w:start w:val="1"/>
      <w:numFmt w:val="bullet"/>
      <w:lvlText w:val=""/>
      <w:lvlJc w:val="left"/>
      <w:pPr>
        <w:ind w:left="5040" w:hanging="360"/>
      </w:pPr>
      <w:rPr>
        <w:rFonts w:hint="default" w:ascii="Symbol" w:hAnsi="Symbol"/>
      </w:rPr>
    </w:lvl>
    <w:lvl w:ilvl="7" w:tplc="3A809824">
      <w:start w:val="1"/>
      <w:numFmt w:val="bullet"/>
      <w:lvlText w:val="o"/>
      <w:lvlJc w:val="left"/>
      <w:pPr>
        <w:ind w:left="5760" w:hanging="360"/>
      </w:pPr>
      <w:rPr>
        <w:rFonts w:hint="default" w:ascii="Courier New" w:hAnsi="Courier New"/>
      </w:rPr>
    </w:lvl>
    <w:lvl w:ilvl="8" w:tplc="423C4DDE">
      <w:start w:val="1"/>
      <w:numFmt w:val="bullet"/>
      <w:lvlText w:val=""/>
      <w:lvlJc w:val="left"/>
      <w:pPr>
        <w:ind w:left="6480" w:hanging="360"/>
      </w:pPr>
      <w:rPr>
        <w:rFonts w:hint="default" w:ascii="Wingdings" w:hAnsi="Wingdings"/>
      </w:rPr>
    </w:lvl>
  </w:abstractNum>
  <w:abstractNum w:abstractNumId="13" w15:restartNumberingAfterBreak="0">
    <w:nsid w:val="341B10F3"/>
    <w:multiLevelType w:val="hybridMultilevel"/>
    <w:tmpl w:val="DCF89E28"/>
    <w:lvl w:ilvl="0" w:tplc="D812EBCE">
      <w:start w:val="1"/>
      <w:numFmt w:val="bullet"/>
      <w:lvlText w:val="·"/>
      <w:lvlJc w:val="left"/>
      <w:pPr>
        <w:ind w:left="720" w:hanging="360"/>
      </w:pPr>
      <w:rPr>
        <w:rFonts w:hint="default" w:ascii="Symbol" w:hAnsi="Symbol"/>
      </w:rPr>
    </w:lvl>
    <w:lvl w:ilvl="1" w:tplc="FA926072">
      <w:start w:val="1"/>
      <w:numFmt w:val="bullet"/>
      <w:lvlText w:val="o"/>
      <w:lvlJc w:val="left"/>
      <w:pPr>
        <w:ind w:left="1440" w:hanging="360"/>
      </w:pPr>
      <w:rPr>
        <w:rFonts w:hint="default" w:ascii="Courier New" w:hAnsi="Courier New"/>
      </w:rPr>
    </w:lvl>
    <w:lvl w:ilvl="2" w:tplc="6CE04DC2">
      <w:start w:val="1"/>
      <w:numFmt w:val="bullet"/>
      <w:lvlText w:val=""/>
      <w:lvlJc w:val="left"/>
      <w:pPr>
        <w:ind w:left="2160" w:hanging="360"/>
      </w:pPr>
      <w:rPr>
        <w:rFonts w:hint="default" w:ascii="Wingdings" w:hAnsi="Wingdings"/>
      </w:rPr>
    </w:lvl>
    <w:lvl w:ilvl="3" w:tplc="A29E2092">
      <w:start w:val="1"/>
      <w:numFmt w:val="bullet"/>
      <w:lvlText w:val=""/>
      <w:lvlJc w:val="left"/>
      <w:pPr>
        <w:ind w:left="2880" w:hanging="360"/>
      </w:pPr>
      <w:rPr>
        <w:rFonts w:hint="default" w:ascii="Symbol" w:hAnsi="Symbol"/>
      </w:rPr>
    </w:lvl>
    <w:lvl w:ilvl="4" w:tplc="E10C41C2">
      <w:start w:val="1"/>
      <w:numFmt w:val="bullet"/>
      <w:lvlText w:val="o"/>
      <w:lvlJc w:val="left"/>
      <w:pPr>
        <w:ind w:left="3600" w:hanging="360"/>
      </w:pPr>
      <w:rPr>
        <w:rFonts w:hint="default" w:ascii="Courier New" w:hAnsi="Courier New"/>
      </w:rPr>
    </w:lvl>
    <w:lvl w:ilvl="5" w:tplc="2DE89D24">
      <w:start w:val="1"/>
      <w:numFmt w:val="bullet"/>
      <w:lvlText w:val=""/>
      <w:lvlJc w:val="left"/>
      <w:pPr>
        <w:ind w:left="4320" w:hanging="360"/>
      </w:pPr>
      <w:rPr>
        <w:rFonts w:hint="default" w:ascii="Wingdings" w:hAnsi="Wingdings"/>
      </w:rPr>
    </w:lvl>
    <w:lvl w:ilvl="6" w:tplc="D9088520">
      <w:start w:val="1"/>
      <w:numFmt w:val="bullet"/>
      <w:lvlText w:val=""/>
      <w:lvlJc w:val="left"/>
      <w:pPr>
        <w:ind w:left="5040" w:hanging="360"/>
      </w:pPr>
      <w:rPr>
        <w:rFonts w:hint="default" w:ascii="Symbol" w:hAnsi="Symbol"/>
      </w:rPr>
    </w:lvl>
    <w:lvl w:ilvl="7" w:tplc="BE7C10B2">
      <w:start w:val="1"/>
      <w:numFmt w:val="bullet"/>
      <w:lvlText w:val="o"/>
      <w:lvlJc w:val="left"/>
      <w:pPr>
        <w:ind w:left="5760" w:hanging="360"/>
      </w:pPr>
      <w:rPr>
        <w:rFonts w:hint="default" w:ascii="Courier New" w:hAnsi="Courier New"/>
      </w:rPr>
    </w:lvl>
    <w:lvl w:ilvl="8" w:tplc="01C675DA">
      <w:start w:val="1"/>
      <w:numFmt w:val="bullet"/>
      <w:lvlText w:val=""/>
      <w:lvlJc w:val="left"/>
      <w:pPr>
        <w:ind w:left="6480" w:hanging="360"/>
      </w:pPr>
      <w:rPr>
        <w:rFonts w:hint="default" w:ascii="Wingdings" w:hAnsi="Wingdings"/>
      </w:rPr>
    </w:lvl>
  </w:abstractNum>
  <w:abstractNum w:abstractNumId="14" w15:restartNumberingAfterBreak="0">
    <w:nsid w:val="370D7DB6"/>
    <w:multiLevelType w:val="hybridMultilevel"/>
    <w:tmpl w:val="37226E6A"/>
    <w:lvl w:ilvl="0" w:tplc="625AA690">
      <w:start w:val="1"/>
      <w:numFmt w:val="bullet"/>
      <w:lvlText w:val="·"/>
      <w:lvlJc w:val="left"/>
      <w:pPr>
        <w:ind w:left="720" w:hanging="360"/>
      </w:pPr>
      <w:rPr>
        <w:rFonts w:hint="default" w:ascii="Symbol" w:hAnsi="Symbol"/>
      </w:rPr>
    </w:lvl>
    <w:lvl w:ilvl="1" w:tplc="5D6EDAE2">
      <w:start w:val="1"/>
      <w:numFmt w:val="bullet"/>
      <w:lvlText w:val="o"/>
      <w:lvlJc w:val="left"/>
      <w:pPr>
        <w:ind w:left="1440" w:hanging="360"/>
      </w:pPr>
      <w:rPr>
        <w:rFonts w:hint="default" w:ascii="Courier New" w:hAnsi="Courier New"/>
      </w:rPr>
    </w:lvl>
    <w:lvl w:ilvl="2" w:tplc="940AD248">
      <w:start w:val="1"/>
      <w:numFmt w:val="bullet"/>
      <w:lvlText w:val=""/>
      <w:lvlJc w:val="left"/>
      <w:pPr>
        <w:ind w:left="2160" w:hanging="360"/>
      </w:pPr>
      <w:rPr>
        <w:rFonts w:hint="default" w:ascii="Wingdings" w:hAnsi="Wingdings"/>
      </w:rPr>
    </w:lvl>
    <w:lvl w:ilvl="3" w:tplc="AC70D8A0">
      <w:start w:val="1"/>
      <w:numFmt w:val="bullet"/>
      <w:lvlText w:val=""/>
      <w:lvlJc w:val="left"/>
      <w:pPr>
        <w:ind w:left="2880" w:hanging="360"/>
      </w:pPr>
      <w:rPr>
        <w:rFonts w:hint="default" w:ascii="Symbol" w:hAnsi="Symbol"/>
      </w:rPr>
    </w:lvl>
    <w:lvl w:ilvl="4" w:tplc="31D641EA">
      <w:start w:val="1"/>
      <w:numFmt w:val="bullet"/>
      <w:lvlText w:val="o"/>
      <w:lvlJc w:val="left"/>
      <w:pPr>
        <w:ind w:left="3600" w:hanging="360"/>
      </w:pPr>
      <w:rPr>
        <w:rFonts w:hint="default" w:ascii="Courier New" w:hAnsi="Courier New"/>
      </w:rPr>
    </w:lvl>
    <w:lvl w:ilvl="5" w:tplc="0DC49404">
      <w:start w:val="1"/>
      <w:numFmt w:val="bullet"/>
      <w:lvlText w:val=""/>
      <w:lvlJc w:val="left"/>
      <w:pPr>
        <w:ind w:left="4320" w:hanging="360"/>
      </w:pPr>
      <w:rPr>
        <w:rFonts w:hint="default" w:ascii="Wingdings" w:hAnsi="Wingdings"/>
      </w:rPr>
    </w:lvl>
    <w:lvl w:ilvl="6" w:tplc="ECBCA884">
      <w:start w:val="1"/>
      <w:numFmt w:val="bullet"/>
      <w:lvlText w:val=""/>
      <w:lvlJc w:val="left"/>
      <w:pPr>
        <w:ind w:left="5040" w:hanging="360"/>
      </w:pPr>
      <w:rPr>
        <w:rFonts w:hint="default" w:ascii="Symbol" w:hAnsi="Symbol"/>
      </w:rPr>
    </w:lvl>
    <w:lvl w:ilvl="7" w:tplc="5DD64BB4">
      <w:start w:val="1"/>
      <w:numFmt w:val="bullet"/>
      <w:lvlText w:val="o"/>
      <w:lvlJc w:val="left"/>
      <w:pPr>
        <w:ind w:left="5760" w:hanging="360"/>
      </w:pPr>
      <w:rPr>
        <w:rFonts w:hint="default" w:ascii="Courier New" w:hAnsi="Courier New"/>
      </w:rPr>
    </w:lvl>
    <w:lvl w:ilvl="8" w:tplc="95429870">
      <w:start w:val="1"/>
      <w:numFmt w:val="bullet"/>
      <w:lvlText w:val=""/>
      <w:lvlJc w:val="left"/>
      <w:pPr>
        <w:ind w:left="6480" w:hanging="360"/>
      </w:pPr>
      <w:rPr>
        <w:rFonts w:hint="default" w:ascii="Wingdings" w:hAnsi="Wingdings"/>
      </w:rPr>
    </w:lvl>
  </w:abstractNum>
  <w:abstractNum w:abstractNumId="15" w15:restartNumberingAfterBreak="0">
    <w:nsid w:val="3A50B82A"/>
    <w:multiLevelType w:val="hybridMultilevel"/>
    <w:tmpl w:val="8332B3C4"/>
    <w:lvl w:ilvl="0" w:tplc="E5F6BACC">
      <w:start w:val="1"/>
      <w:numFmt w:val="bullet"/>
      <w:lvlText w:val="·"/>
      <w:lvlJc w:val="left"/>
      <w:pPr>
        <w:ind w:left="720" w:hanging="360"/>
      </w:pPr>
      <w:rPr>
        <w:rFonts w:hint="default" w:ascii="Symbol" w:hAnsi="Symbol"/>
      </w:rPr>
    </w:lvl>
    <w:lvl w:ilvl="1" w:tplc="C5003CEA">
      <w:start w:val="1"/>
      <w:numFmt w:val="bullet"/>
      <w:lvlText w:val="o"/>
      <w:lvlJc w:val="left"/>
      <w:pPr>
        <w:ind w:left="1440" w:hanging="360"/>
      </w:pPr>
      <w:rPr>
        <w:rFonts w:hint="default" w:ascii="Courier New" w:hAnsi="Courier New"/>
      </w:rPr>
    </w:lvl>
    <w:lvl w:ilvl="2" w:tplc="662897CE">
      <w:start w:val="1"/>
      <w:numFmt w:val="bullet"/>
      <w:lvlText w:val=""/>
      <w:lvlJc w:val="left"/>
      <w:pPr>
        <w:ind w:left="2160" w:hanging="360"/>
      </w:pPr>
      <w:rPr>
        <w:rFonts w:hint="default" w:ascii="Wingdings" w:hAnsi="Wingdings"/>
      </w:rPr>
    </w:lvl>
    <w:lvl w:ilvl="3" w:tplc="326CB130">
      <w:start w:val="1"/>
      <w:numFmt w:val="bullet"/>
      <w:lvlText w:val=""/>
      <w:lvlJc w:val="left"/>
      <w:pPr>
        <w:ind w:left="2880" w:hanging="360"/>
      </w:pPr>
      <w:rPr>
        <w:rFonts w:hint="default" w:ascii="Symbol" w:hAnsi="Symbol"/>
      </w:rPr>
    </w:lvl>
    <w:lvl w:ilvl="4" w:tplc="F822C4C6">
      <w:start w:val="1"/>
      <w:numFmt w:val="bullet"/>
      <w:lvlText w:val="o"/>
      <w:lvlJc w:val="left"/>
      <w:pPr>
        <w:ind w:left="3600" w:hanging="360"/>
      </w:pPr>
      <w:rPr>
        <w:rFonts w:hint="default" w:ascii="Courier New" w:hAnsi="Courier New"/>
      </w:rPr>
    </w:lvl>
    <w:lvl w:ilvl="5" w:tplc="70840ED4">
      <w:start w:val="1"/>
      <w:numFmt w:val="bullet"/>
      <w:lvlText w:val=""/>
      <w:lvlJc w:val="left"/>
      <w:pPr>
        <w:ind w:left="4320" w:hanging="360"/>
      </w:pPr>
      <w:rPr>
        <w:rFonts w:hint="default" w:ascii="Wingdings" w:hAnsi="Wingdings"/>
      </w:rPr>
    </w:lvl>
    <w:lvl w:ilvl="6" w:tplc="34424E1E">
      <w:start w:val="1"/>
      <w:numFmt w:val="bullet"/>
      <w:lvlText w:val=""/>
      <w:lvlJc w:val="left"/>
      <w:pPr>
        <w:ind w:left="5040" w:hanging="360"/>
      </w:pPr>
      <w:rPr>
        <w:rFonts w:hint="default" w:ascii="Symbol" w:hAnsi="Symbol"/>
      </w:rPr>
    </w:lvl>
    <w:lvl w:ilvl="7" w:tplc="3412058E">
      <w:start w:val="1"/>
      <w:numFmt w:val="bullet"/>
      <w:lvlText w:val="o"/>
      <w:lvlJc w:val="left"/>
      <w:pPr>
        <w:ind w:left="5760" w:hanging="360"/>
      </w:pPr>
      <w:rPr>
        <w:rFonts w:hint="default" w:ascii="Courier New" w:hAnsi="Courier New"/>
      </w:rPr>
    </w:lvl>
    <w:lvl w:ilvl="8" w:tplc="8A26587C">
      <w:start w:val="1"/>
      <w:numFmt w:val="bullet"/>
      <w:lvlText w:val=""/>
      <w:lvlJc w:val="left"/>
      <w:pPr>
        <w:ind w:left="6480" w:hanging="360"/>
      </w:pPr>
      <w:rPr>
        <w:rFonts w:hint="default" w:ascii="Wingdings" w:hAnsi="Wingdings"/>
      </w:rPr>
    </w:lvl>
  </w:abstractNum>
  <w:abstractNum w:abstractNumId="16" w15:restartNumberingAfterBreak="0">
    <w:nsid w:val="3A573445"/>
    <w:multiLevelType w:val="hybridMultilevel"/>
    <w:tmpl w:val="E6F4AB00"/>
    <w:lvl w:ilvl="0" w:tplc="987E9D36">
      <w:start w:val="1"/>
      <w:numFmt w:val="bullet"/>
      <w:lvlText w:val="·"/>
      <w:lvlJc w:val="left"/>
      <w:pPr>
        <w:ind w:left="720" w:hanging="360"/>
      </w:pPr>
      <w:rPr>
        <w:rFonts w:hint="default" w:ascii="Symbol" w:hAnsi="Symbol"/>
      </w:rPr>
    </w:lvl>
    <w:lvl w:ilvl="1" w:tplc="9EA25572">
      <w:start w:val="1"/>
      <w:numFmt w:val="bullet"/>
      <w:lvlText w:val="o"/>
      <w:lvlJc w:val="left"/>
      <w:pPr>
        <w:ind w:left="1440" w:hanging="360"/>
      </w:pPr>
      <w:rPr>
        <w:rFonts w:hint="default" w:ascii="Courier New" w:hAnsi="Courier New"/>
      </w:rPr>
    </w:lvl>
    <w:lvl w:ilvl="2" w:tplc="52E6D0DE">
      <w:start w:val="1"/>
      <w:numFmt w:val="bullet"/>
      <w:lvlText w:val=""/>
      <w:lvlJc w:val="left"/>
      <w:pPr>
        <w:ind w:left="2160" w:hanging="360"/>
      </w:pPr>
      <w:rPr>
        <w:rFonts w:hint="default" w:ascii="Wingdings" w:hAnsi="Wingdings"/>
      </w:rPr>
    </w:lvl>
    <w:lvl w:ilvl="3" w:tplc="9424AC66">
      <w:start w:val="1"/>
      <w:numFmt w:val="bullet"/>
      <w:lvlText w:val=""/>
      <w:lvlJc w:val="left"/>
      <w:pPr>
        <w:ind w:left="2880" w:hanging="360"/>
      </w:pPr>
      <w:rPr>
        <w:rFonts w:hint="default" w:ascii="Symbol" w:hAnsi="Symbol"/>
      </w:rPr>
    </w:lvl>
    <w:lvl w:ilvl="4" w:tplc="5CBE6C0C">
      <w:start w:val="1"/>
      <w:numFmt w:val="bullet"/>
      <w:lvlText w:val="o"/>
      <w:lvlJc w:val="left"/>
      <w:pPr>
        <w:ind w:left="3600" w:hanging="360"/>
      </w:pPr>
      <w:rPr>
        <w:rFonts w:hint="default" w:ascii="Courier New" w:hAnsi="Courier New"/>
      </w:rPr>
    </w:lvl>
    <w:lvl w:ilvl="5" w:tplc="825807BC">
      <w:start w:val="1"/>
      <w:numFmt w:val="bullet"/>
      <w:lvlText w:val=""/>
      <w:lvlJc w:val="left"/>
      <w:pPr>
        <w:ind w:left="4320" w:hanging="360"/>
      </w:pPr>
      <w:rPr>
        <w:rFonts w:hint="default" w:ascii="Wingdings" w:hAnsi="Wingdings"/>
      </w:rPr>
    </w:lvl>
    <w:lvl w:ilvl="6" w:tplc="08D41422">
      <w:start w:val="1"/>
      <w:numFmt w:val="bullet"/>
      <w:lvlText w:val=""/>
      <w:lvlJc w:val="left"/>
      <w:pPr>
        <w:ind w:left="5040" w:hanging="360"/>
      </w:pPr>
      <w:rPr>
        <w:rFonts w:hint="default" w:ascii="Symbol" w:hAnsi="Symbol"/>
      </w:rPr>
    </w:lvl>
    <w:lvl w:ilvl="7" w:tplc="BBECEF06">
      <w:start w:val="1"/>
      <w:numFmt w:val="bullet"/>
      <w:lvlText w:val="o"/>
      <w:lvlJc w:val="left"/>
      <w:pPr>
        <w:ind w:left="5760" w:hanging="360"/>
      </w:pPr>
      <w:rPr>
        <w:rFonts w:hint="default" w:ascii="Courier New" w:hAnsi="Courier New"/>
      </w:rPr>
    </w:lvl>
    <w:lvl w:ilvl="8" w:tplc="56882884">
      <w:start w:val="1"/>
      <w:numFmt w:val="bullet"/>
      <w:lvlText w:val=""/>
      <w:lvlJc w:val="left"/>
      <w:pPr>
        <w:ind w:left="6480" w:hanging="360"/>
      </w:pPr>
      <w:rPr>
        <w:rFonts w:hint="default" w:ascii="Wingdings" w:hAnsi="Wingdings"/>
      </w:rPr>
    </w:lvl>
  </w:abstractNum>
  <w:abstractNum w:abstractNumId="17" w15:restartNumberingAfterBreak="0">
    <w:nsid w:val="3B878295"/>
    <w:multiLevelType w:val="hybridMultilevel"/>
    <w:tmpl w:val="99D28794"/>
    <w:lvl w:ilvl="0" w:tplc="BDB8F66A">
      <w:start w:val="1"/>
      <w:numFmt w:val="bullet"/>
      <w:lvlText w:val="·"/>
      <w:lvlJc w:val="left"/>
      <w:pPr>
        <w:ind w:left="720" w:hanging="360"/>
      </w:pPr>
      <w:rPr>
        <w:rFonts w:hint="default" w:ascii="Symbol" w:hAnsi="Symbol"/>
      </w:rPr>
    </w:lvl>
    <w:lvl w:ilvl="1" w:tplc="F61C5780">
      <w:start w:val="1"/>
      <w:numFmt w:val="bullet"/>
      <w:lvlText w:val="o"/>
      <w:lvlJc w:val="left"/>
      <w:pPr>
        <w:ind w:left="1440" w:hanging="360"/>
      </w:pPr>
      <w:rPr>
        <w:rFonts w:hint="default" w:ascii="Courier New" w:hAnsi="Courier New"/>
      </w:rPr>
    </w:lvl>
    <w:lvl w:ilvl="2" w:tplc="1AA8E696">
      <w:start w:val="1"/>
      <w:numFmt w:val="bullet"/>
      <w:lvlText w:val=""/>
      <w:lvlJc w:val="left"/>
      <w:pPr>
        <w:ind w:left="2160" w:hanging="360"/>
      </w:pPr>
      <w:rPr>
        <w:rFonts w:hint="default" w:ascii="Wingdings" w:hAnsi="Wingdings"/>
      </w:rPr>
    </w:lvl>
    <w:lvl w:ilvl="3" w:tplc="A60819C6">
      <w:start w:val="1"/>
      <w:numFmt w:val="bullet"/>
      <w:lvlText w:val=""/>
      <w:lvlJc w:val="left"/>
      <w:pPr>
        <w:ind w:left="2880" w:hanging="360"/>
      </w:pPr>
      <w:rPr>
        <w:rFonts w:hint="default" w:ascii="Symbol" w:hAnsi="Symbol"/>
      </w:rPr>
    </w:lvl>
    <w:lvl w:ilvl="4" w:tplc="076640C4">
      <w:start w:val="1"/>
      <w:numFmt w:val="bullet"/>
      <w:lvlText w:val="o"/>
      <w:lvlJc w:val="left"/>
      <w:pPr>
        <w:ind w:left="3600" w:hanging="360"/>
      </w:pPr>
      <w:rPr>
        <w:rFonts w:hint="default" w:ascii="Courier New" w:hAnsi="Courier New"/>
      </w:rPr>
    </w:lvl>
    <w:lvl w:ilvl="5" w:tplc="FF6EB1BA">
      <w:start w:val="1"/>
      <w:numFmt w:val="bullet"/>
      <w:lvlText w:val=""/>
      <w:lvlJc w:val="left"/>
      <w:pPr>
        <w:ind w:left="4320" w:hanging="360"/>
      </w:pPr>
      <w:rPr>
        <w:rFonts w:hint="default" w:ascii="Wingdings" w:hAnsi="Wingdings"/>
      </w:rPr>
    </w:lvl>
    <w:lvl w:ilvl="6" w:tplc="A2D8C5F4">
      <w:start w:val="1"/>
      <w:numFmt w:val="bullet"/>
      <w:lvlText w:val=""/>
      <w:lvlJc w:val="left"/>
      <w:pPr>
        <w:ind w:left="5040" w:hanging="360"/>
      </w:pPr>
      <w:rPr>
        <w:rFonts w:hint="default" w:ascii="Symbol" w:hAnsi="Symbol"/>
      </w:rPr>
    </w:lvl>
    <w:lvl w:ilvl="7" w:tplc="96C464D0">
      <w:start w:val="1"/>
      <w:numFmt w:val="bullet"/>
      <w:lvlText w:val="o"/>
      <w:lvlJc w:val="left"/>
      <w:pPr>
        <w:ind w:left="5760" w:hanging="360"/>
      </w:pPr>
      <w:rPr>
        <w:rFonts w:hint="default" w:ascii="Courier New" w:hAnsi="Courier New"/>
      </w:rPr>
    </w:lvl>
    <w:lvl w:ilvl="8" w:tplc="D64493AC">
      <w:start w:val="1"/>
      <w:numFmt w:val="bullet"/>
      <w:lvlText w:val=""/>
      <w:lvlJc w:val="left"/>
      <w:pPr>
        <w:ind w:left="6480" w:hanging="360"/>
      </w:pPr>
      <w:rPr>
        <w:rFonts w:hint="default" w:ascii="Wingdings" w:hAnsi="Wingdings"/>
      </w:rPr>
    </w:lvl>
  </w:abstractNum>
  <w:abstractNum w:abstractNumId="18" w15:restartNumberingAfterBreak="0">
    <w:nsid w:val="3D010C04"/>
    <w:multiLevelType w:val="multilevel"/>
    <w:tmpl w:val="6FF80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3E2672B"/>
    <w:multiLevelType w:val="hybridMultilevel"/>
    <w:tmpl w:val="DC6A65E2"/>
    <w:lvl w:ilvl="0" w:tplc="1D443DA0">
      <w:start w:val="1"/>
      <w:numFmt w:val="bullet"/>
      <w:lvlText w:val="·"/>
      <w:lvlJc w:val="left"/>
      <w:pPr>
        <w:ind w:left="720" w:hanging="360"/>
      </w:pPr>
      <w:rPr>
        <w:rFonts w:hint="default" w:ascii="Symbol" w:hAnsi="Symbol"/>
      </w:rPr>
    </w:lvl>
    <w:lvl w:ilvl="1" w:tplc="8E64FA7C">
      <w:start w:val="1"/>
      <w:numFmt w:val="bullet"/>
      <w:lvlText w:val="o"/>
      <w:lvlJc w:val="left"/>
      <w:pPr>
        <w:ind w:left="1440" w:hanging="360"/>
      </w:pPr>
      <w:rPr>
        <w:rFonts w:hint="default" w:ascii="Courier New" w:hAnsi="Courier New"/>
      </w:rPr>
    </w:lvl>
    <w:lvl w:ilvl="2" w:tplc="F0A82572">
      <w:start w:val="1"/>
      <w:numFmt w:val="bullet"/>
      <w:lvlText w:val=""/>
      <w:lvlJc w:val="left"/>
      <w:pPr>
        <w:ind w:left="2160" w:hanging="360"/>
      </w:pPr>
      <w:rPr>
        <w:rFonts w:hint="default" w:ascii="Wingdings" w:hAnsi="Wingdings"/>
      </w:rPr>
    </w:lvl>
    <w:lvl w:ilvl="3" w:tplc="02283052">
      <w:start w:val="1"/>
      <w:numFmt w:val="bullet"/>
      <w:lvlText w:val=""/>
      <w:lvlJc w:val="left"/>
      <w:pPr>
        <w:ind w:left="2880" w:hanging="360"/>
      </w:pPr>
      <w:rPr>
        <w:rFonts w:hint="default" w:ascii="Symbol" w:hAnsi="Symbol"/>
      </w:rPr>
    </w:lvl>
    <w:lvl w:ilvl="4" w:tplc="0BBC7030">
      <w:start w:val="1"/>
      <w:numFmt w:val="bullet"/>
      <w:lvlText w:val="o"/>
      <w:lvlJc w:val="left"/>
      <w:pPr>
        <w:ind w:left="3600" w:hanging="360"/>
      </w:pPr>
      <w:rPr>
        <w:rFonts w:hint="default" w:ascii="Courier New" w:hAnsi="Courier New"/>
      </w:rPr>
    </w:lvl>
    <w:lvl w:ilvl="5" w:tplc="813A2CCA">
      <w:start w:val="1"/>
      <w:numFmt w:val="bullet"/>
      <w:lvlText w:val=""/>
      <w:lvlJc w:val="left"/>
      <w:pPr>
        <w:ind w:left="4320" w:hanging="360"/>
      </w:pPr>
      <w:rPr>
        <w:rFonts w:hint="default" w:ascii="Wingdings" w:hAnsi="Wingdings"/>
      </w:rPr>
    </w:lvl>
    <w:lvl w:ilvl="6" w:tplc="8F10FAA0">
      <w:start w:val="1"/>
      <w:numFmt w:val="bullet"/>
      <w:lvlText w:val=""/>
      <w:lvlJc w:val="left"/>
      <w:pPr>
        <w:ind w:left="5040" w:hanging="360"/>
      </w:pPr>
      <w:rPr>
        <w:rFonts w:hint="default" w:ascii="Symbol" w:hAnsi="Symbol"/>
      </w:rPr>
    </w:lvl>
    <w:lvl w:ilvl="7" w:tplc="6C8CAA3A">
      <w:start w:val="1"/>
      <w:numFmt w:val="bullet"/>
      <w:lvlText w:val="o"/>
      <w:lvlJc w:val="left"/>
      <w:pPr>
        <w:ind w:left="5760" w:hanging="360"/>
      </w:pPr>
      <w:rPr>
        <w:rFonts w:hint="default" w:ascii="Courier New" w:hAnsi="Courier New"/>
      </w:rPr>
    </w:lvl>
    <w:lvl w:ilvl="8" w:tplc="0284F914">
      <w:start w:val="1"/>
      <w:numFmt w:val="bullet"/>
      <w:lvlText w:val=""/>
      <w:lvlJc w:val="left"/>
      <w:pPr>
        <w:ind w:left="6480" w:hanging="360"/>
      </w:pPr>
      <w:rPr>
        <w:rFonts w:hint="default" w:ascii="Wingdings" w:hAnsi="Wingdings"/>
      </w:rPr>
    </w:lvl>
  </w:abstractNum>
  <w:abstractNum w:abstractNumId="20" w15:restartNumberingAfterBreak="0">
    <w:nsid w:val="4D8F12CC"/>
    <w:multiLevelType w:val="hybridMultilevel"/>
    <w:tmpl w:val="62C203E0"/>
    <w:lvl w:ilvl="0" w:tplc="24BED3A0">
      <w:start w:val="1"/>
      <w:numFmt w:val="bullet"/>
      <w:lvlText w:val="·"/>
      <w:lvlJc w:val="left"/>
      <w:pPr>
        <w:ind w:left="720" w:hanging="360"/>
      </w:pPr>
      <w:rPr>
        <w:rFonts w:hint="default" w:ascii="Symbol" w:hAnsi="Symbol"/>
      </w:rPr>
    </w:lvl>
    <w:lvl w:ilvl="1" w:tplc="2EAA90B6">
      <w:start w:val="1"/>
      <w:numFmt w:val="bullet"/>
      <w:lvlText w:val="o"/>
      <w:lvlJc w:val="left"/>
      <w:pPr>
        <w:ind w:left="1440" w:hanging="360"/>
      </w:pPr>
      <w:rPr>
        <w:rFonts w:hint="default" w:ascii="Courier New" w:hAnsi="Courier New"/>
      </w:rPr>
    </w:lvl>
    <w:lvl w:ilvl="2" w:tplc="271238D4">
      <w:start w:val="1"/>
      <w:numFmt w:val="bullet"/>
      <w:lvlText w:val=""/>
      <w:lvlJc w:val="left"/>
      <w:pPr>
        <w:ind w:left="2160" w:hanging="360"/>
      </w:pPr>
      <w:rPr>
        <w:rFonts w:hint="default" w:ascii="Wingdings" w:hAnsi="Wingdings"/>
      </w:rPr>
    </w:lvl>
    <w:lvl w:ilvl="3" w:tplc="909E92C0">
      <w:start w:val="1"/>
      <w:numFmt w:val="bullet"/>
      <w:lvlText w:val=""/>
      <w:lvlJc w:val="left"/>
      <w:pPr>
        <w:ind w:left="2880" w:hanging="360"/>
      </w:pPr>
      <w:rPr>
        <w:rFonts w:hint="default" w:ascii="Symbol" w:hAnsi="Symbol"/>
      </w:rPr>
    </w:lvl>
    <w:lvl w:ilvl="4" w:tplc="43FEBA86">
      <w:start w:val="1"/>
      <w:numFmt w:val="bullet"/>
      <w:lvlText w:val="o"/>
      <w:lvlJc w:val="left"/>
      <w:pPr>
        <w:ind w:left="3600" w:hanging="360"/>
      </w:pPr>
      <w:rPr>
        <w:rFonts w:hint="default" w:ascii="Courier New" w:hAnsi="Courier New"/>
      </w:rPr>
    </w:lvl>
    <w:lvl w:ilvl="5" w:tplc="510800E8">
      <w:start w:val="1"/>
      <w:numFmt w:val="bullet"/>
      <w:lvlText w:val=""/>
      <w:lvlJc w:val="left"/>
      <w:pPr>
        <w:ind w:left="4320" w:hanging="360"/>
      </w:pPr>
      <w:rPr>
        <w:rFonts w:hint="default" w:ascii="Wingdings" w:hAnsi="Wingdings"/>
      </w:rPr>
    </w:lvl>
    <w:lvl w:ilvl="6" w:tplc="310ACB12">
      <w:start w:val="1"/>
      <w:numFmt w:val="bullet"/>
      <w:lvlText w:val=""/>
      <w:lvlJc w:val="left"/>
      <w:pPr>
        <w:ind w:left="5040" w:hanging="360"/>
      </w:pPr>
      <w:rPr>
        <w:rFonts w:hint="default" w:ascii="Symbol" w:hAnsi="Symbol"/>
      </w:rPr>
    </w:lvl>
    <w:lvl w:ilvl="7" w:tplc="1E58855C">
      <w:start w:val="1"/>
      <w:numFmt w:val="bullet"/>
      <w:lvlText w:val="o"/>
      <w:lvlJc w:val="left"/>
      <w:pPr>
        <w:ind w:left="5760" w:hanging="360"/>
      </w:pPr>
      <w:rPr>
        <w:rFonts w:hint="default" w:ascii="Courier New" w:hAnsi="Courier New"/>
      </w:rPr>
    </w:lvl>
    <w:lvl w:ilvl="8" w:tplc="AF8ABA7E">
      <w:start w:val="1"/>
      <w:numFmt w:val="bullet"/>
      <w:lvlText w:val=""/>
      <w:lvlJc w:val="left"/>
      <w:pPr>
        <w:ind w:left="6480" w:hanging="360"/>
      </w:pPr>
      <w:rPr>
        <w:rFonts w:hint="default" w:ascii="Wingdings" w:hAnsi="Wingdings"/>
      </w:rPr>
    </w:lvl>
  </w:abstractNum>
  <w:abstractNum w:abstractNumId="21" w15:restartNumberingAfterBreak="0">
    <w:nsid w:val="5423AC97"/>
    <w:multiLevelType w:val="hybridMultilevel"/>
    <w:tmpl w:val="2DAA5EA8"/>
    <w:lvl w:ilvl="0" w:tplc="EB58138C">
      <w:start w:val="1"/>
      <w:numFmt w:val="bullet"/>
      <w:lvlText w:val="·"/>
      <w:lvlJc w:val="left"/>
      <w:pPr>
        <w:ind w:left="720" w:hanging="360"/>
      </w:pPr>
      <w:rPr>
        <w:rFonts w:hint="default" w:ascii="Symbol" w:hAnsi="Symbol"/>
      </w:rPr>
    </w:lvl>
    <w:lvl w:ilvl="1" w:tplc="3D32FC24">
      <w:start w:val="1"/>
      <w:numFmt w:val="bullet"/>
      <w:lvlText w:val="o"/>
      <w:lvlJc w:val="left"/>
      <w:pPr>
        <w:ind w:left="1440" w:hanging="360"/>
      </w:pPr>
      <w:rPr>
        <w:rFonts w:hint="default" w:ascii="Courier New" w:hAnsi="Courier New"/>
      </w:rPr>
    </w:lvl>
    <w:lvl w:ilvl="2" w:tplc="9FF87A6E">
      <w:start w:val="1"/>
      <w:numFmt w:val="bullet"/>
      <w:lvlText w:val=""/>
      <w:lvlJc w:val="left"/>
      <w:pPr>
        <w:ind w:left="2160" w:hanging="360"/>
      </w:pPr>
      <w:rPr>
        <w:rFonts w:hint="default" w:ascii="Wingdings" w:hAnsi="Wingdings"/>
      </w:rPr>
    </w:lvl>
    <w:lvl w:ilvl="3" w:tplc="2D461D92">
      <w:start w:val="1"/>
      <w:numFmt w:val="bullet"/>
      <w:lvlText w:val=""/>
      <w:lvlJc w:val="left"/>
      <w:pPr>
        <w:ind w:left="2880" w:hanging="360"/>
      </w:pPr>
      <w:rPr>
        <w:rFonts w:hint="default" w:ascii="Symbol" w:hAnsi="Symbol"/>
      </w:rPr>
    </w:lvl>
    <w:lvl w:ilvl="4" w:tplc="B1B88E82">
      <w:start w:val="1"/>
      <w:numFmt w:val="bullet"/>
      <w:lvlText w:val="o"/>
      <w:lvlJc w:val="left"/>
      <w:pPr>
        <w:ind w:left="3600" w:hanging="360"/>
      </w:pPr>
      <w:rPr>
        <w:rFonts w:hint="default" w:ascii="Courier New" w:hAnsi="Courier New"/>
      </w:rPr>
    </w:lvl>
    <w:lvl w:ilvl="5" w:tplc="83A4BC74">
      <w:start w:val="1"/>
      <w:numFmt w:val="bullet"/>
      <w:lvlText w:val=""/>
      <w:lvlJc w:val="left"/>
      <w:pPr>
        <w:ind w:left="4320" w:hanging="360"/>
      </w:pPr>
      <w:rPr>
        <w:rFonts w:hint="default" w:ascii="Wingdings" w:hAnsi="Wingdings"/>
      </w:rPr>
    </w:lvl>
    <w:lvl w:ilvl="6" w:tplc="30269C0C">
      <w:start w:val="1"/>
      <w:numFmt w:val="bullet"/>
      <w:lvlText w:val=""/>
      <w:lvlJc w:val="left"/>
      <w:pPr>
        <w:ind w:left="5040" w:hanging="360"/>
      </w:pPr>
      <w:rPr>
        <w:rFonts w:hint="default" w:ascii="Symbol" w:hAnsi="Symbol"/>
      </w:rPr>
    </w:lvl>
    <w:lvl w:ilvl="7" w:tplc="09543330">
      <w:start w:val="1"/>
      <w:numFmt w:val="bullet"/>
      <w:lvlText w:val="o"/>
      <w:lvlJc w:val="left"/>
      <w:pPr>
        <w:ind w:left="5760" w:hanging="360"/>
      </w:pPr>
      <w:rPr>
        <w:rFonts w:hint="default" w:ascii="Courier New" w:hAnsi="Courier New"/>
      </w:rPr>
    </w:lvl>
    <w:lvl w:ilvl="8" w:tplc="0F9C57CA">
      <w:start w:val="1"/>
      <w:numFmt w:val="bullet"/>
      <w:lvlText w:val=""/>
      <w:lvlJc w:val="left"/>
      <w:pPr>
        <w:ind w:left="6480" w:hanging="360"/>
      </w:pPr>
      <w:rPr>
        <w:rFonts w:hint="default" w:ascii="Wingdings" w:hAnsi="Wingdings"/>
      </w:rPr>
    </w:lvl>
  </w:abstractNum>
  <w:abstractNum w:abstractNumId="22" w15:restartNumberingAfterBreak="0">
    <w:nsid w:val="589DAE7B"/>
    <w:multiLevelType w:val="hybridMultilevel"/>
    <w:tmpl w:val="E7C06616"/>
    <w:lvl w:ilvl="0" w:tplc="E79CD4FA">
      <w:start w:val="1"/>
      <w:numFmt w:val="bullet"/>
      <w:lvlText w:val="·"/>
      <w:lvlJc w:val="left"/>
      <w:pPr>
        <w:ind w:left="720" w:hanging="360"/>
      </w:pPr>
      <w:rPr>
        <w:rFonts w:hint="default" w:ascii="Symbol" w:hAnsi="Symbol"/>
      </w:rPr>
    </w:lvl>
    <w:lvl w:ilvl="1" w:tplc="2EDAE842">
      <w:start w:val="1"/>
      <w:numFmt w:val="bullet"/>
      <w:lvlText w:val="o"/>
      <w:lvlJc w:val="left"/>
      <w:pPr>
        <w:ind w:left="1440" w:hanging="360"/>
      </w:pPr>
      <w:rPr>
        <w:rFonts w:hint="default" w:ascii="Courier New" w:hAnsi="Courier New"/>
      </w:rPr>
    </w:lvl>
    <w:lvl w:ilvl="2" w:tplc="D31438EA">
      <w:start w:val="1"/>
      <w:numFmt w:val="bullet"/>
      <w:lvlText w:val=""/>
      <w:lvlJc w:val="left"/>
      <w:pPr>
        <w:ind w:left="2160" w:hanging="360"/>
      </w:pPr>
      <w:rPr>
        <w:rFonts w:hint="default" w:ascii="Wingdings" w:hAnsi="Wingdings"/>
      </w:rPr>
    </w:lvl>
    <w:lvl w:ilvl="3" w:tplc="C450AB16">
      <w:start w:val="1"/>
      <w:numFmt w:val="bullet"/>
      <w:lvlText w:val=""/>
      <w:lvlJc w:val="left"/>
      <w:pPr>
        <w:ind w:left="2880" w:hanging="360"/>
      </w:pPr>
      <w:rPr>
        <w:rFonts w:hint="default" w:ascii="Symbol" w:hAnsi="Symbol"/>
      </w:rPr>
    </w:lvl>
    <w:lvl w:ilvl="4" w:tplc="DC2C2BAA">
      <w:start w:val="1"/>
      <w:numFmt w:val="bullet"/>
      <w:lvlText w:val="o"/>
      <w:lvlJc w:val="left"/>
      <w:pPr>
        <w:ind w:left="3600" w:hanging="360"/>
      </w:pPr>
      <w:rPr>
        <w:rFonts w:hint="default" w:ascii="Courier New" w:hAnsi="Courier New"/>
      </w:rPr>
    </w:lvl>
    <w:lvl w:ilvl="5" w:tplc="850A36A2">
      <w:start w:val="1"/>
      <w:numFmt w:val="bullet"/>
      <w:lvlText w:val=""/>
      <w:lvlJc w:val="left"/>
      <w:pPr>
        <w:ind w:left="4320" w:hanging="360"/>
      </w:pPr>
      <w:rPr>
        <w:rFonts w:hint="default" w:ascii="Wingdings" w:hAnsi="Wingdings"/>
      </w:rPr>
    </w:lvl>
    <w:lvl w:ilvl="6" w:tplc="6844624E">
      <w:start w:val="1"/>
      <w:numFmt w:val="bullet"/>
      <w:lvlText w:val=""/>
      <w:lvlJc w:val="left"/>
      <w:pPr>
        <w:ind w:left="5040" w:hanging="360"/>
      </w:pPr>
      <w:rPr>
        <w:rFonts w:hint="default" w:ascii="Symbol" w:hAnsi="Symbol"/>
      </w:rPr>
    </w:lvl>
    <w:lvl w:ilvl="7" w:tplc="CD806352">
      <w:start w:val="1"/>
      <w:numFmt w:val="bullet"/>
      <w:lvlText w:val="o"/>
      <w:lvlJc w:val="left"/>
      <w:pPr>
        <w:ind w:left="5760" w:hanging="360"/>
      </w:pPr>
      <w:rPr>
        <w:rFonts w:hint="default" w:ascii="Courier New" w:hAnsi="Courier New"/>
      </w:rPr>
    </w:lvl>
    <w:lvl w:ilvl="8" w:tplc="CE1C828C">
      <w:start w:val="1"/>
      <w:numFmt w:val="bullet"/>
      <w:lvlText w:val=""/>
      <w:lvlJc w:val="left"/>
      <w:pPr>
        <w:ind w:left="6480" w:hanging="360"/>
      </w:pPr>
      <w:rPr>
        <w:rFonts w:hint="default" w:ascii="Wingdings" w:hAnsi="Wingdings"/>
      </w:rPr>
    </w:lvl>
  </w:abstractNum>
  <w:abstractNum w:abstractNumId="23" w15:restartNumberingAfterBreak="0">
    <w:nsid w:val="651B61F2"/>
    <w:multiLevelType w:val="hybridMultilevel"/>
    <w:tmpl w:val="9092AE3E"/>
    <w:lvl w:ilvl="0" w:tplc="FD32FC88">
      <w:start w:val="1"/>
      <w:numFmt w:val="bullet"/>
      <w:lvlText w:val="·"/>
      <w:lvlJc w:val="left"/>
      <w:pPr>
        <w:ind w:left="720" w:hanging="360"/>
      </w:pPr>
      <w:rPr>
        <w:rFonts w:hint="default" w:ascii="Symbol" w:hAnsi="Symbol"/>
      </w:rPr>
    </w:lvl>
    <w:lvl w:ilvl="1" w:tplc="A4502196">
      <w:start w:val="1"/>
      <w:numFmt w:val="bullet"/>
      <w:lvlText w:val="o"/>
      <w:lvlJc w:val="left"/>
      <w:pPr>
        <w:ind w:left="1440" w:hanging="360"/>
      </w:pPr>
      <w:rPr>
        <w:rFonts w:hint="default" w:ascii="Courier New" w:hAnsi="Courier New"/>
      </w:rPr>
    </w:lvl>
    <w:lvl w:ilvl="2" w:tplc="EE5AADFE">
      <w:start w:val="1"/>
      <w:numFmt w:val="bullet"/>
      <w:lvlText w:val=""/>
      <w:lvlJc w:val="left"/>
      <w:pPr>
        <w:ind w:left="2160" w:hanging="360"/>
      </w:pPr>
      <w:rPr>
        <w:rFonts w:hint="default" w:ascii="Wingdings" w:hAnsi="Wingdings"/>
      </w:rPr>
    </w:lvl>
    <w:lvl w:ilvl="3" w:tplc="56544E56">
      <w:start w:val="1"/>
      <w:numFmt w:val="bullet"/>
      <w:lvlText w:val=""/>
      <w:lvlJc w:val="left"/>
      <w:pPr>
        <w:ind w:left="2880" w:hanging="360"/>
      </w:pPr>
      <w:rPr>
        <w:rFonts w:hint="default" w:ascii="Symbol" w:hAnsi="Symbol"/>
      </w:rPr>
    </w:lvl>
    <w:lvl w:ilvl="4" w:tplc="B754A2FC">
      <w:start w:val="1"/>
      <w:numFmt w:val="bullet"/>
      <w:lvlText w:val="o"/>
      <w:lvlJc w:val="left"/>
      <w:pPr>
        <w:ind w:left="3600" w:hanging="360"/>
      </w:pPr>
      <w:rPr>
        <w:rFonts w:hint="default" w:ascii="Courier New" w:hAnsi="Courier New"/>
      </w:rPr>
    </w:lvl>
    <w:lvl w:ilvl="5" w:tplc="45B212FE">
      <w:start w:val="1"/>
      <w:numFmt w:val="bullet"/>
      <w:lvlText w:val=""/>
      <w:lvlJc w:val="left"/>
      <w:pPr>
        <w:ind w:left="4320" w:hanging="360"/>
      </w:pPr>
      <w:rPr>
        <w:rFonts w:hint="default" w:ascii="Wingdings" w:hAnsi="Wingdings"/>
      </w:rPr>
    </w:lvl>
    <w:lvl w:ilvl="6" w:tplc="101A3856">
      <w:start w:val="1"/>
      <w:numFmt w:val="bullet"/>
      <w:lvlText w:val=""/>
      <w:lvlJc w:val="left"/>
      <w:pPr>
        <w:ind w:left="5040" w:hanging="360"/>
      </w:pPr>
      <w:rPr>
        <w:rFonts w:hint="default" w:ascii="Symbol" w:hAnsi="Symbol"/>
      </w:rPr>
    </w:lvl>
    <w:lvl w:ilvl="7" w:tplc="A66618D4">
      <w:start w:val="1"/>
      <w:numFmt w:val="bullet"/>
      <w:lvlText w:val="o"/>
      <w:lvlJc w:val="left"/>
      <w:pPr>
        <w:ind w:left="5760" w:hanging="360"/>
      </w:pPr>
      <w:rPr>
        <w:rFonts w:hint="default" w:ascii="Courier New" w:hAnsi="Courier New"/>
      </w:rPr>
    </w:lvl>
    <w:lvl w:ilvl="8" w:tplc="C0A4F85E">
      <w:start w:val="1"/>
      <w:numFmt w:val="bullet"/>
      <w:lvlText w:val=""/>
      <w:lvlJc w:val="left"/>
      <w:pPr>
        <w:ind w:left="6480" w:hanging="360"/>
      </w:pPr>
      <w:rPr>
        <w:rFonts w:hint="default" w:ascii="Wingdings" w:hAnsi="Wingdings"/>
      </w:rPr>
    </w:lvl>
  </w:abstractNum>
  <w:abstractNum w:abstractNumId="24" w15:restartNumberingAfterBreak="0">
    <w:nsid w:val="65A52433"/>
    <w:multiLevelType w:val="hybridMultilevel"/>
    <w:tmpl w:val="20A80D04"/>
    <w:lvl w:ilvl="0" w:tplc="959E7C2A">
      <w:start w:val="1"/>
      <w:numFmt w:val="bullet"/>
      <w:lvlText w:val="·"/>
      <w:lvlJc w:val="left"/>
      <w:pPr>
        <w:ind w:left="720" w:hanging="360"/>
      </w:pPr>
      <w:rPr>
        <w:rFonts w:hint="default" w:ascii="Symbol" w:hAnsi="Symbol"/>
      </w:rPr>
    </w:lvl>
    <w:lvl w:ilvl="1" w:tplc="CB3EB4A6">
      <w:start w:val="1"/>
      <w:numFmt w:val="bullet"/>
      <w:lvlText w:val="o"/>
      <w:lvlJc w:val="left"/>
      <w:pPr>
        <w:ind w:left="1440" w:hanging="360"/>
      </w:pPr>
      <w:rPr>
        <w:rFonts w:hint="default" w:ascii="Courier New" w:hAnsi="Courier New"/>
      </w:rPr>
    </w:lvl>
    <w:lvl w:ilvl="2" w:tplc="BD40ED46">
      <w:start w:val="1"/>
      <w:numFmt w:val="bullet"/>
      <w:lvlText w:val=""/>
      <w:lvlJc w:val="left"/>
      <w:pPr>
        <w:ind w:left="2160" w:hanging="360"/>
      </w:pPr>
      <w:rPr>
        <w:rFonts w:hint="default" w:ascii="Wingdings" w:hAnsi="Wingdings"/>
      </w:rPr>
    </w:lvl>
    <w:lvl w:ilvl="3" w:tplc="451A6050">
      <w:start w:val="1"/>
      <w:numFmt w:val="bullet"/>
      <w:lvlText w:val=""/>
      <w:lvlJc w:val="left"/>
      <w:pPr>
        <w:ind w:left="2880" w:hanging="360"/>
      </w:pPr>
      <w:rPr>
        <w:rFonts w:hint="default" w:ascii="Symbol" w:hAnsi="Symbol"/>
      </w:rPr>
    </w:lvl>
    <w:lvl w:ilvl="4" w:tplc="6C6007B0">
      <w:start w:val="1"/>
      <w:numFmt w:val="bullet"/>
      <w:lvlText w:val="o"/>
      <w:lvlJc w:val="left"/>
      <w:pPr>
        <w:ind w:left="3600" w:hanging="360"/>
      </w:pPr>
      <w:rPr>
        <w:rFonts w:hint="default" w:ascii="Courier New" w:hAnsi="Courier New"/>
      </w:rPr>
    </w:lvl>
    <w:lvl w:ilvl="5" w:tplc="441080F6">
      <w:start w:val="1"/>
      <w:numFmt w:val="bullet"/>
      <w:lvlText w:val=""/>
      <w:lvlJc w:val="left"/>
      <w:pPr>
        <w:ind w:left="4320" w:hanging="360"/>
      </w:pPr>
      <w:rPr>
        <w:rFonts w:hint="default" w:ascii="Wingdings" w:hAnsi="Wingdings"/>
      </w:rPr>
    </w:lvl>
    <w:lvl w:ilvl="6" w:tplc="CCCEA5E0">
      <w:start w:val="1"/>
      <w:numFmt w:val="bullet"/>
      <w:lvlText w:val=""/>
      <w:lvlJc w:val="left"/>
      <w:pPr>
        <w:ind w:left="5040" w:hanging="360"/>
      </w:pPr>
      <w:rPr>
        <w:rFonts w:hint="default" w:ascii="Symbol" w:hAnsi="Symbol"/>
      </w:rPr>
    </w:lvl>
    <w:lvl w:ilvl="7" w:tplc="2DAA57C6">
      <w:start w:val="1"/>
      <w:numFmt w:val="bullet"/>
      <w:lvlText w:val="o"/>
      <w:lvlJc w:val="left"/>
      <w:pPr>
        <w:ind w:left="5760" w:hanging="360"/>
      </w:pPr>
      <w:rPr>
        <w:rFonts w:hint="default" w:ascii="Courier New" w:hAnsi="Courier New"/>
      </w:rPr>
    </w:lvl>
    <w:lvl w:ilvl="8" w:tplc="DF707E18">
      <w:start w:val="1"/>
      <w:numFmt w:val="bullet"/>
      <w:lvlText w:val=""/>
      <w:lvlJc w:val="left"/>
      <w:pPr>
        <w:ind w:left="6480" w:hanging="360"/>
      </w:pPr>
      <w:rPr>
        <w:rFonts w:hint="default" w:ascii="Wingdings" w:hAnsi="Wingdings"/>
      </w:rPr>
    </w:lvl>
  </w:abstractNum>
  <w:abstractNum w:abstractNumId="25" w15:restartNumberingAfterBreak="0">
    <w:nsid w:val="67612D87"/>
    <w:multiLevelType w:val="hybridMultilevel"/>
    <w:tmpl w:val="226A8562"/>
    <w:lvl w:ilvl="0" w:tplc="64FA6ACC">
      <w:start w:val="1"/>
      <w:numFmt w:val="bullet"/>
      <w:lvlText w:val="·"/>
      <w:lvlJc w:val="left"/>
      <w:pPr>
        <w:ind w:left="720" w:hanging="360"/>
      </w:pPr>
      <w:rPr>
        <w:rFonts w:hint="default" w:ascii="Symbol" w:hAnsi="Symbol"/>
      </w:rPr>
    </w:lvl>
    <w:lvl w:ilvl="1" w:tplc="7CE84C1C">
      <w:start w:val="1"/>
      <w:numFmt w:val="bullet"/>
      <w:lvlText w:val="o"/>
      <w:lvlJc w:val="left"/>
      <w:pPr>
        <w:ind w:left="1440" w:hanging="360"/>
      </w:pPr>
      <w:rPr>
        <w:rFonts w:hint="default" w:ascii="Courier New" w:hAnsi="Courier New"/>
      </w:rPr>
    </w:lvl>
    <w:lvl w:ilvl="2" w:tplc="1C1CB64A">
      <w:start w:val="1"/>
      <w:numFmt w:val="bullet"/>
      <w:lvlText w:val=""/>
      <w:lvlJc w:val="left"/>
      <w:pPr>
        <w:ind w:left="2160" w:hanging="360"/>
      </w:pPr>
      <w:rPr>
        <w:rFonts w:hint="default" w:ascii="Wingdings" w:hAnsi="Wingdings"/>
      </w:rPr>
    </w:lvl>
    <w:lvl w:ilvl="3" w:tplc="AB1CC58A">
      <w:start w:val="1"/>
      <w:numFmt w:val="bullet"/>
      <w:lvlText w:val=""/>
      <w:lvlJc w:val="left"/>
      <w:pPr>
        <w:ind w:left="2880" w:hanging="360"/>
      </w:pPr>
      <w:rPr>
        <w:rFonts w:hint="default" w:ascii="Symbol" w:hAnsi="Symbol"/>
      </w:rPr>
    </w:lvl>
    <w:lvl w:ilvl="4" w:tplc="C16009C6">
      <w:start w:val="1"/>
      <w:numFmt w:val="bullet"/>
      <w:lvlText w:val="o"/>
      <w:lvlJc w:val="left"/>
      <w:pPr>
        <w:ind w:left="3600" w:hanging="360"/>
      </w:pPr>
      <w:rPr>
        <w:rFonts w:hint="default" w:ascii="Courier New" w:hAnsi="Courier New"/>
      </w:rPr>
    </w:lvl>
    <w:lvl w:ilvl="5" w:tplc="5B006EC2">
      <w:start w:val="1"/>
      <w:numFmt w:val="bullet"/>
      <w:lvlText w:val=""/>
      <w:lvlJc w:val="left"/>
      <w:pPr>
        <w:ind w:left="4320" w:hanging="360"/>
      </w:pPr>
      <w:rPr>
        <w:rFonts w:hint="default" w:ascii="Wingdings" w:hAnsi="Wingdings"/>
      </w:rPr>
    </w:lvl>
    <w:lvl w:ilvl="6" w:tplc="6CFC572A">
      <w:start w:val="1"/>
      <w:numFmt w:val="bullet"/>
      <w:lvlText w:val=""/>
      <w:lvlJc w:val="left"/>
      <w:pPr>
        <w:ind w:left="5040" w:hanging="360"/>
      </w:pPr>
      <w:rPr>
        <w:rFonts w:hint="default" w:ascii="Symbol" w:hAnsi="Symbol"/>
      </w:rPr>
    </w:lvl>
    <w:lvl w:ilvl="7" w:tplc="3EA0FEE0">
      <w:start w:val="1"/>
      <w:numFmt w:val="bullet"/>
      <w:lvlText w:val="o"/>
      <w:lvlJc w:val="left"/>
      <w:pPr>
        <w:ind w:left="5760" w:hanging="360"/>
      </w:pPr>
      <w:rPr>
        <w:rFonts w:hint="default" w:ascii="Courier New" w:hAnsi="Courier New"/>
      </w:rPr>
    </w:lvl>
    <w:lvl w:ilvl="8" w:tplc="818C753E">
      <w:start w:val="1"/>
      <w:numFmt w:val="bullet"/>
      <w:lvlText w:val=""/>
      <w:lvlJc w:val="left"/>
      <w:pPr>
        <w:ind w:left="6480" w:hanging="360"/>
      </w:pPr>
      <w:rPr>
        <w:rFonts w:hint="default" w:ascii="Wingdings" w:hAnsi="Wingdings"/>
      </w:rPr>
    </w:lvl>
  </w:abstractNum>
  <w:abstractNum w:abstractNumId="26" w15:restartNumberingAfterBreak="0">
    <w:nsid w:val="6B03A3CF"/>
    <w:multiLevelType w:val="hybridMultilevel"/>
    <w:tmpl w:val="9EE4015C"/>
    <w:lvl w:ilvl="0" w:tplc="69C2B812">
      <w:start w:val="1"/>
      <w:numFmt w:val="bullet"/>
      <w:lvlText w:val="·"/>
      <w:lvlJc w:val="left"/>
      <w:pPr>
        <w:ind w:left="720" w:hanging="360"/>
      </w:pPr>
      <w:rPr>
        <w:rFonts w:hint="default" w:ascii="Symbol" w:hAnsi="Symbol"/>
      </w:rPr>
    </w:lvl>
    <w:lvl w:ilvl="1" w:tplc="3B76862E">
      <w:start w:val="1"/>
      <w:numFmt w:val="bullet"/>
      <w:lvlText w:val="o"/>
      <w:lvlJc w:val="left"/>
      <w:pPr>
        <w:ind w:left="1440" w:hanging="360"/>
      </w:pPr>
      <w:rPr>
        <w:rFonts w:hint="default" w:ascii="Courier New" w:hAnsi="Courier New"/>
      </w:rPr>
    </w:lvl>
    <w:lvl w:ilvl="2" w:tplc="FC7A98A0">
      <w:start w:val="1"/>
      <w:numFmt w:val="bullet"/>
      <w:lvlText w:val=""/>
      <w:lvlJc w:val="left"/>
      <w:pPr>
        <w:ind w:left="2160" w:hanging="360"/>
      </w:pPr>
      <w:rPr>
        <w:rFonts w:hint="default" w:ascii="Wingdings" w:hAnsi="Wingdings"/>
      </w:rPr>
    </w:lvl>
    <w:lvl w:ilvl="3" w:tplc="ADCACFBE">
      <w:start w:val="1"/>
      <w:numFmt w:val="bullet"/>
      <w:lvlText w:val=""/>
      <w:lvlJc w:val="left"/>
      <w:pPr>
        <w:ind w:left="2880" w:hanging="360"/>
      </w:pPr>
      <w:rPr>
        <w:rFonts w:hint="default" w:ascii="Symbol" w:hAnsi="Symbol"/>
      </w:rPr>
    </w:lvl>
    <w:lvl w:ilvl="4" w:tplc="5B2AB5B4">
      <w:start w:val="1"/>
      <w:numFmt w:val="bullet"/>
      <w:lvlText w:val="o"/>
      <w:lvlJc w:val="left"/>
      <w:pPr>
        <w:ind w:left="3600" w:hanging="360"/>
      </w:pPr>
      <w:rPr>
        <w:rFonts w:hint="default" w:ascii="Courier New" w:hAnsi="Courier New"/>
      </w:rPr>
    </w:lvl>
    <w:lvl w:ilvl="5" w:tplc="712ACE76">
      <w:start w:val="1"/>
      <w:numFmt w:val="bullet"/>
      <w:lvlText w:val=""/>
      <w:lvlJc w:val="left"/>
      <w:pPr>
        <w:ind w:left="4320" w:hanging="360"/>
      </w:pPr>
      <w:rPr>
        <w:rFonts w:hint="default" w:ascii="Wingdings" w:hAnsi="Wingdings"/>
      </w:rPr>
    </w:lvl>
    <w:lvl w:ilvl="6" w:tplc="3030EF44">
      <w:start w:val="1"/>
      <w:numFmt w:val="bullet"/>
      <w:lvlText w:val=""/>
      <w:lvlJc w:val="left"/>
      <w:pPr>
        <w:ind w:left="5040" w:hanging="360"/>
      </w:pPr>
      <w:rPr>
        <w:rFonts w:hint="default" w:ascii="Symbol" w:hAnsi="Symbol"/>
      </w:rPr>
    </w:lvl>
    <w:lvl w:ilvl="7" w:tplc="AC84CB56">
      <w:start w:val="1"/>
      <w:numFmt w:val="bullet"/>
      <w:lvlText w:val="o"/>
      <w:lvlJc w:val="left"/>
      <w:pPr>
        <w:ind w:left="5760" w:hanging="360"/>
      </w:pPr>
      <w:rPr>
        <w:rFonts w:hint="default" w:ascii="Courier New" w:hAnsi="Courier New"/>
      </w:rPr>
    </w:lvl>
    <w:lvl w:ilvl="8" w:tplc="24B49AEE">
      <w:start w:val="1"/>
      <w:numFmt w:val="bullet"/>
      <w:lvlText w:val=""/>
      <w:lvlJc w:val="left"/>
      <w:pPr>
        <w:ind w:left="6480" w:hanging="360"/>
      </w:pPr>
      <w:rPr>
        <w:rFonts w:hint="default" w:ascii="Wingdings" w:hAnsi="Wingdings"/>
      </w:rPr>
    </w:lvl>
  </w:abstractNum>
  <w:abstractNum w:abstractNumId="27" w15:restartNumberingAfterBreak="0">
    <w:nsid w:val="732CD655"/>
    <w:multiLevelType w:val="hybridMultilevel"/>
    <w:tmpl w:val="2ED64D96"/>
    <w:lvl w:ilvl="0" w:tplc="DECE1F2C">
      <w:start w:val="1"/>
      <w:numFmt w:val="bullet"/>
      <w:lvlText w:val="·"/>
      <w:lvlJc w:val="left"/>
      <w:pPr>
        <w:ind w:left="720" w:hanging="360"/>
      </w:pPr>
      <w:rPr>
        <w:rFonts w:hint="default" w:ascii="Symbol" w:hAnsi="Symbol"/>
      </w:rPr>
    </w:lvl>
    <w:lvl w:ilvl="1" w:tplc="5298ED3C">
      <w:start w:val="1"/>
      <w:numFmt w:val="bullet"/>
      <w:lvlText w:val="o"/>
      <w:lvlJc w:val="left"/>
      <w:pPr>
        <w:ind w:left="1440" w:hanging="360"/>
      </w:pPr>
      <w:rPr>
        <w:rFonts w:hint="default" w:ascii="Courier New" w:hAnsi="Courier New"/>
      </w:rPr>
    </w:lvl>
    <w:lvl w:ilvl="2" w:tplc="AFCC9558">
      <w:start w:val="1"/>
      <w:numFmt w:val="bullet"/>
      <w:lvlText w:val=""/>
      <w:lvlJc w:val="left"/>
      <w:pPr>
        <w:ind w:left="2160" w:hanging="360"/>
      </w:pPr>
      <w:rPr>
        <w:rFonts w:hint="default" w:ascii="Wingdings" w:hAnsi="Wingdings"/>
      </w:rPr>
    </w:lvl>
    <w:lvl w:ilvl="3" w:tplc="BB4866B6">
      <w:start w:val="1"/>
      <w:numFmt w:val="bullet"/>
      <w:lvlText w:val=""/>
      <w:lvlJc w:val="left"/>
      <w:pPr>
        <w:ind w:left="2880" w:hanging="360"/>
      </w:pPr>
      <w:rPr>
        <w:rFonts w:hint="default" w:ascii="Symbol" w:hAnsi="Symbol"/>
      </w:rPr>
    </w:lvl>
    <w:lvl w:ilvl="4" w:tplc="D4EE54DA">
      <w:start w:val="1"/>
      <w:numFmt w:val="bullet"/>
      <w:lvlText w:val="o"/>
      <w:lvlJc w:val="left"/>
      <w:pPr>
        <w:ind w:left="3600" w:hanging="360"/>
      </w:pPr>
      <w:rPr>
        <w:rFonts w:hint="default" w:ascii="Courier New" w:hAnsi="Courier New"/>
      </w:rPr>
    </w:lvl>
    <w:lvl w:ilvl="5" w:tplc="B37048DC">
      <w:start w:val="1"/>
      <w:numFmt w:val="bullet"/>
      <w:lvlText w:val=""/>
      <w:lvlJc w:val="left"/>
      <w:pPr>
        <w:ind w:left="4320" w:hanging="360"/>
      </w:pPr>
      <w:rPr>
        <w:rFonts w:hint="default" w:ascii="Wingdings" w:hAnsi="Wingdings"/>
      </w:rPr>
    </w:lvl>
    <w:lvl w:ilvl="6" w:tplc="A8660122">
      <w:start w:val="1"/>
      <w:numFmt w:val="bullet"/>
      <w:lvlText w:val=""/>
      <w:lvlJc w:val="left"/>
      <w:pPr>
        <w:ind w:left="5040" w:hanging="360"/>
      </w:pPr>
      <w:rPr>
        <w:rFonts w:hint="default" w:ascii="Symbol" w:hAnsi="Symbol"/>
      </w:rPr>
    </w:lvl>
    <w:lvl w:ilvl="7" w:tplc="B3122762">
      <w:start w:val="1"/>
      <w:numFmt w:val="bullet"/>
      <w:lvlText w:val="o"/>
      <w:lvlJc w:val="left"/>
      <w:pPr>
        <w:ind w:left="5760" w:hanging="360"/>
      </w:pPr>
      <w:rPr>
        <w:rFonts w:hint="default" w:ascii="Courier New" w:hAnsi="Courier New"/>
      </w:rPr>
    </w:lvl>
    <w:lvl w:ilvl="8" w:tplc="2E806824">
      <w:start w:val="1"/>
      <w:numFmt w:val="bullet"/>
      <w:lvlText w:val=""/>
      <w:lvlJc w:val="left"/>
      <w:pPr>
        <w:ind w:left="6480" w:hanging="360"/>
      </w:pPr>
      <w:rPr>
        <w:rFonts w:hint="default" w:ascii="Wingdings" w:hAnsi="Wingdings"/>
      </w:rPr>
    </w:lvl>
  </w:abstractNum>
  <w:abstractNum w:abstractNumId="28" w15:restartNumberingAfterBreak="0">
    <w:nsid w:val="7F29B1C0"/>
    <w:multiLevelType w:val="hybridMultilevel"/>
    <w:tmpl w:val="A13C21DE"/>
    <w:lvl w:ilvl="0" w:tplc="A1AA5EEE">
      <w:start w:val="1"/>
      <w:numFmt w:val="bullet"/>
      <w:lvlText w:val="·"/>
      <w:lvlJc w:val="left"/>
      <w:pPr>
        <w:ind w:left="720" w:hanging="360"/>
      </w:pPr>
      <w:rPr>
        <w:rFonts w:hint="default" w:ascii="Symbol" w:hAnsi="Symbol"/>
      </w:rPr>
    </w:lvl>
    <w:lvl w:ilvl="1" w:tplc="2E943B22">
      <w:start w:val="1"/>
      <w:numFmt w:val="bullet"/>
      <w:lvlText w:val="o"/>
      <w:lvlJc w:val="left"/>
      <w:pPr>
        <w:ind w:left="1440" w:hanging="360"/>
      </w:pPr>
      <w:rPr>
        <w:rFonts w:hint="default" w:ascii="Courier New" w:hAnsi="Courier New"/>
      </w:rPr>
    </w:lvl>
    <w:lvl w:ilvl="2" w:tplc="0F441BBA">
      <w:start w:val="1"/>
      <w:numFmt w:val="bullet"/>
      <w:lvlText w:val=""/>
      <w:lvlJc w:val="left"/>
      <w:pPr>
        <w:ind w:left="2160" w:hanging="360"/>
      </w:pPr>
      <w:rPr>
        <w:rFonts w:hint="default" w:ascii="Wingdings" w:hAnsi="Wingdings"/>
      </w:rPr>
    </w:lvl>
    <w:lvl w:ilvl="3" w:tplc="31EA64CA">
      <w:start w:val="1"/>
      <w:numFmt w:val="bullet"/>
      <w:lvlText w:val=""/>
      <w:lvlJc w:val="left"/>
      <w:pPr>
        <w:ind w:left="2880" w:hanging="360"/>
      </w:pPr>
      <w:rPr>
        <w:rFonts w:hint="default" w:ascii="Symbol" w:hAnsi="Symbol"/>
      </w:rPr>
    </w:lvl>
    <w:lvl w:ilvl="4" w:tplc="265841E6">
      <w:start w:val="1"/>
      <w:numFmt w:val="bullet"/>
      <w:lvlText w:val="o"/>
      <w:lvlJc w:val="left"/>
      <w:pPr>
        <w:ind w:left="3600" w:hanging="360"/>
      </w:pPr>
      <w:rPr>
        <w:rFonts w:hint="default" w:ascii="Courier New" w:hAnsi="Courier New"/>
      </w:rPr>
    </w:lvl>
    <w:lvl w:ilvl="5" w:tplc="7F44D9C8">
      <w:start w:val="1"/>
      <w:numFmt w:val="bullet"/>
      <w:lvlText w:val=""/>
      <w:lvlJc w:val="left"/>
      <w:pPr>
        <w:ind w:left="4320" w:hanging="360"/>
      </w:pPr>
      <w:rPr>
        <w:rFonts w:hint="default" w:ascii="Wingdings" w:hAnsi="Wingdings"/>
      </w:rPr>
    </w:lvl>
    <w:lvl w:ilvl="6" w:tplc="8708C24E">
      <w:start w:val="1"/>
      <w:numFmt w:val="bullet"/>
      <w:lvlText w:val=""/>
      <w:lvlJc w:val="left"/>
      <w:pPr>
        <w:ind w:left="5040" w:hanging="360"/>
      </w:pPr>
      <w:rPr>
        <w:rFonts w:hint="default" w:ascii="Symbol" w:hAnsi="Symbol"/>
      </w:rPr>
    </w:lvl>
    <w:lvl w:ilvl="7" w:tplc="CFDCBBA4">
      <w:start w:val="1"/>
      <w:numFmt w:val="bullet"/>
      <w:lvlText w:val="o"/>
      <w:lvlJc w:val="left"/>
      <w:pPr>
        <w:ind w:left="5760" w:hanging="360"/>
      </w:pPr>
      <w:rPr>
        <w:rFonts w:hint="default" w:ascii="Courier New" w:hAnsi="Courier New"/>
      </w:rPr>
    </w:lvl>
    <w:lvl w:ilvl="8" w:tplc="098CAD80">
      <w:start w:val="1"/>
      <w:numFmt w:val="bullet"/>
      <w:lvlText w:val=""/>
      <w:lvlJc w:val="left"/>
      <w:pPr>
        <w:ind w:left="6480" w:hanging="360"/>
      </w:pPr>
      <w:rPr>
        <w:rFonts w:hint="default" w:ascii="Wingdings" w:hAnsi="Wingdings"/>
      </w:rPr>
    </w:lvl>
  </w:abstractNum>
  <w:num w:numId="1">
    <w:abstractNumId w:val="1"/>
  </w:num>
  <w:num w:numId="2">
    <w:abstractNumId w:val="9"/>
  </w:num>
  <w:num w:numId="3">
    <w:abstractNumId w:val="5"/>
  </w:num>
  <w:num w:numId="4">
    <w:abstractNumId w:val="28"/>
  </w:num>
  <w:num w:numId="5">
    <w:abstractNumId w:val="22"/>
  </w:num>
  <w:num w:numId="6">
    <w:abstractNumId w:val="8"/>
  </w:num>
  <w:num w:numId="7">
    <w:abstractNumId w:val="17"/>
  </w:num>
  <w:num w:numId="8">
    <w:abstractNumId w:val="16"/>
  </w:num>
  <w:num w:numId="9">
    <w:abstractNumId w:val="23"/>
  </w:num>
  <w:num w:numId="10">
    <w:abstractNumId w:val="3"/>
  </w:num>
  <w:num w:numId="11">
    <w:abstractNumId w:val="21"/>
  </w:num>
  <w:num w:numId="12">
    <w:abstractNumId w:val="7"/>
  </w:num>
  <w:num w:numId="13">
    <w:abstractNumId w:val="11"/>
  </w:num>
  <w:num w:numId="14">
    <w:abstractNumId w:val="25"/>
  </w:num>
  <w:num w:numId="15">
    <w:abstractNumId w:val="15"/>
  </w:num>
  <w:num w:numId="16">
    <w:abstractNumId w:val="10"/>
  </w:num>
  <w:num w:numId="17">
    <w:abstractNumId w:val="2"/>
  </w:num>
  <w:num w:numId="18">
    <w:abstractNumId w:val="27"/>
  </w:num>
  <w:num w:numId="19">
    <w:abstractNumId w:val="24"/>
  </w:num>
  <w:num w:numId="20">
    <w:abstractNumId w:val="12"/>
  </w:num>
  <w:num w:numId="21">
    <w:abstractNumId w:val="4"/>
  </w:num>
  <w:num w:numId="22">
    <w:abstractNumId w:val="20"/>
  </w:num>
  <w:num w:numId="23">
    <w:abstractNumId w:val="14"/>
  </w:num>
  <w:num w:numId="24">
    <w:abstractNumId w:val="26"/>
  </w:num>
  <w:num w:numId="25">
    <w:abstractNumId w:val="19"/>
  </w:num>
  <w:num w:numId="26">
    <w:abstractNumId w:val="6"/>
  </w:num>
  <w:num w:numId="27">
    <w:abstractNumId w:val="13"/>
  </w:num>
  <w:num w:numId="28">
    <w:abstractNumId w:val="0"/>
  </w:num>
  <w:num w:numId="29">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EBBE6B"/>
    <w:rsid w:val="00044B85"/>
    <w:rsid w:val="000E1ED3"/>
    <w:rsid w:val="0014470E"/>
    <w:rsid w:val="0015350A"/>
    <w:rsid w:val="001640A5"/>
    <w:rsid w:val="00184494"/>
    <w:rsid w:val="002217E2"/>
    <w:rsid w:val="0022452E"/>
    <w:rsid w:val="002375C8"/>
    <w:rsid w:val="0024519C"/>
    <w:rsid w:val="00265A7B"/>
    <w:rsid w:val="002D3BBC"/>
    <w:rsid w:val="002F0E5C"/>
    <w:rsid w:val="00303F76"/>
    <w:rsid w:val="00305A7E"/>
    <w:rsid w:val="003331EC"/>
    <w:rsid w:val="003B2613"/>
    <w:rsid w:val="003B56CD"/>
    <w:rsid w:val="003C4F2C"/>
    <w:rsid w:val="00436A91"/>
    <w:rsid w:val="004429E2"/>
    <w:rsid w:val="00463D66"/>
    <w:rsid w:val="004732E5"/>
    <w:rsid w:val="0049DF01"/>
    <w:rsid w:val="004F63EB"/>
    <w:rsid w:val="005114C1"/>
    <w:rsid w:val="00545847"/>
    <w:rsid w:val="005A7407"/>
    <w:rsid w:val="005B6979"/>
    <w:rsid w:val="0061485E"/>
    <w:rsid w:val="006B2F97"/>
    <w:rsid w:val="00743867"/>
    <w:rsid w:val="00786E93"/>
    <w:rsid w:val="007E67BC"/>
    <w:rsid w:val="007F7ED4"/>
    <w:rsid w:val="00811A87"/>
    <w:rsid w:val="00923811"/>
    <w:rsid w:val="00932EE8"/>
    <w:rsid w:val="009424BA"/>
    <w:rsid w:val="00946B52"/>
    <w:rsid w:val="00950742"/>
    <w:rsid w:val="009A4AC3"/>
    <w:rsid w:val="009A7B9D"/>
    <w:rsid w:val="009B680C"/>
    <w:rsid w:val="009F0DC1"/>
    <w:rsid w:val="00A023B7"/>
    <w:rsid w:val="00A06431"/>
    <w:rsid w:val="00A2EDD3"/>
    <w:rsid w:val="00A3107F"/>
    <w:rsid w:val="00A530E1"/>
    <w:rsid w:val="00A8035C"/>
    <w:rsid w:val="00B16E62"/>
    <w:rsid w:val="00B30099"/>
    <w:rsid w:val="00B35D37"/>
    <w:rsid w:val="00B422CF"/>
    <w:rsid w:val="00B51AD9"/>
    <w:rsid w:val="00B576FF"/>
    <w:rsid w:val="00B71BF6"/>
    <w:rsid w:val="00B767C6"/>
    <w:rsid w:val="00BD2A1B"/>
    <w:rsid w:val="00C160B9"/>
    <w:rsid w:val="00C34C27"/>
    <w:rsid w:val="00C80B91"/>
    <w:rsid w:val="00CB25C9"/>
    <w:rsid w:val="00CB7498"/>
    <w:rsid w:val="00CF24F6"/>
    <w:rsid w:val="00DE25BB"/>
    <w:rsid w:val="00DF4D64"/>
    <w:rsid w:val="00EC4FB2"/>
    <w:rsid w:val="00EC688C"/>
    <w:rsid w:val="00FB7B73"/>
    <w:rsid w:val="00FD57B7"/>
    <w:rsid w:val="01057DC3"/>
    <w:rsid w:val="02124C64"/>
    <w:rsid w:val="02A5D693"/>
    <w:rsid w:val="030B689E"/>
    <w:rsid w:val="03894D13"/>
    <w:rsid w:val="040B7752"/>
    <w:rsid w:val="0497C392"/>
    <w:rsid w:val="05E416C3"/>
    <w:rsid w:val="0630AC78"/>
    <w:rsid w:val="0678528C"/>
    <w:rsid w:val="067A7844"/>
    <w:rsid w:val="06C21020"/>
    <w:rsid w:val="06D5B8AF"/>
    <w:rsid w:val="0719CFCF"/>
    <w:rsid w:val="07F8162F"/>
    <w:rsid w:val="08065315"/>
    <w:rsid w:val="08AB26EC"/>
    <w:rsid w:val="08F5404D"/>
    <w:rsid w:val="095D4051"/>
    <w:rsid w:val="09800777"/>
    <w:rsid w:val="09D4A044"/>
    <w:rsid w:val="0A4AD4E2"/>
    <w:rsid w:val="0A4FF998"/>
    <w:rsid w:val="0A73F2EC"/>
    <w:rsid w:val="0A7F76D1"/>
    <w:rsid w:val="0AEF3F3A"/>
    <w:rsid w:val="0B10971C"/>
    <w:rsid w:val="0B5A385B"/>
    <w:rsid w:val="0B718338"/>
    <w:rsid w:val="0C06AE03"/>
    <w:rsid w:val="0CA534DC"/>
    <w:rsid w:val="0D2BC7D0"/>
    <w:rsid w:val="0D4F297D"/>
    <w:rsid w:val="0D6BDD66"/>
    <w:rsid w:val="0DB67ED9"/>
    <w:rsid w:val="0E04BBB2"/>
    <w:rsid w:val="0F025F0E"/>
    <w:rsid w:val="0F0A5B15"/>
    <w:rsid w:val="0F85E356"/>
    <w:rsid w:val="1028D3EE"/>
    <w:rsid w:val="10863D2C"/>
    <w:rsid w:val="10D8601F"/>
    <w:rsid w:val="11D592BD"/>
    <w:rsid w:val="1206240C"/>
    <w:rsid w:val="12A5ED63"/>
    <w:rsid w:val="1334082A"/>
    <w:rsid w:val="135569ED"/>
    <w:rsid w:val="136424AC"/>
    <w:rsid w:val="136788C6"/>
    <w:rsid w:val="13B63E31"/>
    <w:rsid w:val="145398FB"/>
    <w:rsid w:val="14DE9B79"/>
    <w:rsid w:val="15091B54"/>
    <w:rsid w:val="15C648BE"/>
    <w:rsid w:val="15E81775"/>
    <w:rsid w:val="16248A68"/>
    <w:rsid w:val="1641D44D"/>
    <w:rsid w:val="1667DC20"/>
    <w:rsid w:val="1695EBBD"/>
    <w:rsid w:val="16A1A9B3"/>
    <w:rsid w:val="16E191AC"/>
    <w:rsid w:val="171F8EDE"/>
    <w:rsid w:val="17AF4BF3"/>
    <w:rsid w:val="18994B0C"/>
    <w:rsid w:val="18CEFB5F"/>
    <w:rsid w:val="191FD8A8"/>
    <w:rsid w:val="1952E92D"/>
    <w:rsid w:val="19A04687"/>
    <w:rsid w:val="1A31D28C"/>
    <w:rsid w:val="1A4AFA2C"/>
    <w:rsid w:val="1A6825EB"/>
    <w:rsid w:val="1B410889"/>
    <w:rsid w:val="1B7131C1"/>
    <w:rsid w:val="1B86BDE1"/>
    <w:rsid w:val="1B8A684F"/>
    <w:rsid w:val="1BEA015C"/>
    <w:rsid w:val="1BFAF10A"/>
    <w:rsid w:val="1C32932F"/>
    <w:rsid w:val="1C86B10E"/>
    <w:rsid w:val="1C90EA7A"/>
    <w:rsid w:val="1D5A0611"/>
    <w:rsid w:val="1DF3B15F"/>
    <w:rsid w:val="1E6BDCDF"/>
    <w:rsid w:val="1EE1F14A"/>
    <w:rsid w:val="1F0FEC4A"/>
    <w:rsid w:val="1F46C282"/>
    <w:rsid w:val="1F4BBEDF"/>
    <w:rsid w:val="1F4EB5AF"/>
    <w:rsid w:val="1F9BE377"/>
    <w:rsid w:val="1F9CBF93"/>
    <w:rsid w:val="1FFDC9B9"/>
    <w:rsid w:val="20319CC3"/>
    <w:rsid w:val="2039FBC6"/>
    <w:rsid w:val="211503DF"/>
    <w:rsid w:val="21456189"/>
    <w:rsid w:val="216BBB80"/>
    <w:rsid w:val="21E5D9F2"/>
    <w:rsid w:val="22B0ADDB"/>
    <w:rsid w:val="231A499C"/>
    <w:rsid w:val="23626944"/>
    <w:rsid w:val="238994DD"/>
    <w:rsid w:val="239D7950"/>
    <w:rsid w:val="23D88B19"/>
    <w:rsid w:val="24174A78"/>
    <w:rsid w:val="24448714"/>
    <w:rsid w:val="24470E56"/>
    <w:rsid w:val="255F884F"/>
    <w:rsid w:val="25E27ADC"/>
    <w:rsid w:val="2631468D"/>
    <w:rsid w:val="2689E7A6"/>
    <w:rsid w:val="27146458"/>
    <w:rsid w:val="27C09747"/>
    <w:rsid w:val="27DC7CAD"/>
    <w:rsid w:val="27EB9962"/>
    <w:rsid w:val="280D6801"/>
    <w:rsid w:val="291E6825"/>
    <w:rsid w:val="2966F8E3"/>
    <w:rsid w:val="297DCDBD"/>
    <w:rsid w:val="2A006398"/>
    <w:rsid w:val="2A178880"/>
    <w:rsid w:val="2A6E2C0B"/>
    <w:rsid w:val="2B141D6F"/>
    <w:rsid w:val="2BAC2F4E"/>
    <w:rsid w:val="2BE822D3"/>
    <w:rsid w:val="2C13F443"/>
    <w:rsid w:val="2C1895D8"/>
    <w:rsid w:val="2C37D8E8"/>
    <w:rsid w:val="2D5D8F9E"/>
    <w:rsid w:val="2DE07BC7"/>
    <w:rsid w:val="2E185A03"/>
    <w:rsid w:val="2E1938E7"/>
    <w:rsid w:val="2E708CD8"/>
    <w:rsid w:val="2E7D4346"/>
    <w:rsid w:val="2E90EF71"/>
    <w:rsid w:val="2EEDB5B6"/>
    <w:rsid w:val="2F2FBAF5"/>
    <w:rsid w:val="2F357142"/>
    <w:rsid w:val="2FCEA7D3"/>
    <w:rsid w:val="3000A233"/>
    <w:rsid w:val="302F5DAA"/>
    <w:rsid w:val="322AF0C5"/>
    <w:rsid w:val="3240ACB1"/>
    <w:rsid w:val="326652EA"/>
    <w:rsid w:val="32B79CA4"/>
    <w:rsid w:val="32C77A75"/>
    <w:rsid w:val="32D57A3A"/>
    <w:rsid w:val="332DEC78"/>
    <w:rsid w:val="3341C37E"/>
    <w:rsid w:val="33543F0E"/>
    <w:rsid w:val="34081F51"/>
    <w:rsid w:val="3508A8E6"/>
    <w:rsid w:val="35215ED7"/>
    <w:rsid w:val="354D7F62"/>
    <w:rsid w:val="35B0A351"/>
    <w:rsid w:val="35CB7C4E"/>
    <w:rsid w:val="35E08DF3"/>
    <w:rsid w:val="3681B13E"/>
    <w:rsid w:val="36D4FDC1"/>
    <w:rsid w:val="37249639"/>
    <w:rsid w:val="3785982D"/>
    <w:rsid w:val="38291A4E"/>
    <w:rsid w:val="382F2A40"/>
    <w:rsid w:val="38AE67BA"/>
    <w:rsid w:val="38B42E71"/>
    <w:rsid w:val="397AB95C"/>
    <w:rsid w:val="397F2A71"/>
    <w:rsid w:val="39C1D0B6"/>
    <w:rsid w:val="3A7C150C"/>
    <w:rsid w:val="3A9A8393"/>
    <w:rsid w:val="3B044DC6"/>
    <w:rsid w:val="3B2CE2C8"/>
    <w:rsid w:val="3BCCF11C"/>
    <w:rsid w:val="3C3F7E4B"/>
    <w:rsid w:val="3C5070BD"/>
    <w:rsid w:val="3D284FAA"/>
    <w:rsid w:val="3DC3D5A4"/>
    <w:rsid w:val="3DE620DB"/>
    <w:rsid w:val="3DFEDC20"/>
    <w:rsid w:val="3E4D32C5"/>
    <w:rsid w:val="3E5D33CE"/>
    <w:rsid w:val="3F1D83A8"/>
    <w:rsid w:val="3F87EB57"/>
    <w:rsid w:val="3FBA8894"/>
    <w:rsid w:val="402F48B7"/>
    <w:rsid w:val="40876D90"/>
    <w:rsid w:val="40A9FE1F"/>
    <w:rsid w:val="40EBBE6B"/>
    <w:rsid w:val="41CEC544"/>
    <w:rsid w:val="420EDED5"/>
    <w:rsid w:val="42910C63"/>
    <w:rsid w:val="433F6FD1"/>
    <w:rsid w:val="43544C12"/>
    <w:rsid w:val="435C359C"/>
    <w:rsid w:val="43F10B77"/>
    <w:rsid w:val="43F62909"/>
    <w:rsid w:val="44450FFD"/>
    <w:rsid w:val="445388F9"/>
    <w:rsid w:val="447400DB"/>
    <w:rsid w:val="451A67C6"/>
    <w:rsid w:val="452E7122"/>
    <w:rsid w:val="4531D783"/>
    <w:rsid w:val="4532510F"/>
    <w:rsid w:val="455DDD2C"/>
    <w:rsid w:val="4594A7F1"/>
    <w:rsid w:val="461701E6"/>
    <w:rsid w:val="46DD71B4"/>
    <w:rsid w:val="46FECF81"/>
    <w:rsid w:val="4710C679"/>
    <w:rsid w:val="474B7EAB"/>
    <w:rsid w:val="47532B80"/>
    <w:rsid w:val="482684DD"/>
    <w:rsid w:val="48660C83"/>
    <w:rsid w:val="487FCD97"/>
    <w:rsid w:val="4890B48C"/>
    <w:rsid w:val="48BF2C28"/>
    <w:rsid w:val="48CF1025"/>
    <w:rsid w:val="48EE646B"/>
    <w:rsid w:val="4903EDBA"/>
    <w:rsid w:val="4913BE25"/>
    <w:rsid w:val="4921F06B"/>
    <w:rsid w:val="497E00D2"/>
    <w:rsid w:val="49E438F0"/>
    <w:rsid w:val="49F91AF2"/>
    <w:rsid w:val="4A06487C"/>
    <w:rsid w:val="4A2E08DA"/>
    <w:rsid w:val="4A411313"/>
    <w:rsid w:val="4A50D76E"/>
    <w:rsid w:val="4AC27BEC"/>
    <w:rsid w:val="4B8A56A9"/>
    <w:rsid w:val="4BAC08CD"/>
    <w:rsid w:val="4BD2C920"/>
    <w:rsid w:val="4BF685CA"/>
    <w:rsid w:val="4C13D420"/>
    <w:rsid w:val="4C58B992"/>
    <w:rsid w:val="4C8CFB5E"/>
    <w:rsid w:val="4D2D65BE"/>
    <w:rsid w:val="4E0F8415"/>
    <w:rsid w:val="4E580305"/>
    <w:rsid w:val="4EAA4ADA"/>
    <w:rsid w:val="4EC5D048"/>
    <w:rsid w:val="4F26C381"/>
    <w:rsid w:val="4F2DF456"/>
    <w:rsid w:val="4F430BAF"/>
    <w:rsid w:val="4F52CDAE"/>
    <w:rsid w:val="504852BE"/>
    <w:rsid w:val="505E6DE1"/>
    <w:rsid w:val="517C5AA9"/>
    <w:rsid w:val="518DB0CA"/>
    <w:rsid w:val="51EDE411"/>
    <w:rsid w:val="522FDD19"/>
    <w:rsid w:val="526C0093"/>
    <w:rsid w:val="52BB6622"/>
    <w:rsid w:val="52BE7F00"/>
    <w:rsid w:val="52EBFB45"/>
    <w:rsid w:val="54469235"/>
    <w:rsid w:val="5487F049"/>
    <w:rsid w:val="54F7DE3A"/>
    <w:rsid w:val="552C3CFC"/>
    <w:rsid w:val="5532EDE9"/>
    <w:rsid w:val="55542D83"/>
    <w:rsid w:val="557A246D"/>
    <w:rsid w:val="560BE968"/>
    <w:rsid w:val="56393420"/>
    <w:rsid w:val="568FCFB8"/>
    <w:rsid w:val="56B71CA2"/>
    <w:rsid w:val="56DE5F17"/>
    <w:rsid w:val="56F6B622"/>
    <w:rsid w:val="5773F81E"/>
    <w:rsid w:val="58069D8E"/>
    <w:rsid w:val="59CAC23E"/>
    <w:rsid w:val="59E67F1B"/>
    <w:rsid w:val="59EC212E"/>
    <w:rsid w:val="59FF9D75"/>
    <w:rsid w:val="5A1E8440"/>
    <w:rsid w:val="5A5BD290"/>
    <w:rsid w:val="5A72F748"/>
    <w:rsid w:val="5AF13EB6"/>
    <w:rsid w:val="5B192059"/>
    <w:rsid w:val="5B5B0EFC"/>
    <w:rsid w:val="5B7CB914"/>
    <w:rsid w:val="5BFF54A9"/>
    <w:rsid w:val="5C2674DE"/>
    <w:rsid w:val="5C4AD173"/>
    <w:rsid w:val="5CD365A6"/>
    <w:rsid w:val="5E06EF62"/>
    <w:rsid w:val="5EACF240"/>
    <w:rsid w:val="5EAF74E4"/>
    <w:rsid w:val="5F0BECE8"/>
    <w:rsid w:val="5F2F5A5D"/>
    <w:rsid w:val="601CBA7A"/>
    <w:rsid w:val="604E661B"/>
    <w:rsid w:val="6076956A"/>
    <w:rsid w:val="61A49E0F"/>
    <w:rsid w:val="621A5C59"/>
    <w:rsid w:val="62455DED"/>
    <w:rsid w:val="6262CDA9"/>
    <w:rsid w:val="6299B7C5"/>
    <w:rsid w:val="62FE7CA7"/>
    <w:rsid w:val="63337717"/>
    <w:rsid w:val="6352932A"/>
    <w:rsid w:val="63A61FF9"/>
    <w:rsid w:val="63B83FB0"/>
    <w:rsid w:val="6404C882"/>
    <w:rsid w:val="642D6657"/>
    <w:rsid w:val="643F8353"/>
    <w:rsid w:val="645C30DC"/>
    <w:rsid w:val="64EABB4F"/>
    <w:rsid w:val="6529F994"/>
    <w:rsid w:val="654E071E"/>
    <w:rsid w:val="65568B04"/>
    <w:rsid w:val="65A4B9CB"/>
    <w:rsid w:val="663C991D"/>
    <w:rsid w:val="668FEE16"/>
    <w:rsid w:val="66B50B05"/>
    <w:rsid w:val="67408A2C"/>
    <w:rsid w:val="67B8BB66"/>
    <w:rsid w:val="67C2753A"/>
    <w:rsid w:val="68312AE1"/>
    <w:rsid w:val="684E61DB"/>
    <w:rsid w:val="689170B0"/>
    <w:rsid w:val="68CFFD46"/>
    <w:rsid w:val="68DC5A8D"/>
    <w:rsid w:val="69168E2E"/>
    <w:rsid w:val="69B24F03"/>
    <w:rsid w:val="6A0592F1"/>
    <w:rsid w:val="6AA5E2F9"/>
    <w:rsid w:val="6AB241C9"/>
    <w:rsid w:val="6AD72C7B"/>
    <w:rsid w:val="6AF751DA"/>
    <w:rsid w:val="6AFCA343"/>
    <w:rsid w:val="6B4949A0"/>
    <w:rsid w:val="6D427C04"/>
    <w:rsid w:val="6DB60E79"/>
    <w:rsid w:val="6DF3D136"/>
    <w:rsid w:val="6E544046"/>
    <w:rsid w:val="6E8B6288"/>
    <w:rsid w:val="6EB88A09"/>
    <w:rsid w:val="6ED6E567"/>
    <w:rsid w:val="6EDDC0FC"/>
    <w:rsid w:val="6EE107E3"/>
    <w:rsid w:val="6EFE196D"/>
    <w:rsid w:val="6FBA07AB"/>
    <w:rsid w:val="6FE3D518"/>
    <w:rsid w:val="7053174D"/>
    <w:rsid w:val="707DB1C3"/>
    <w:rsid w:val="717D3C8C"/>
    <w:rsid w:val="717D5B0E"/>
    <w:rsid w:val="717E3221"/>
    <w:rsid w:val="71AFBEA6"/>
    <w:rsid w:val="71E9465E"/>
    <w:rsid w:val="7228D373"/>
    <w:rsid w:val="722CE531"/>
    <w:rsid w:val="724AAABF"/>
    <w:rsid w:val="730741AB"/>
    <w:rsid w:val="7339EBEB"/>
    <w:rsid w:val="73582CE6"/>
    <w:rsid w:val="7407187C"/>
    <w:rsid w:val="745F4F69"/>
    <w:rsid w:val="74AF7AC2"/>
    <w:rsid w:val="74FB7E55"/>
    <w:rsid w:val="7503F93A"/>
    <w:rsid w:val="7549FC5A"/>
    <w:rsid w:val="75632E96"/>
    <w:rsid w:val="758B0835"/>
    <w:rsid w:val="75BB5077"/>
    <w:rsid w:val="75E1F4EC"/>
    <w:rsid w:val="7608C273"/>
    <w:rsid w:val="76C7286F"/>
    <w:rsid w:val="77027B40"/>
    <w:rsid w:val="770E2B78"/>
    <w:rsid w:val="77195C0C"/>
    <w:rsid w:val="77788721"/>
    <w:rsid w:val="777F2F55"/>
    <w:rsid w:val="78242A32"/>
    <w:rsid w:val="7850281C"/>
    <w:rsid w:val="787C337C"/>
    <w:rsid w:val="78B4245A"/>
    <w:rsid w:val="78B8A1E0"/>
    <w:rsid w:val="794532AA"/>
    <w:rsid w:val="7A1C24D2"/>
    <w:rsid w:val="7AA0D6C8"/>
    <w:rsid w:val="7AE96B1B"/>
    <w:rsid w:val="7B05E573"/>
    <w:rsid w:val="7BC8A52F"/>
    <w:rsid w:val="7C746E52"/>
    <w:rsid w:val="7CCBB9D0"/>
    <w:rsid w:val="7D029466"/>
    <w:rsid w:val="7D494A56"/>
    <w:rsid w:val="7D9D5A94"/>
    <w:rsid w:val="7DB144B3"/>
    <w:rsid w:val="7DEF34DD"/>
    <w:rsid w:val="7E13CCFD"/>
    <w:rsid w:val="7EAE17CF"/>
    <w:rsid w:val="7ECA38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BBE6B"/>
  <w15:chartTrackingRefBased/>
  <w15:docId w15:val="{FE7C0030-9895-4CBF-927D-EA6CADD6A5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0099"/>
  </w:style>
  <w:style w:type="paragraph" w:styleId="Heading1">
    <w:name w:val="heading 1"/>
    <w:aliases w:val="UM Heading 1"/>
    <w:basedOn w:val="Normal"/>
    <w:next w:val="Normal"/>
    <w:link w:val="Heading1Char"/>
    <w:uiPriority w:val="9"/>
    <w:qFormat/>
    <w:rsid w:val="00DE25BB"/>
    <w:pPr>
      <w:keepNext/>
      <w:keepLines/>
      <w:spacing w:before="240" w:after="120"/>
      <w:outlineLvl w:val="0"/>
    </w:pPr>
    <w:rPr>
      <w:rFonts w:ascii="Arial Narrow" w:hAnsi="Arial Narrow" w:eastAsia="Arial Narrow" w:cs="Arial Narrow"/>
      <w:i/>
      <w:iCs/>
      <w:sz w:val="40"/>
      <w:szCs w:val="32"/>
    </w:rPr>
  </w:style>
  <w:style w:type="paragraph" w:styleId="Heading2">
    <w:name w:val="heading 2"/>
    <w:aliases w:val="UM Heading 2"/>
    <w:basedOn w:val="Normal"/>
    <w:next w:val="Normal"/>
    <w:link w:val="Heading2Char"/>
    <w:autoRedefine/>
    <w:uiPriority w:val="9"/>
    <w:unhideWhenUsed/>
    <w:qFormat/>
    <w:rsid w:val="00DF4D64"/>
    <w:pPr>
      <w:outlineLvl w:val="1"/>
    </w:pPr>
    <w:rPr>
      <w:b/>
      <w:color w:val="70002E"/>
      <w:sz w:val="32"/>
    </w:rPr>
  </w:style>
  <w:style w:type="paragraph" w:styleId="Heading3">
    <w:name w:val="heading 3"/>
    <w:aliases w:val="UM Heading 3"/>
    <w:basedOn w:val="Heading4"/>
    <w:next w:val="Normal"/>
    <w:link w:val="Heading3Char"/>
    <w:autoRedefine/>
    <w:uiPriority w:val="9"/>
    <w:unhideWhenUsed/>
    <w:qFormat/>
    <w:rsid w:val="00DF4D64"/>
    <w:pPr>
      <w:outlineLvl w:val="2"/>
    </w:pPr>
    <w:rPr>
      <w:color w:val="auto"/>
      <w:sz w:val="28"/>
    </w:rPr>
  </w:style>
  <w:style w:type="paragraph" w:styleId="Heading4">
    <w:name w:val="heading 4"/>
    <w:aliases w:val="UM Heading 4"/>
    <w:basedOn w:val="Normal"/>
    <w:next w:val="Normal"/>
    <w:link w:val="Heading4Char"/>
    <w:autoRedefine/>
    <w:uiPriority w:val="9"/>
    <w:unhideWhenUsed/>
    <w:qFormat/>
    <w:rsid w:val="0061485E"/>
    <w:pPr>
      <w:keepNext/>
      <w:keepLines/>
      <w:spacing w:before="40" w:after="0"/>
      <w:outlineLvl w:val="3"/>
    </w:pPr>
    <w:rPr>
      <w:rFonts w:asciiTheme="majorHAnsi" w:hAnsiTheme="majorHAnsi" w:eastAsiaTheme="majorEastAsia" w:cstheme="majorBidi"/>
      <w:b/>
      <w:iCs/>
      <w:color w:val="70002E"/>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UM Heading 1 Char"/>
    <w:basedOn w:val="DefaultParagraphFont"/>
    <w:link w:val="Heading1"/>
    <w:uiPriority w:val="9"/>
    <w:rsid w:val="00DE25BB"/>
    <w:rPr>
      <w:rFonts w:ascii="Arial Narrow" w:hAnsi="Arial Narrow" w:eastAsia="Arial Narrow" w:cs="Arial Narrow"/>
      <w:i/>
      <w:iCs/>
      <w:sz w:val="40"/>
      <w:szCs w:val="32"/>
    </w:rPr>
  </w:style>
  <w:style w:type="character" w:styleId="Heading2Char" w:customStyle="1">
    <w:name w:val="Heading 2 Char"/>
    <w:aliases w:val="UM Heading 2 Char"/>
    <w:basedOn w:val="DefaultParagraphFont"/>
    <w:link w:val="Heading2"/>
    <w:uiPriority w:val="9"/>
    <w:rsid w:val="00DF4D64"/>
    <w:rPr>
      <w:b/>
      <w:color w:val="70002E"/>
      <w:sz w:val="32"/>
    </w:r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3Char" w:customStyle="1">
    <w:name w:val="Heading 3 Char"/>
    <w:aliases w:val="UM Heading 3 Char"/>
    <w:basedOn w:val="DefaultParagraphFont"/>
    <w:link w:val="Heading3"/>
    <w:uiPriority w:val="9"/>
    <w:rsid w:val="00DF4D64"/>
    <w:rPr>
      <w:rFonts w:asciiTheme="majorHAnsi" w:hAnsiTheme="majorHAnsi" w:eastAsiaTheme="majorEastAsia" w:cstheme="majorBidi"/>
      <w:b/>
      <w:iCs/>
      <w:sz w:val="28"/>
    </w:rPr>
  </w:style>
  <w:style w:type="paragraph" w:styleId="NormalWeb">
    <w:name w:val="Normal (Web)"/>
    <w:basedOn w:val="Normal"/>
    <w:uiPriority w:val="99"/>
    <w:unhideWhenUsed/>
    <w:rsid w:val="00463D66"/>
    <w:pPr>
      <w:spacing w:before="100" w:beforeAutospacing="1" w:after="100" w:afterAutospacing="1" w:line="240" w:lineRule="auto"/>
    </w:pPr>
    <w:rPr>
      <w:rFonts w:ascii="Times New Roman" w:hAnsi="Times New Roman" w:eastAsia="Times New Roman" w:cs="Times New Roman"/>
      <w:sz w:val="24"/>
      <w:szCs w:val="24"/>
    </w:rPr>
  </w:style>
  <w:style w:type="character" w:styleId="externallinkicon" w:customStyle="1">
    <w:name w:val="external_link_icon"/>
    <w:basedOn w:val="DefaultParagraphFont"/>
    <w:rsid w:val="00463D66"/>
  </w:style>
  <w:style w:type="character" w:styleId="screenreader-only" w:customStyle="1">
    <w:name w:val="screenreader-only"/>
    <w:basedOn w:val="DefaultParagraphFont"/>
    <w:rsid w:val="00463D66"/>
  </w:style>
  <w:style w:type="character" w:styleId="Strong">
    <w:name w:val="Strong"/>
    <w:basedOn w:val="DefaultParagraphFont"/>
    <w:uiPriority w:val="22"/>
    <w:qFormat/>
    <w:rsid w:val="00463D66"/>
    <w:rPr>
      <w:b/>
      <w:bCs/>
    </w:rPr>
  </w:style>
  <w:style w:type="character" w:styleId="FollowedHyperlink">
    <w:name w:val="FollowedHyperlink"/>
    <w:basedOn w:val="DefaultParagraphFont"/>
    <w:uiPriority w:val="99"/>
    <w:semiHidden/>
    <w:unhideWhenUsed/>
    <w:rsid w:val="00463D66"/>
    <w:rPr>
      <w:color w:val="954F72" w:themeColor="followedHyperlink"/>
      <w:u w:val="single"/>
    </w:rPr>
  </w:style>
  <w:style w:type="paragraph" w:styleId="OLD" w:customStyle="1">
    <w:name w:val="OLD"/>
    <w:basedOn w:val="Heading1"/>
    <w:next w:val="Normal"/>
    <w:link w:val="OLDChar"/>
    <w:rsid w:val="00303F76"/>
    <w:rPr>
      <w:i w:val="0"/>
      <w:sz w:val="28"/>
      <w:szCs w:val="24"/>
    </w:rPr>
  </w:style>
  <w:style w:type="character" w:styleId="OLDChar" w:customStyle="1">
    <w:name w:val="OLD Char"/>
    <w:basedOn w:val="Heading1Char"/>
    <w:link w:val="OLD"/>
    <w:rsid w:val="00303F76"/>
    <w:rPr>
      <w:rFonts w:ascii="Arial Narrow" w:hAnsi="Arial Narrow" w:eastAsia="Arial Narrow" w:cs="Arial Narrow"/>
      <w:i w:val="0"/>
      <w:iCs/>
      <w:sz w:val="28"/>
      <w:szCs w:val="24"/>
    </w:rPr>
  </w:style>
  <w:style w:type="character" w:styleId="UnresolvedMention">
    <w:name w:val="Unresolved Mention"/>
    <w:basedOn w:val="DefaultParagraphFont"/>
    <w:uiPriority w:val="99"/>
    <w:semiHidden/>
    <w:unhideWhenUsed/>
    <w:rsid w:val="00B767C6"/>
    <w:rPr>
      <w:color w:val="605E5C"/>
      <w:shd w:val="clear" w:color="auto" w:fill="E1DFDD"/>
    </w:rPr>
  </w:style>
  <w:style w:type="paragraph" w:styleId="Title">
    <w:name w:val="Title"/>
    <w:basedOn w:val="Normal"/>
    <w:next w:val="Normal"/>
    <w:link w:val="TitleChar"/>
    <w:uiPriority w:val="10"/>
    <w:qFormat/>
    <w:rsid w:val="009A7B9D"/>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7B9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43867"/>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743867"/>
    <w:rPr>
      <w:rFonts w:eastAsiaTheme="minorEastAsia"/>
      <w:color w:val="5A5A5A" w:themeColor="text1" w:themeTint="A5"/>
      <w:spacing w:val="15"/>
    </w:rPr>
  </w:style>
  <w:style w:type="paragraph" w:styleId="Caption">
    <w:name w:val="caption"/>
    <w:basedOn w:val="Normal"/>
    <w:next w:val="Normal"/>
    <w:uiPriority w:val="35"/>
    <w:unhideWhenUsed/>
    <w:qFormat/>
    <w:rsid w:val="00A3107F"/>
    <w:pPr>
      <w:spacing w:after="200" w:line="240" w:lineRule="auto"/>
    </w:pPr>
    <w:rPr>
      <w:i/>
      <w:iCs/>
      <w:color w:val="44546A" w:themeColor="text2"/>
      <w:sz w:val="18"/>
      <w:szCs w:val="18"/>
    </w:rPr>
  </w:style>
  <w:style w:type="paragraph" w:styleId="Revision">
    <w:name w:val="Revision"/>
    <w:hidden/>
    <w:uiPriority w:val="99"/>
    <w:semiHidden/>
    <w:rsid w:val="00932EE8"/>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B56CD"/>
    <w:rPr>
      <w:b/>
      <w:bCs/>
    </w:rPr>
  </w:style>
  <w:style w:type="character" w:styleId="CommentSubjectChar" w:customStyle="1">
    <w:name w:val="Comment Subject Char"/>
    <w:basedOn w:val="CommentTextChar"/>
    <w:link w:val="CommentSubject"/>
    <w:uiPriority w:val="99"/>
    <w:semiHidden/>
    <w:rsid w:val="003B56CD"/>
    <w:rPr>
      <w:b/>
      <w:bCs/>
      <w:sz w:val="20"/>
      <w:szCs w:val="20"/>
    </w:rPr>
  </w:style>
  <w:style w:type="paragraph" w:styleId="Header">
    <w:name w:val="header"/>
    <w:basedOn w:val="Normal"/>
    <w:uiPriority w:val="99"/>
    <w:unhideWhenUsed/>
    <w:rsid w:val="20319CC3"/>
    <w:pPr>
      <w:tabs>
        <w:tab w:val="center" w:pos="4680"/>
        <w:tab w:val="right" w:pos="9360"/>
      </w:tabs>
      <w:spacing w:after="0" w:line="240" w:lineRule="auto"/>
    </w:pPr>
  </w:style>
  <w:style w:type="paragraph" w:styleId="Footer">
    <w:name w:val="footer"/>
    <w:basedOn w:val="Normal"/>
    <w:uiPriority w:val="99"/>
    <w:unhideWhenUsed/>
    <w:rsid w:val="20319CC3"/>
    <w:pPr>
      <w:tabs>
        <w:tab w:val="center" w:pos="4680"/>
        <w:tab w:val="right" w:pos="9360"/>
      </w:tabs>
      <w:spacing w:after="0" w:line="240" w:lineRule="auto"/>
    </w:pPr>
  </w:style>
  <w:style w:type="character" w:styleId="Heading4Char" w:customStyle="1">
    <w:name w:val="Heading 4 Char"/>
    <w:aliases w:val="UM Heading 4 Char"/>
    <w:basedOn w:val="DefaultParagraphFont"/>
    <w:link w:val="Heading4"/>
    <w:uiPriority w:val="9"/>
    <w:rsid w:val="0061485E"/>
    <w:rPr>
      <w:rFonts w:asciiTheme="majorHAnsi" w:hAnsiTheme="majorHAnsi" w:eastAsiaTheme="majorEastAsia" w:cstheme="majorBidi"/>
      <w:b/>
      <w:iCs/>
      <w:color w:val="70002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92996">
      <w:bodyDiv w:val="1"/>
      <w:marLeft w:val="0"/>
      <w:marRight w:val="0"/>
      <w:marTop w:val="0"/>
      <w:marBottom w:val="0"/>
      <w:divBdr>
        <w:top w:val="none" w:sz="0" w:space="0" w:color="auto"/>
        <w:left w:val="none" w:sz="0" w:space="0" w:color="auto"/>
        <w:bottom w:val="none" w:sz="0" w:space="0" w:color="auto"/>
        <w:right w:val="none" w:sz="0" w:space="0" w:color="auto"/>
      </w:divBdr>
    </w:div>
    <w:div w:id="256446185">
      <w:bodyDiv w:val="1"/>
      <w:marLeft w:val="0"/>
      <w:marRight w:val="0"/>
      <w:marTop w:val="0"/>
      <w:marBottom w:val="0"/>
      <w:divBdr>
        <w:top w:val="none" w:sz="0" w:space="0" w:color="auto"/>
        <w:left w:val="none" w:sz="0" w:space="0" w:color="auto"/>
        <w:bottom w:val="none" w:sz="0" w:space="0" w:color="auto"/>
        <w:right w:val="none" w:sz="0" w:space="0" w:color="auto"/>
      </w:divBdr>
    </w:div>
    <w:div w:id="370570958">
      <w:bodyDiv w:val="1"/>
      <w:marLeft w:val="0"/>
      <w:marRight w:val="0"/>
      <w:marTop w:val="0"/>
      <w:marBottom w:val="0"/>
      <w:divBdr>
        <w:top w:val="none" w:sz="0" w:space="0" w:color="auto"/>
        <w:left w:val="none" w:sz="0" w:space="0" w:color="auto"/>
        <w:bottom w:val="none" w:sz="0" w:space="0" w:color="auto"/>
        <w:right w:val="none" w:sz="0" w:space="0" w:color="auto"/>
      </w:divBdr>
      <w:divsChild>
        <w:div w:id="1683047156">
          <w:marLeft w:val="0"/>
          <w:marRight w:val="0"/>
          <w:marTop w:val="0"/>
          <w:marBottom w:val="0"/>
          <w:divBdr>
            <w:top w:val="none" w:sz="0" w:space="0" w:color="auto"/>
            <w:left w:val="none" w:sz="0" w:space="0" w:color="auto"/>
            <w:bottom w:val="none" w:sz="0" w:space="0" w:color="auto"/>
            <w:right w:val="none" w:sz="0" w:space="0" w:color="auto"/>
          </w:divBdr>
        </w:div>
      </w:divsChild>
    </w:div>
    <w:div w:id="460729004">
      <w:bodyDiv w:val="1"/>
      <w:marLeft w:val="0"/>
      <w:marRight w:val="0"/>
      <w:marTop w:val="0"/>
      <w:marBottom w:val="0"/>
      <w:divBdr>
        <w:top w:val="none" w:sz="0" w:space="0" w:color="auto"/>
        <w:left w:val="none" w:sz="0" w:space="0" w:color="auto"/>
        <w:bottom w:val="none" w:sz="0" w:space="0" w:color="auto"/>
        <w:right w:val="none" w:sz="0" w:space="0" w:color="auto"/>
      </w:divBdr>
    </w:div>
    <w:div w:id="1004356522">
      <w:bodyDiv w:val="1"/>
      <w:marLeft w:val="0"/>
      <w:marRight w:val="0"/>
      <w:marTop w:val="0"/>
      <w:marBottom w:val="0"/>
      <w:divBdr>
        <w:top w:val="none" w:sz="0" w:space="0" w:color="auto"/>
        <w:left w:val="none" w:sz="0" w:space="0" w:color="auto"/>
        <w:bottom w:val="none" w:sz="0" w:space="0" w:color="auto"/>
        <w:right w:val="none" w:sz="0" w:space="0" w:color="auto"/>
      </w:divBdr>
    </w:div>
    <w:div w:id="1069307369">
      <w:bodyDiv w:val="1"/>
      <w:marLeft w:val="0"/>
      <w:marRight w:val="0"/>
      <w:marTop w:val="0"/>
      <w:marBottom w:val="0"/>
      <w:divBdr>
        <w:top w:val="none" w:sz="0" w:space="0" w:color="auto"/>
        <w:left w:val="none" w:sz="0" w:space="0" w:color="auto"/>
        <w:bottom w:val="none" w:sz="0" w:space="0" w:color="auto"/>
        <w:right w:val="none" w:sz="0" w:space="0" w:color="auto"/>
      </w:divBdr>
      <w:divsChild>
        <w:div w:id="931358338">
          <w:marLeft w:val="0"/>
          <w:marRight w:val="0"/>
          <w:marTop w:val="0"/>
          <w:marBottom w:val="0"/>
          <w:divBdr>
            <w:top w:val="none" w:sz="0" w:space="0" w:color="auto"/>
            <w:left w:val="none" w:sz="0" w:space="0" w:color="auto"/>
            <w:bottom w:val="none" w:sz="0" w:space="0" w:color="auto"/>
            <w:right w:val="none" w:sz="0" w:space="0" w:color="auto"/>
          </w:divBdr>
          <w:divsChild>
            <w:div w:id="708843239">
              <w:marLeft w:val="0"/>
              <w:marRight w:val="0"/>
              <w:marTop w:val="0"/>
              <w:marBottom w:val="0"/>
              <w:divBdr>
                <w:top w:val="none" w:sz="0" w:space="0" w:color="auto"/>
                <w:left w:val="none" w:sz="0" w:space="0" w:color="auto"/>
                <w:bottom w:val="none" w:sz="0" w:space="0" w:color="auto"/>
                <w:right w:val="none" w:sz="0" w:space="0" w:color="auto"/>
              </w:divBdr>
              <w:divsChild>
                <w:div w:id="130870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939418">
      <w:bodyDiv w:val="1"/>
      <w:marLeft w:val="0"/>
      <w:marRight w:val="0"/>
      <w:marTop w:val="0"/>
      <w:marBottom w:val="0"/>
      <w:divBdr>
        <w:top w:val="none" w:sz="0" w:space="0" w:color="auto"/>
        <w:left w:val="none" w:sz="0" w:space="0" w:color="auto"/>
        <w:bottom w:val="none" w:sz="0" w:space="0" w:color="auto"/>
        <w:right w:val="none" w:sz="0" w:space="0" w:color="auto"/>
      </w:divBdr>
    </w:div>
    <w:div w:id="181915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teachonline.asu.edu/objectives-builder" TargetMode="External" Id="rId13" /><Relationship Type="http://schemas.openxmlformats.org/officeDocument/2006/relationships/hyperlink" Target="https://www.umt.edu/inclusive-access-success/academics/faculty.php" TargetMode="External" Id="rId18" /><Relationship Type="http://schemas.openxmlformats.org/officeDocument/2006/relationships/customXml" Target="../customXml/item3.xml" Id="rId3" /><Relationship Type="http://schemas.openxmlformats.org/officeDocument/2006/relationships/hyperlink" Target="https://www.umt.edu/asum/agencies/legal/housing.php" TargetMode="External" Id="rId21" /><Relationship Type="http://schemas.openxmlformats.org/officeDocument/2006/relationships/webSettings" Target="webSettings.xml" Id="rId7" /><Relationship Type="http://schemas.openxmlformats.org/officeDocument/2006/relationships/hyperlink" Target="https://catalog.umt.edu/courses/" TargetMode="External" Id="rId12" /><Relationship Type="http://schemas.openxmlformats.org/officeDocument/2006/relationships/hyperlink" Target="https://www.umt.edu/inclusive-access-success/default.php" TargetMode="External" Id="rId17" /><Relationship Type="http://schemas.openxmlformats.org/officeDocument/2006/relationships/hyperlink" Target="https://www.umt.edu/math/undergraduate/all-students/free-tutoring.php" TargetMode="External" Id="rId25" /><Relationship Type="http://schemas.openxmlformats.org/officeDocument/2006/relationships/customXml" Target="../customXml/item2.xml" Id="rId2" /><Relationship Type="http://schemas.openxmlformats.org/officeDocument/2006/relationships/hyperlink" Target="https://www.umt.edu/asum/agencies/food-pantry/"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catalog.umt.edu/courses/" TargetMode="External" Id="rId11" /><Relationship Type="http://schemas.openxmlformats.org/officeDocument/2006/relationships/hyperlink" Target="http://www.umt.edu/writingcenter" TargetMode="External" Id="rId24" /><Relationship Type="http://schemas.openxmlformats.org/officeDocument/2006/relationships/styles" Target="styles.xml" Id="rId5" /><Relationship Type="http://schemas.openxmlformats.org/officeDocument/2006/relationships/hyperlink" Target="https://cat.wfu.edu/resources/workload2/" TargetMode="External" Id="rId15" /><Relationship Type="http://schemas.openxmlformats.org/officeDocument/2006/relationships/header" Target="header1.xml" Id="rId28" /><Relationship Type="http://schemas.openxmlformats.org/officeDocument/2006/relationships/image" Target="media/image1.png" Id="rId10" /><Relationship Type="http://schemas.openxmlformats.org/officeDocument/2006/relationships/hyperlink" Target="mailto:umpantry@mso.umt.edu" TargetMode="External" Id="rId19" /><Relationship Type="http://schemas.openxmlformats.org/officeDocument/2006/relationships/theme" Target="theme/theme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umt.edu/teaching/teaching-gen-ai.php" TargetMode="External" Id="rId14" /><Relationship Type="http://schemas.openxmlformats.org/officeDocument/2006/relationships/fontTable" Target="fontTable.xml" Id="rId30" /><Relationship Type="http://schemas.openxmlformats.org/officeDocument/2006/relationships/hyperlink" Target="https://www.umt.edu/disability/" TargetMode="External" Id="R60b9f44932d64c48" /><Relationship Type="http://schemas.openxmlformats.org/officeDocument/2006/relationships/hyperlink" Target="https://www.umt.edu/triosss/" TargetMode="External" Id="Rcd8b4acbf5644817" /><Relationship Type="http://schemas.openxmlformats.org/officeDocument/2006/relationships/hyperlink" Target="https://libguides.lib.umt.edu/library-guide/overview?_gl=1*a0o9zr*_gcl_au*MTEzNzQwODQ5OS4xNzQ4NDg2Njkz" TargetMode="External" Id="R550cedfb1fd8499e" /><Relationship Type="http://schemas.openxmlformats.org/officeDocument/2006/relationships/hyperlink" Target="https://www.umt.edu/it/default.php" TargetMode="External" Id="Rb2381887fff44c2e" /><Relationship Type="http://schemas.openxmlformats.org/officeDocument/2006/relationships/hyperlink" Target="mailto:ithelpdesk@umontana.edu" TargetMode="External" Id="R1b09a54c433c48fe" /><Relationship Type="http://schemas.openxmlformats.org/officeDocument/2006/relationships/hyperlink" Target="https://www.umt.edu/campus-life/dean-of-students/community-standards/" TargetMode="External" Id="R0dcf81b031614f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abb1646-c287-42da-8a01-42498a4f1948">
      <Terms xmlns="http://schemas.microsoft.com/office/infopath/2007/PartnerControls"/>
    </lcf76f155ced4ddcb4097134ff3c332f>
    <TaxCatchAll xmlns="b1d949ea-113c-4cde-bda8-266ede977564" xsi:nil="true"/>
    <Purpose xmlns="3abb1646-c287-42da-8a01-42498a4f1948" xsi:nil="true"/>
    <_Flow_SignoffStatus xmlns="3abb1646-c287-42da-8a01-42498a4f194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7C11F988435345B834074AED519ED4" ma:contentTypeVersion="18" ma:contentTypeDescription="Create a new document." ma:contentTypeScope="" ma:versionID="82c2a6abbd9d923a29fdd1b84cb3b4a5">
  <xsd:schema xmlns:xsd="http://www.w3.org/2001/XMLSchema" xmlns:xs="http://www.w3.org/2001/XMLSchema" xmlns:p="http://schemas.microsoft.com/office/2006/metadata/properties" xmlns:ns2="3abb1646-c287-42da-8a01-42498a4f1948" xmlns:ns3="b1d949ea-113c-4cde-bda8-266ede977564" targetNamespace="http://schemas.microsoft.com/office/2006/metadata/properties" ma:root="true" ma:fieldsID="2dd833ab2f1919ba97a9a5777706f1fd" ns2:_="" ns3:_="">
    <xsd:import namespace="3abb1646-c287-42da-8a01-42498a4f1948"/>
    <xsd:import namespace="b1d949ea-113c-4cde-bda8-266ede97756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Purpose" minOccurs="0"/>
                <xsd:element ref="ns3:SharedWithUsers" minOccurs="0"/>
                <xsd:element ref="ns3:SharedWithDetails" minOccurs="0"/>
                <xsd:element ref="ns2:MediaServiceSearchProperties" minOccurs="0"/>
                <xsd:element ref="ns2:MediaServiceLocation"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b1646-c287-42da-8a01-42498a4f19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2dd9a6-8483-4555-a8f4-00fbe5822b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Purpose" ma:index="19" nillable="true" ma:displayName="Purpose" ma:format="Dropdown" ma:internalName="Purpose">
      <xsd:complexType>
        <xsd:complexContent>
          <xsd:extension base="dms:MultiChoiceFillIn">
            <xsd:sequence>
              <xsd:element name="Value" maxOccurs="unbounded" minOccurs="0" nillable="true">
                <xsd:simpleType>
                  <xsd:union memberTypes="dms:Text">
                    <xsd:simpleType>
                      <xsd:restriction base="dms:Choice">
                        <xsd:enumeration value="Tutorial/Instructions"/>
                        <xsd:enumeration value="Presentations"/>
                        <xsd:enumeration value="Troubleshooting"/>
                        <xsd:enumeration value="Template"/>
                      </xsd:restriction>
                    </xsd:simpleType>
                  </xsd:union>
                </xsd:simpleType>
              </xsd:element>
            </xsd:sequence>
          </xsd:extension>
        </xsd:complexContent>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_Flow_SignoffStatus" ma:index="25"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d949ea-113c-4cde-bda8-266ede9775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0b5ece6-ef78-4526-93e7-0d4eb3a50134}" ma:internalName="TaxCatchAll" ma:showField="CatchAllData" ma:web="b1d949ea-113c-4cde-bda8-266ede97756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4D611D-0127-4D0B-B3B0-2056CD260192}">
  <ds:schemaRefs>
    <ds:schemaRef ds:uri="http://schemas.microsoft.com/office/2006/metadata/properties"/>
    <ds:schemaRef ds:uri="http://schemas.microsoft.com/office/infopath/2007/PartnerControls"/>
    <ds:schemaRef ds:uri="3abb1646-c287-42da-8a01-42498a4f1948"/>
    <ds:schemaRef ds:uri="b1d949ea-113c-4cde-bda8-266ede977564"/>
  </ds:schemaRefs>
</ds:datastoreItem>
</file>

<file path=customXml/itemProps2.xml><?xml version="1.0" encoding="utf-8"?>
<ds:datastoreItem xmlns:ds="http://schemas.openxmlformats.org/officeDocument/2006/customXml" ds:itemID="{549B66C3-7A86-4569-96B7-08CD58BFBD6E}">
  <ds:schemaRefs>
    <ds:schemaRef ds:uri="http://schemas.microsoft.com/sharepoint/v3/contenttype/forms"/>
  </ds:schemaRefs>
</ds:datastoreItem>
</file>

<file path=customXml/itemProps3.xml><?xml version="1.0" encoding="utf-8"?>
<ds:datastoreItem xmlns:ds="http://schemas.openxmlformats.org/officeDocument/2006/customXml" ds:itemID="{10413B81-674A-41E1-A96E-7D5BE296154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CSCI 340 - Database Design Syllabus</dc:title>
  <dc:subject>University of Montana course syllabus development draft</dc:subject>
  <dc:creator>CSCI 340 course development project</dc:creator>
  <keywords>database design, SQL, PostgreSQL, PostGIS, DuckDB, Polars</keywords>
  <dc:description>Generated from the retained UM syllabus template and syllabus.qmd course design.</dc:description>
  <lastModifiedBy>Kincaid, Tanna</lastModifiedBy>
  <revision>53</revision>
  <dcterms:created xsi:type="dcterms:W3CDTF">2025-08-04T20:29:00.0000000Z</dcterms:created>
  <dcterms:modified xsi:type="dcterms:W3CDTF">2026-07-28T20:30:15.1408705Z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0x010100FB7C11F988435345B834074AED519ED4</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rammarlyDocumentId">
    <vt:lpwstr>2d075f40-bf2e-4d6c-9903-df5d03b88b0e</vt:lpwstr>
  </property>
  <property fmtid="{D5CDD505-2E9C-101B-9397-08002B2CF9AE}" pid="12" name="docLang">
    <vt:lpwstr>en</vt:lpwstr>
  </property>
</Properties>
</file>