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87" w:rsidRDefault="00D82F87" w:rsidP="00D82F87">
      <w:pPr>
        <w:framePr w:hSpace="180" w:wrap="around" w:vAnchor="text" w:hAnchor="margin" w:y="219"/>
        <w:spacing w:after="286" w:line="259" w:lineRule="auto"/>
        <w:ind w:left="0" w:firstLine="0"/>
      </w:pPr>
    </w:p>
    <w:p w:rsidR="00D82F87" w:rsidRDefault="00E404BD" w:rsidP="00D82F87">
      <w:pPr>
        <w:framePr w:hSpace="180" w:wrap="around" w:vAnchor="text" w:hAnchor="margin" w:y="219"/>
        <w:spacing w:after="0" w:line="259" w:lineRule="auto"/>
        <w:ind w:left="0" w:right="2" w:firstLine="0"/>
        <w:jc w:val="center"/>
        <w:rPr>
          <w:b/>
          <w:sz w:val="48"/>
        </w:rPr>
      </w:pPr>
      <w:r>
        <w:rPr>
          <w:b/>
          <w:sz w:val="48"/>
        </w:rPr>
        <w:t>AA</w:t>
      </w:r>
      <w:r w:rsidR="00D82F87">
        <w:rPr>
          <w:b/>
          <w:sz w:val="48"/>
        </w:rPr>
        <w:t xml:space="preserve"> University </w:t>
      </w:r>
    </w:p>
    <w:p w:rsidR="00D82F87" w:rsidRDefault="00D82F87" w:rsidP="00E404BD">
      <w:pPr>
        <w:framePr w:hSpace="180" w:wrap="around" w:vAnchor="text" w:hAnchor="margin" w:y="219"/>
        <w:spacing w:after="0" w:line="259" w:lineRule="auto"/>
        <w:ind w:left="0" w:right="2" w:firstLine="0"/>
        <w:jc w:val="center"/>
      </w:pPr>
      <w:r>
        <w:rPr>
          <w:b/>
          <w:sz w:val="48"/>
        </w:rPr>
        <w:t xml:space="preserve">Website </w:t>
      </w:r>
      <w:r w:rsidR="00E404BD">
        <w:rPr>
          <w:b/>
          <w:sz w:val="48"/>
        </w:rPr>
        <w:t>User Manual</w:t>
      </w:r>
    </w:p>
    <w:p w:rsidR="00D82F87" w:rsidRDefault="00D82F87" w:rsidP="00D82F87">
      <w:pPr>
        <w:framePr w:hSpace="180" w:wrap="around" w:vAnchor="text" w:hAnchor="margin" w:y="219"/>
        <w:spacing w:after="1607" w:line="259" w:lineRule="auto"/>
        <w:ind w:left="240" w:firstLine="0"/>
        <w:jc w:val="center"/>
      </w:pPr>
      <w:r>
        <w:rPr>
          <w:b/>
          <w:sz w:val="48"/>
        </w:rPr>
        <w:t xml:space="preserve">  </w:t>
      </w:r>
    </w:p>
    <w:p w:rsidR="00D82F87" w:rsidRDefault="00E404BD" w:rsidP="00D82F87">
      <w:pPr>
        <w:framePr w:hSpace="180" w:wrap="around" w:vAnchor="text" w:hAnchor="margin" w:y="219"/>
        <w:spacing w:after="871" w:line="259" w:lineRule="auto"/>
        <w:ind w:left="1" w:firstLine="0"/>
        <w:jc w:val="center"/>
      </w:pPr>
      <w:r>
        <w:rPr>
          <w:b/>
          <w:sz w:val="48"/>
        </w:rPr>
        <w:t>April</w:t>
      </w:r>
      <w:r w:rsidR="00D82F87">
        <w:rPr>
          <w:b/>
          <w:sz w:val="48"/>
        </w:rPr>
        <w:t xml:space="preserve"> </w:t>
      </w:r>
      <w:r>
        <w:rPr>
          <w:b/>
          <w:sz w:val="48"/>
        </w:rPr>
        <w:t>26</w:t>
      </w:r>
      <w:r w:rsidR="00D82F87">
        <w:rPr>
          <w:b/>
          <w:sz w:val="48"/>
        </w:rPr>
        <w:t xml:space="preserve">, 2017 </w:t>
      </w:r>
    </w:p>
    <w:p w:rsidR="00D82F87" w:rsidRDefault="00654A76" w:rsidP="00654A76">
      <w:pPr>
        <w:framePr w:hSpace="180" w:wrap="around" w:vAnchor="text" w:hAnchor="margin" w:y="219"/>
        <w:spacing w:after="0" w:line="259" w:lineRule="auto"/>
        <w:ind w:left="0" w:firstLine="0"/>
        <w:jc w:val="center"/>
        <w:rPr>
          <w:b/>
          <w:sz w:val="28"/>
        </w:rPr>
      </w:pPr>
      <w:r>
        <w:rPr>
          <w:b/>
          <w:sz w:val="28"/>
        </w:rPr>
        <w:t xml:space="preserve">AAU </w:t>
      </w:r>
      <w:r w:rsidR="00D82F87">
        <w:rPr>
          <w:b/>
          <w:sz w:val="28"/>
        </w:rPr>
        <w:t>Gold Team</w:t>
      </w: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bookmarkStart w:id="0" w:name="_GoBack"/>
      <w:bookmarkEnd w:id="0"/>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rPr>
          <w:b/>
          <w:sz w:val="28"/>
        </w:rPr>
      </w:pPr>
    </w:p>
    <w:p w:rsidR="00654A76" w:rsidRDefault="00654A76" w:rsidP="00654A76">
      <w:pPr>
        <w:framePr w:hSpace="180" w:wrap="around" w:vAnchor="text" w:hAnchor="margin" w:y="219"/>
        <w:spacing w:after="0" w:line="259" w:lineRule="auto"/>
        <w:ind w:left="0" w:firstLine="0"/>
        <w:jc w:val="center"/>
      </w:pPr>
    </w:p>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320"/>
        <w:gridCol w:w="1109"/>
        <w:gridCol w:w="3761"/>
        <w:gridCol w:w="2551"/>
      </w:tblGrid>
      <w:tr w:rsidR="00654A76" w:rsidTr="00654A76">
        <w:trPr>
          <w:trHeight w:val="328"/>
        </w:trPr>
        <w:tc>
          <w:tcPr>
            <w:tcW w:w="1320"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0" w:firstLine="0"/>
            </w:pPr>
            <w:r>
              <w:rPr>
                <w:b/>
              </w:rPr>
              <w:t xml:space="preserve">Date </w:t>
            </w:r>
          </w:p>
        </w:tc>
        <w:tc>
          <w:tcPr>
            <w:tcW w:w="1109"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rPr>
                <w:b/>
              </w:rPr>
              <w:t xml:space="preserve">Revision </w:t>
            </w:r>
          </w:p>
        </w:tc>
        <w:tc>
          <w:tcPr>
            <w:tcW w:w="376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rPr>
                <w:b/>
              </w:rPr>
              <w:t xml:space="preserve">Description </w:t>
            </w:r>
          </w:p>
        </w:tc>
        <w:tc>
          <w:tcPr>
            <w:tcW w:w="255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rPr>
                <w:b/>
              </w:rPr>
              <w:t xml:space="preserve">Author </w:t>
            </w:r>
          </w:p>
        </w:tc>
      </w:tr>
      <w:tr w:rsidR="00654A76" w:rsidTr="00654A76">
        <w:trPr>
          <w:trHeight w:val="328"/>
        </w:trPr>
        <w:tc>
          <w:tcPr>
            <w:tcW w:w="1320"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654A76">
            <w:pPr>
              <w:spacing w:after="0" w:line="259" w:lineRule="auto"/>
              <w:ind w:left="0" w:firstLine="0"/>
            </w:pPr>
            <w:r>
              <w:t>04/24</w:t>
            </w:r>
            <w:r>
              <w:t xml:space="preserve">/2017 </w:t>
            </w:r>
          </w:p>
        </w:tc>
        <w:tc>
          <w:tcPr>
            <w:tcW w:w="1109"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t xml:space="preserve">1.0 </w:t>
            </w:r>
          </w:p>
        </w:tc>
        <w:tc>
          <w:tcPr>
            <w:tcW w:w="376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t xml:space="preserve">Document creation </w:t>
            </w:r>
          </w:p>
        </w:tc>
        <w:tc>
          <w:tcPr>
            <w:tcW w:w="255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3231AE">
            <w:pPr>
              <w:spacing w:after="0" w:line="259" w:lineRule="auto"/>
              <w:ind w:left="2" w:firstLine="0"/>
            </w:pPr>
            <w:r>
              <w:t>Jacob Hertl, Aaron Tonkovich</w:t>
            </w:r>
          </w:p>
        </w:tc>
      </w:tr>
      <w:tr w:rsidR="00654A76" w:rsidTr="00654A76">
        <w:trPr>
          <w:trHeight w:val="328"/>
        </w:trPr>
        <w:tc>
          <w:tcPr>
            <w:tcW w:w="1320"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654A76">
            <w:pPr>
              <w:spacing w:after="0" w:line="259" w:lineRule="auto"/>
              <w:ind w:left="0" w:firstLine="0"/>
            </w:pPr>
            <w:r>
              <w:t>04/25/2017</w:t>
            </w:r>
          </w:p>
        </w:tc>
        <w:tc>
          <w:tcPr>
            <w:tcW w:w="1109"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654A76">
            <w:pPr>
              <w:spacing w:after="0" w:line="259" w:lineRule="auto"/>
              <w:ind w:left="2" w:firstLine="0"/>
            </w:pPr>
            <w:r>
              <w:t>1</w:t>
            </w:r>
            <w:r>
              <w:t>.0</w:t>
            </w:r>
          </w:p>
        </w:tc>
        <w:tc>
          <w:tcPr>
            <w:tcW w:w="376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654A76">
            <w:pPr>
              <w:spacing w:after="0" w:line="259" w:lineRule="auto"/>
              <w:ind w:left="2" w:firstLine="0"/>
            </w:pPr>
            <w:r>
              <w:t>Final Document Approval</w:t>
            </w:r>
          </w:p>
        </w:tc>
        <w:tc>
          <w:tcPr>
            <w:tcW w:w="2551" w:type="dxa"/>
            <w:tcBorders>
              <w:top w:val="single" w:sz="6" w:space="0" w:color="000000"/>
              <w:left w:val="single" w:sz="6" w:space="0" w:color="000000"/>
              <w:bottom w:val="single" w:sz="6" w:space="0" w:color="000000"/>
              <w:right w:val="single" w:sz="6" w:space="0" w:color="000000"/>
            </w:tcBorders>
            <w:shd w:val="clear" w:color="auto" w:fill="E5E5E5"/>
          </w:tcPr>
          <w:p w:rsidR="00654A76" w:rsidRDefault="00654A76" w:rsidP="00654A76">
            <w:pPr>
              <w:spacing w:after="0" w:line="259" w:lineRule="auto"/>
              <w:ind w:left="2" w:firstLine="0"/>
            </w:pPr>
            <w:r>
              <w:t>Philip Parker, PM</w:t>
            </w:r>
          </w:p>
        </w:tc>
      </w:tr>
    </w:tbl>
    <w:p w:rsidR="0049439D" w:rsidRPr="00D82F87" w:rsidRDefault="00D82F87" w:rsidP="00D82F87">
      <w:pPr>
        <w:spacing w:after="1006" w:line="265" w:lineRule="auto"/>
        <w:ind w:right="175"/>
        <w:jc w:val="right"/>
        <w:rPr>
          <w:rStyle w:val="Emphasis"/>
        </w:rPr>
      </w:pPr>
      <w:r>
        <w:rPr>
          <w:b/>
          <w:sz w:val="28"/>
        </w:rPr>
        <w:t xml:space="preserve"> </w:t>
      </w:r>
    </w:p>
    <w:p w:rsidR="0049439D" w:rsidRDefault="00D82F87" w:rsidP="00670653">
      <w:pPr>
        <w:spacing w:after="0" w:line="259" w:lineRule="auto"/>
        <w:ind w:left="120" w:firstLine="0"/>
      </w:pPr>
      <w:r>
        <w:lastRenderedPageBreak/>
        <w:t xml:space="preserve"> </w:t>
      </w:r>
    </w:p>
    <w:sdt>
      <w:sdtPr>
        <w:rPr>
          <w:rFonts w:ascii="Times New Roman" w:eastAsia="Times New Roman" w:hAnsi="Times New Roman" w:cs="Times New Roman"/>
          <w:color w:val="000000"/>
          <w:sz w:val="24"/>
          <w:szCs w:val="22"/>
        </w:rPr>
        <w:id w:val="1147395151"/>
        <w:docPartObj>
          <w:docPartGallery w:val="Table of Contents"/>
          <w:docPartUnique/>
        </w:docPartObj>
      </w:sdtPr>
      <w:sdtEndPr>
        <w:rPr>
          <w:b/>
          <w:bCs/>
          <w:noProof/>
        </w:rPr>
      </w:sdtEndPr>
      <w:sdtContent>
        <w:p w:rsidR="00623C58" w:rsidRDefault="00623C58">
          <w:pPr>
            <w:pStyle w:val="TOCHeading"/>
          </w:pPr>
          <w:r>
            <w:t>Table of Contents</w:t>
          </w:r>
        </w:p>
        <w:p w:rsidR="00866897" w:rsidRDefault="009704A3">
          <w:pPr>
            <w:pStyle w:val="TOC1"/>
            <w:tabs>
              <w:tab w:val="left" w:pos="72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0883199" w:history="1">
            <w:r w:rsidR="00866897" w:rsidRPr="000B10DE">
              <w:rPr>
                <w:rStyle w:val="Hyperlink"/>
                <w:noProof/>
              </w:rPr>
              <w:t>1.0</w:t>
            </w:r>
            <w:r w:rsidR="00866897">
              <w:rPr>
                <w:rFonts w:asciiTheme="minorHAnsi" w:eastAsiaTheme="minorEastAsia" w:hAnsiTheme="minorHAnsi" w:cstheme="minorBidi"/>
                <w:noProof/>
                <w:color w:val="auto"/>
                <w:sz w:val="22"/>
              </w:rPr>
              <w:tab/>
            </w:r>
            <w:r w:rsidR="00866897" w:rsidRPr="000B10DE">
              <w:rPr>
                <w:rStyle w:val="Hyperlink"/>
                <w:noProof/>
              </w:rPr>
              <w:t>Navigation Bar</w:t>
            </w:r>
            <w:r w:rsidR="00866897">
              <w:rPr>
                <w:noProof/>
                <w:webHidden/>
              </w:rPr>
              <w:tab/>
            </w:r>
            <w:r w:rsidR="00866897">
              <w:rPr>
                <w:noProof/>
                <w:webHidden/>
              </w:rPr>
              <w:fldChar w:fldCharType="begin"/>
            </w:r>
            <w:r w:rsidR="00866897">
              <w:rPr>
                <w:noProof/>
                <w:webHidden/>
              </w:rPr>
              <w:instrText xml:space="preserve"> PAGEREF _Toc480883199 \h </w:instrText>
            </w:r>
            <w:r w:rsidR="00866897">
              <w:rPr>
                <w:noProof/>
                <w:webHidden/>
              </w:rPr>
            </w:r>
            <w:r w:rsidR="00866897">
              <w:rPr>
                <w:noProof/>
                <w:webHidden/>
              </w:rPr>
              <w:fldChar w:fldCharType="separate"/>
            </w:r>
            <w:r w:rsidR="00866897">
              <w:rPr>
                <w:noProof/>
                <w:webHidden/>
              </w:rPr>
              <w:t>3</w:t>
            </w:r>
            <w:r w:rsidR="00866897">
              <w:rPr>
                <w:noProof/>
                <w:webHidden/>
              </w:rPr>
              <w:fldChar w:fldCharType="end"/>
            </w:r>
          </w:hyperlink>
        </w:p>
        <w:p w:rsidR="00866897" w:rsidRDefault="00A92E3C">
          <w:pPr>
            <w:pStyle w:val="TOC2"/>
            <w:tabs>
              <w:tab w:val="right" w:leader="dot" w:pos="9350"/>
            </w:tabs>
            <w:rPr>
              <w:rFonts w:asciiTheme="minorHAnsi" w:eastAsiaTheme="minorEastAsia" w:hAnsiTheme="minorHAnsi" w:cstheme="minorBidi"/>
              <w:noProof/>
              <w:color w:val="auto"/>
              <w:sz w:val="22"/>
            </w:rPr>
          </w:pPr>
          <w:hyperlink w:anchor="_Toc480883200" w:history="1">
            <w:r w:rsidR="00866897" w:rsidRPr="000B10DE">
              <w:rPr>
                <w:rStyle w:val="Hyperlink"/>
                <w:noProof/>
              </w:rPr>
              <w:t>1.2 Login Portal</w:t>
            </w:r>
            <w:r w:rsidR="00866897">
              <w:rPr>
                <w:noProof/>
                <w:webHidden/>
              </w:rPr>
              <w:tab/>
            </w:r>
            <w:r w:rsidR="00866897">
              <w:rPr>
                <w:noProof/>
                <w:webHidden/>
              </w:rPr>
              <w:fldChar w:fldCharType="begin"/>
            </w:r>
            <w:r w:rsidR="00866897">
              <w:rPr>
                <w:noProof/>
                <w:webHidden/>
              </w:rPr>
              <w:instrText xml:space="preserve"> PAGEREF _Toc480883200 \h </w:instrText>
            </w:r>
            <w:r w:rsidR="00866897">
              <w:rPr>
                <w:noProof/>
                <w:webHidden/>
              </w:rPr>
            </w:r>
            <w:r w:rsidR="00866897">
              <w:rPr>
                <w:noProof/>
                <w:webHidden/>
              </w:rPr>
              <w:fldChar w:fldCharType="separate"/>
            </w:r>
            <w:r w:rsidR="00866897">
              <w:rPr>
                <w:noProof/>
                <w:webHidden/>
              </w:rPr>
              <w:t>3</w:t>
            </w:r>
            <w:r w:rsidR="00866897">
              <w:rPr>
                <w:noProof/>
                <w:webHidden/>
              </w:rPr>
              <w:fldChar w:fldCharType="end"/>
            </w:r>
          </w:hyperlink>
        </w:p>
        <w:p w:rsidR="00866897" w:rsidRDefault="00A92E3C">
          <w:pPr>
            <w:pStyle w:val="TOC1"/>
            <w:tabs>
              <w:tab w:val="left" w:pos="720"/>
              <w:tab w:val="right" w:leader="dot" w:pos="9350"/>
            </w:tabs>
            <w:rPr>
              <w:rFonts w:asciiTheme="minorHAnsi" w:eastAsiaTheme="minorEastAsia" w:hAnsiTheme="minorHAnsi" w:cstheme="minorBidi"/>
              <w:noProof/>
              <w:color w:val="auto"/>
              <w:sz w:val="22"/>
            </w:rPr>
          </w:pPr>
          <w:hyperlink w:anchor="_Toc480883201" w:history="1">
            <w:r w:rsidR="00866897" w:rsidRPr="000B10DE">
              <w:rPr>
                <w:rStyle w:val="Hyperlink"/>
                <w:noProof/>
              </w:rPr>
              <w:t xml:space="preserve">2.0 </w:t>
            </w:r>
            <w:r w:rsidR="00866897">
              <w:rPr>
                <w:rFonts w:asciiTheme="minorHAnsi" w:eastAsiaTheme="minorEastAsia" w:hAnsiTheme="minorHAnsi" w:cstheme="minorBidi"/>
                <w:noProof/>
                <w:color w:val="auto"/>
                <w:sz w:val="22"/>
              </w:rPr>
              <w:tab/>
            </w:r>
            <w:r w:rsidR="00866897" w:rsidRPr="000B10DE">
              <w:rPr>
                <w:rStyle w:val="Hyperlink"/>
                <w:noProof/>
              </w:rPr>
              <w:t>Home Page</w:t>
            </w:r>
            <w:r w:rsidR="00866897">
              <w:rPr>
                <w:noProof/>
                <w:webHidden/>
              </w:rPr>
              <w:tab/>
            </w:r>
            <w:r w:rsidR="00866897">
              <w:rPr>
                <w:noProof/>
                <w:webHidden/>
              </w:rPr>
              <w:fldChar w:fldCharType="begin"/>
            </w:r>
            <w:r w:rsidR="00866897">
              <w:rPr>
                <w:noProof/>
                <w:webHidden/>
              </w:rPr>
              <w:instrText xml:space="preserve"> PAGEREF _Toc480883201 \h </w:instrText>
            </w:r>
            <w:r w:rsidR="00866897">
              <w:rPr>
                <w:noProof/>
                <w:webHidden/>
              </w:rPr>
            </w:r>
            <w:r w:rsidR="00866897">
              <w:rPr>
                <w:noProof/>
                <w:webHidden/>
              </w:rPr>
              <w:fldChar w:fldCharType="separate"/>
            </w:r>
            <w:r w:rsidR="00866897">
              <w:rPr>
                <w:noProof/>
                <w:webHidden/>
              </w:rPr>
              <w:t>3</w:t>
            </w:r>
            <w:r w:rsidR="00866897">
              <w:rPr>
                <w:noProof/>
                <w:webHidden/>
              </w:rPr>
              <w:fldChar w:fldCharType="end"/>
            </w:r>
          </w:hyperlink>
        </w:p>
        <w:p w:rsidR="00866897" w:rsidRDefault="00A92E3C">
          <w:pPr>
            <w:pStyle w:val="TOC1"/>
            <w:tabs>
              <w:tab w:val="right" w:leader="dot" w:pos="9350"/>
            </w:tabs>
            <w:rPr>
              <w:rFonts w:asciiTheme="minorHAnsi" w:eastAsiaTheme="minorEastAsia" w:hAnsiTheme="minorHAnsi" w:cstheme="minorBidi"/>
              <w:noProof/>
              <w:color w:val="auto"/>
              <w:sz w:val="22"/>
            </w:rPr>
          </w:pPr>
          <w:hyperlink w:anchor="_Toc480883202" w:history="1">
            <w:r w:rsidR="00866897" w:rsidRPr="000B10DE">
              <w:rPr>
                <w:rStyle w:val="Hyperlink"/>
                <w:noProof/>
              </w:rPr>
              <w:t>3.0 Course Page</w:t>
            </w:r>
            <w:r w:rsidR="00866897">
              <w:rPr>
                <w:noProof/>
                <w:webHidden/>
              </w:rPr>
              <w:tab/>
            </w:r>
            <w:r w:rsidR="00866897">
              <w:rPr>
                <w:noProof/>
                <w:webHidden/>
              </w:rPr>
              <w:fldChar w:fldCharType="begin"/>
            </w:r>
            <w:r w:rsidR="00866897">
              <w:rPr>
                <w:noProof/>
                <w:webHidden/>
              </w:rPr>
              <w:instrText xml:space="preserve"> PAGEREF _Toc480883202 \h </w:instrText>
            </w:r>
            <w:r w:rsidR="00866897">
              <w:rPr>
                <w:noProof/>
                <w:webHidden/>
              </w:rPr>
            </w:r>
            <w:r w:rsidR="00866897">
              <w:rPr>
                <w:noProof/>
                <w:webHidden/>
              </w:rPr>
              <w:fldChar w:fldCharType="separate"/>
            </w:r>
            <w:r w:rsidR="00866897">
              <w:rPr>
                <w:noProof/>
                <w:webHidden/>
              </w:rPr>
              <w:t>3</w:t>
            </w:r>
            <w:r w:rsidR="00866897">
              <w:rPr>
                <w:noProof/>
                <w:webHidden/>
              </w:rPr>
              <w:fldChar w:fldCharType="end"/>
            </w:r>
          </w:hyperlink>
        </w:p>
        <w:p w:rsidR="00866897" w:rsidRDefault="00A92E3C">
          <w:pPr>
            <w:pStyle w:val="TOC2"/>
            <w:tabs>
              <w:tab w:val="right" w:leader="dot" w:pos="9350"/>
            </w:tabs>
            <w:rPr>
              <w:rFonts w:asciiTheme="minorHAnsi" w:eastAsiaTheme="minorEastAsia" w:hAnsiTheme="minorHAnsi" w:cstheme="minorBidi"/>
              <w:noProof/>
              <w:color w:val="auto"/>
              <w:sz w:val="22"/>
            </w:rPr>
          </w:pPr>
          <w:hyperlink w:anchor="_Toc480883203" w:history="1">
            <w:r w:rsidR="00866897" w:rsidRPr="000B10DE">
              <w:rPr>
                <w:rStyle w:val="Hyperlink"/>
                <w:noProof/>
              </w:rPr>
              <w:t>3.1 Course Details</w:t>
            </w:r>
            <w:r w:rsidR="00866897">
              <w:rPr>
                <w:noProof/>
                <w:webHidden/>
              </w:rPr>
              <w:tab/>
            </w:r>
            <w:r w:rsidR="00866897">
              <w:rPr>
                <w:noProof/>
                <w:webHidden/>
              </w:rPr>
              <w:fldChar w:fldCharType="begin"/>
            </w:r>
            <w:r w:rsidR="00866897">
              <w:rPr>
                <w:noProof/>
                <w:webHidden/>
              </w:rPr>
              <w:instrText xml:space="preserve"> PAGEREF _Toc480883203 \h </w:instrText>
            </w:r>
            <w:r w:rsidR="00866897">
              <w:rPr>
                <w:noProof/>
                <w:webHidden/>
              </w:rPr>
            </w:r>
            <w:r w:rsidR="00866897">
              <w:rPr>
                <w:noProof/>
                <w:webHidden/>
              </w:rPr>
              <w:fldChar w:fldCharType="separate"/>
            </w:r>
            <w:r w:rsidR="00866897">
              <w:rPr>
                <w:noProof/>
                <w:webHidden/>
              </w:rPr>
              <w:t>3</w:t>
            </w:r>
            <w:r w:rsidR="00866897">
              <w:rPr>
                <w:noProof/>
                <w:webHidden/>
              </w:rPr>
              <w:fldChar w:fldCharType="end"/>
            </w:r>
          </w:hyperlink>
        </w:p>
        <w:p w:rsidR="00866897" w:rsidRDefault="00A92E3C">
          <w:pPr>
            <w:pStyle w:val="TOC1"/>
            <w:tabs>
              <w:tab w:val="left" w:pos="720"/>
              <w:tab w:val="right" w:leader="dot" w:pos="9350"/>
            </w:tabs>
            <w:rPr>
              <w:rFonts w:asciiTheme="minorHAnsi" w:eastAsiaTheme="minorEastAsia" w:hAnsiTheme="minorHAnsi" w:cstheme="minorBidi"/>
              <w:noProof/>
              <w:color w:val="auto"/>
              <w:sz w:val="22"/>
            </w:rPr>
          </w:pPr>
          <w:hyperlink w:anchor="_Toc480883204" w:history="1">
            <w:r w:rsidR="00866897" w:rsidRPr="000B10DE">
              <w:rPr>
                <w:rStyle w:val="Hyperlink"/>
                <w:noProof/>
              </w:rPr>
              <w:t xml:space="preserve">4.0 </w:t>
            </w:r>
            <w:r w:rsidR="00866897">
              <w:rPr>
                <w:rFonts w:asciiTheme="minorHAnsi" w:eastAsiaTheme="minorEastAsia" w:hAnsiTheme="minorHAnsi" w:cstheme="minorBidi"/>
                <w:noProof/>
                <w:color w:val="auto"/>
                <w:sz w:val="22"/>
              </w:rPr>
              <w:tab/>
            </w:r>
            <w:r w:rsidR="00866897" w:rsidRPr="000B10DE">
              <w:rPr>
                <w:rStyle w:val="Hyperlink"/>
                <w:noProof/>
              </w:rPr>
              <w:t>Directory Page</w:t>
            </w:r>
            <w:r w:rsidR="00866897">
              <w:rPr>
                <w:noProof/>
                <w:webHidden/>
              </w:rPr>
              <w:tab/>
            </w:r>
            <w:r w:rsidR="00866897">
              <w:rPr>
                <w:noProof/>
                <w:webHidden/>
              </w:rPr>
              <w:fldChar w:fldCharType="begin"/>
            </w:r>
            <w:r w:rsidR="00866897">
              <w:rPr>
                <w:noProof/>
                <w:webHidden/>
              </w:rPr>
              <w:instrText xml:space="preserve"> PAGEREF _Toc480883204 \h </w:instrText>
            </w:r>
            <w:r w:rsidR="00866897">
              <w:rPr>
                <w:noProof/>
                <w:webHidden/>
              </w:rPr>
            </w:r>
            <w:r w:rsidR="00866897">
              <w:rPr>
                <w:noProof/>
                <w:webHidden/>
              </w:rPr>
              <w:fldChar w:fldCharType="separate"/>
            </w:r>
            <w:r w:rsidR="00866897">
              <w:rPr>
                <w:noProof/>
                <w:webHidden/>
              </w:rPr>
              <w:t>4</w:t>
            </w:r>
            <w:r w:rsidR="00866897">
              <w:rPr>
                <w:noProof/>
                <w:webHidden/>
              </w:rPr>
              <w:fldChar w:fldCharType="end"/>
            </w:r>
          </w:hyperlink>
        </w:p>
        <w:p w:rsidR="00866897" w:rsidRDefault="00A92E3C">
          <w:pPr>
            <w:pStyle w:val="TOC1"/>
            <w:tabs>
              <w:tab w:val="left" w:pos="720"/>
              <w:tab w:val="right" w:leader="dot" w:pos="9350"/>
            </w:tabs>
            <w:rPr>
              <w:rFonts w:asciiTheme="minorHAnsi" w:eastAsiaTheme="minorEastAsia" w:hAnsiTheme="minorHAnsi" w:cstheme="minorBidi"/>
              <w:noProof/>
              <w:color w:val="auto"/>
              <w:sz w:val="22"/>
            </w:rPr>
          </w:pPr>
          <w:hyperlink w:anchor="_Toc480883205" w:history="1">
            <w:r w:rsidR="00866897" w:rsidRPr="000B10DE">
              <w:rPr>
                <w:rStyle w:val="Hyperlink"/>
                <w:noProof/>
              </w:rPr>
              <w:t xml:space="preserve">5.0 </w:t>
            </w:r>
            <w:r w:rsidR="00866897">
              <w:rPr>
                <w:rFonts w:asciiTheme="minorHAnsi" w:eastAsiaTheme="minorEastAsia" w:hAnsiTheme="minorHAnsi" w:cstheme="minorBidi"/>
                <w:noProof/>
                <w:color w:val="auto"/>
                <w:sz w:val="22"/>
              </w:rPr>
              <w:tab/>
            </w:r>
            <w:r w:rsidR="00866897" w:rsidRPr="000B10DE">
              <w:rPr>
                <w:rStyle w:val="Hyperlink"/>
                <w:noProof/>
              </w:rPr>
              <w:t>Faculty Portal</w:t>
            </w:r>
            <w:r w:rsidR="00866897">
              <w:rPr>
                <w:noProof/>
                <w:webHidden/>
              </w:rPr>
              <w:tab/>
            </w:r>
            <w:r w:rsidR="00866897">
              <w:rPr>
                <w:noProof/>
                <w:webHidden/>
              </w:rPr>
              <w:fldChar w:fldCharType="begin"/>
            </w:r>
            <w:r w:rsidR="00866897">
              <w:rPr>
                <w:noProof/>
                <w:webHidden/>
              </w:rPr>
              <w:instrText xml:space="preserve"> PAGEREF _Toc480883205 \h </w:instrText>
            </w:r>
            <w:r w:rsidR="00866897">
              <w:rPr>
                <w:noProof/>
                <w:webHidden/>
              </w:rPr>
            </w:r>
            <w:r w:rsidR="00866897">
              <w:rPr>
                <w:noProof/>
                <w:webHidden/>
              </w:rPr>
              <w:fldChar w:fldCharType="separate"/>
            </w:r>
            <w:r w:rsidR="00866897">
              <w:rPr>
                <w:noProof/>
                <w:webHidden/>
              </w:rPr>
              <w:t>4</w:t>
            </w:r>
            <w:r w:rsidR="00866897">
              <w:rPr>
                <w:noProof/>
                <w:webHidden/>
              </w:rPr>
              <w:fldChar w:fldCharType="end"/>
            </w:r>
          </w:hyperlink>
        </w:p>
        <w:p w:rsidR="00866897" w:rsidRDefault="00A92E3C">
          <w:pPr>
            <w:pStyle w:val="TOC2"/>
            <w:tabs>
              <w:tab w:val="right" w:leader="dot" w:pos="9350"/>
            </w:tabs>
            <w:rPr>
              <w:rFonts w:asciiTheme="minorHAnsi" w:eastAsiaTheme="minorEastAsia" w:hAnsiTheme="minorHAnsi" w:cstheme="minorBidi"/>
              <w:noProof/>
              <w:color w:val="auto"/>
              <w:sz w:val="22"/>
            </w:rPr>
          </w:pPr>
          <w:hyperlink w:anchor="_Toc480883206" w:history="1">
            <w:r w:rsidR="00866897" w:rsidRPr="000B10DE">
              <w:rPr>
                <w:rStyle w:val="Hyperlink"/>
                <w:noProof/>
              </w:rPr>
              <w:t>5.1 Coursework view</w:t>
            </w:r>
            <w:r w:rsidR="00866897">
              <w:rPr>
                <w:noProof/>
                <w:webHidden/>
              </w:rPr>
              <w:tab/>
            </w:r>
            <w:r w:rsidR="00866897">
              <w:rPr>
                <w:noProof/>
                <w:webHidden/>
              </w:rPr>
              <w:fldChar w:fldCharType="begin"/>
            </w:r>
            <w:r w:rsidR="00866897">
              <w:rPr>
                <w:noProof/>
                <w:webHidden/>
              </w:rPr>
              <w:instrText xml:space="preserve"> PAGEREF _Toc480883206 \h </w:instrText>
            </w:r>
            <w:r w:rsidR="00866897">
              <w:rPr>
                <w:noProof/>
                <w:webHidden/>
              </w:rPr>
            </w:r>
            <w:r w:rsidR="00866897">
              <w:rPr>
                <w:noProof/>
                <w:webHidden/>
              </w:rPr>
              <w:fldChar w:fldCharType="separate"/>
            </w:r>
            <w:r w:rsidR="00866897">
              <w:rPr>
                <w:noProof/>
                <w:webHidden/>
              </w:rPr>
              <w:t>4</w:t>
            </w:r>
            <w:r w:rsidR="00866897">
              <w:rPr>
                <w:noProof/>
                <w:webHidden/>
              </w:rPr>
              <w:fldChar w:fldCharType="end"/>
            </w:r>
          </w:hyperlink>
        </w:p>
        <w:p w:rsidR="00866897" w:rsidRDefault="00A92E3C">
          <w:pPr>
            <w:pStyle w:val="TOC1"/>
            <w:tabs>
              <w:tab w:val="left" w:pos="720"/>
              <w:tab w:val="right" w:leader="dot" w:pos="9350"/>
            </w:tabs>
            <w:rPr>
              <w:rFonts w:asciiTheme="minorHAnsi" w:eastAsiaTheme="minorEastAsia" w:hAnsiTheme="minorHAnsi" w:cstheme="minorBidi"/>
              <w:noProof/>
              <w:color w:val="auto"/>
              <w:sz w:val="22"/>
            </w:rPr>
          </w:pPr>
          <w:hyperlink w:anchor="_Toc480883207" w:history="1">
            <w:r w:rsidR="00866897" w:rsidRPr="000B10DE">
              <w:rPr>
                <w:rStyle w:val="Hyperlink"/>
                <w:noProof/>
              </w:rPr>
              <w:t xml:space="preserve">6.0 </w:t>
            </w:r>
            <w:r w:rsidR="00866897">
              <w:rPr>
                <w:rFonts w:asciiTheme="minorHAnsi" w:eastAsiaTheme="minorEastAsia" w:hAnsiTheme="minorHAnsi" w:cstheme="minorBidi"/>
                <w:noProof/>
                <w:color w:val="auto"/>
                <w:sz w:val="22"/>
              </w:rPr>
              <w:tab/>
            </w:r>
            <w:r w:rsidR="00866897" w:rsidRPr="000B10DE">
              <w:rPr>
                <w:rStyle w:val="Hyperlink"/>
                <w:noProof/>
              </w:rPr>
              <w:t>Student Portal</w:t>
            </w:r>
            <w:r w:rsidR="00866897">
              <w:rPr>
                <w:noProof/>
                <w:webHidden/>
              </w:rPr>
              <w:tab/>
            </w:r>
            <w:r w:rsidR="00866897">
              <w:rPr>
                <w:noProof/>
                <w:webHidden/>
              </w:rPr>
              <w:fldChar w:fldCharType="begin"/>
            </w:r>
            <w:r w:rsidR="00866897">
              <w:rPr>
                <w:noProof/>
                <w:webHidden/>
              </w:rPr>
              <w:instrText xml:space="preserve"> PAGEREF _Toc480883207 \h </w:instrText>
            </w:r>
            <w:r w:rsidR="00866897">
              <w:rPr>
                <w:noProof/>
                <w:webHidden/>
              </w:rPr>
            </w:r>
            <w:r w:rsidR="00866897">
              <w:rPr>
                <w:noProof/>
                <w:webHidden/>
              </w:rPr>
              <w:fldChar w:fldCharType="separate"/>
            </w:r>
            <w:r w:rsidR="00866897">
              <w:rPr>
                <w:noProof/>
                <w:webHidden/>
              </w:rPr>
              <w:t>4</w:t>
            </w:r>
            <w:r w:rsidR="00866897">
              <w:rPr>
                <w:noProof/>
                <w:webHidden/>
              </w:rPr>
              <w:fldChar w:fldCharType="end"/>
            </w:r>
          </w:hyperlink>
        </w:p>
        <w:p w:rsidR="00866897" w:rsidRDefault="00A92E3C">
          <w:pPr>
            <w:pStyle w:val="TOC2"/>
            <w:tabs>
              <w:tab w:val="right" w:leader="dot" w:pos="9350"/>
            </w:tabs>
            <w:rPr>
              <w:rFonts w:asciiTheme="minorHAnsi" w:eastAsiaTheme="minorEastAsia" w:hAnsiTheme="minorHAnsi" w:cstheme="minorBidi"/>
              <w:noProof/>
              <w:color w:val="auto"/>
              <w:sz w:val="22"/>
            </w:rPr>
          </w:pPr>
          <w:hyperlink w:anchor="_Toc480883208" w:history="1">
            <w:r w:rsidR="00866897" w:rsidRPr="000B10DE">
              <w:rPr>
                <w:rStyle w:val="Hyperlink"/>
                <w:noProof/>
              </w:rPr>
              <w:t>6.1 Coursework view</w:t>
            </w:r>
            <w:r w:rsidR="00866897">
              <w:rPr>
                <w:noProof/>
                <w:webHidden/>
              </w:rPr>
              <w:tab/>
            </w:r>
            <w:r w:rsidR="00866897">
              <w:rPr>
                <w:noProof/>
                <w:webHidden/>
              </w:rPr>
              <w:fldChar w:fldCharType="begin"/>
            </w:r>
            <w:r w:rsidR="00866897">
              <w:rPr>
                <w:noProof/>
                <w:webHidden/>
              </w:rPr>
              <w:instrText xml:space="preserve"> PAGEREF _Toc480883208 \h </w:instrText>
            </w:r>
            <w:r w:rsidR="00866897">
              <w:rPr>
                <w:noProof/>
                <w:webHidden/>
              </w:rPr>
            </w:r>
            <w:r w:rsidR="00866897">
              <w:rPr>
                <w:noProof/>
                <w:webHidden/>
              </w:rPr>
              <w:fldChar w:fldCharType="separate"/>
            </w:r>
            <w:r w:rsidR="00866897">
              <w:rPr>
                <w:noProof/>
                <w:webHidden/>
              </w:rPr>
              <w:t>4</w:t>
            </w:r>
            <w:r w:rsidR="00866897">
              <w:rPr>
                <w:noProof/>
                <w:webHidden/>
              </w:rPr>
              <w:fldChar w:fldCharType="end"/>
            </w:r>
          </w:hyperlink>
        </w:p>
        <w:p w:rsidR="00623C58" w:rsidRDefault="009704A3">
          <w:r>
            <w:fldChar w:fldCharType="end"/>
          </w:r>
        </w:p>
      </w:sdtContent>
    </w:sdt>
    <w:p w:rsidR="00623C58" w:rsidRDefault="00623C58"/>
    <w:p w:rsidR="00E90285" w:rsidRDefault="00E90285">
      <w:pPr>
        <w:spacing w:after="160" w:line="259" w:lineRule="auto"/>
        <w:ind w:left="0" w:firstLine="0"/>
      </w:pPr>
      <w:bookmarkStart w:id="1" w:name="_Toc474141662"/>
      <w:bookmarkStart w:id="2" w:name="_Toc474142629"/>
      <w:r>
        <w:br w:type="page"/>
      </w:r>
    </w:p>
    <w:p w:rsidR="00746FED" w:rsidRDefault="00746FED">
      <w:pPr>
        <w:spacing w:after="160" w:line="259" w:lineRule="auto"/>
        <w:ind w:left="0" w:firstLine="0"/>
      </w:pPr>
    </w:p>
    <w:p w:rsidR="00746FED" w:rsidRDefault="00746FED" w:rsidP="00746FED">
      <w:pPr>
        <w:pStyle w:val="Heading4"/>
        <w:spacing w:after="10" w:line="249" w:lineRule="auto"/>
        <w:ind w:left="-5"/>
      </w:pPr>
      <w:r>
        <w:rPr>
          <w:sz w:val="24"/>
        </w:rPr>
        <w:t xml:space="preserve">THIS IS A WORKING DOCUMENT THAT WILL BE UPDATED AS THE PROJECT </w:t>
      </w:r>
    </w:p>
    <w:p w:rsidR="00746FED" w:rsidRDefault="00746FED" w:rsidP="00746FED">
      <w:pPr>
        <w:spacing w:after="10" w:line="249" w:lineRule="auto"/>
        <w:ind w:left="-5"/>
      </w:pPr>
      <w:r>
        <w:rPr>
          <w:b/>
        </w:rPr>
        <w:t>PROGRESSES.  COMMENTS RECEIVED FROM THE CITSS PROJECT TEAM, CUSTOMERS, AND STAKEHOLDERS SHOULD ONLY BE CIRCULATED AFTER COORDINATION WITH THE PROJECT MANAGER.</w:t>
      </w:r>
      <w:r>
        <w:t xml:space="preserve"> </w:t>
      </w:r>
    </w:p>
    <w:p w:rsidR="00746FED" w:rsidRDefault="00746FED">
      <w:pPr>
        <w:spacing w:after="160" w:line="259" w:lineRule="auto"/>
        <w:ind w:left="0" w:firstLine="0"/>
        <w:rPr>
          <w:b/>
          <w:sz w:val="28"/>
        </w:rPr>
      </w:pPr>
    </w:p>
    <w:p w:rsidR="005A04C4" w:rsidRPr="00F86D03" w:rsidRDefault="005C3E22" w:rsidP="005A04C4">
      <w:pPr>
        <w:pStyle w:val="Heading1"/>
        <w:numPr>
          <w:ilvl w:val="0"/>
          <w:numId w:val="22"/>
        </w:numPr>
        <w:jc w:val="center"/>
        <w:rPr>
          <w:sz w:val="32"/>
        </w:rPr>
      </w:pPr>
      <w:bookmarkStart w:id="3" w:name="_Toc480883199"/>
      <w:bookmarkEnd w:id="1"/>
      <w:bookmarkEnd w:id="2"/>
      <w:r w:rsidRPr="00F86D03">
        <w:rPr>
          <w:sz w:val="32"/>
        </w:rPr>
        <w:t>Navigation Bar</w:t>
      </w:r>
      <w:bookmarkEnd w:id="3"/>
    </w:p>
    <w:p w:rsidR="0049439D" w:rsidRDefault="00D82F87" w:rsidP="00DE442C">
      <w:pPr>
        <w:spacing w:after="0" w:line="259" w:lineRule="auto"/>
        <w:ind w:left="0" w:firstLine="0"/>
      </w:pPr>
      <w:r>
        <w:rPr>
          <w:b/>
          <w:sz w:val="28"/>
        </w:rPr>
        <w:t xml:space="preserve"> </w:t>
      </w:r>
      <w:r w:rsidR="005A04C4">
        <w:t xml:space="preserve">The AAU navigation bar is located at the top of every page of the website and serves as </w:t>
      </w:r>
      <w:r w:rsidR="00E404BD">
        <w:t xml:space="preserve">an intuitive way to speedily and fluidly navigate the site. The navigation bar is dynamic and can be different depending the user type. </w:t>
      </w:r>
      <w:r w:rsidR="005A04C4">
        <w:t>The navigation bar contains many helpful links to facilitate efficient navigation of the site. O</w:t>
      </w:r>
      <w:r w:rsidR="00E404BD">
        <w:t xml:space="preserve">n the leftmost side, there is the AAU logo that can be clicked on to go to the home page. </w:t>
      </w:r>
      <w:r w:rsidR="00A1569D">
        <w:t xml:space="preserve">There is also a link to the </w:t>
      </w:r>
      <w:r w:rsidR="00F86D03">
        <w:t>home page, courses, directory, and possibly student/faculty portal depending on user type.</w:t>
      </w:r>
    </w:p>
    <w:p w:rsidR="0049439D" w:rsidRPr="00F86D03" w:rsidRDefault="00FC00A2" w:rsidP="00F86D03">
      <w:pPr>
        <w:pStyle w:val="Heading2"/>
        <w:rPr>
          <w:sz w:val="24"/>
        </w:rPr>
      </w:pPr>
      <w:bookmarkStart w:id="4" w:name="_Toc480883200"/>
      <w:r w:rsidRPr="00F86D03">
        <w:rPr>
          <w:sz w:val="24"/>
        </w:rPr>
        <w:t xml:space="preserve">1.2 </w:t>
      </w:r>
      <w:r w:rsidR="00E404BD" w:rsidRPr="00F86D03">
        <w:rPr>
          <w:sz w:val="24"/>
        </w:rPr>
        <w:t>Login Portal</w:t>
      </w:r>
      <w:bookmarkEnd w:id="4"/>
      <w:r w:rsidR="00E404BD" w:rsidRPr="00F86D03">
        <w:rPr>
          <w:sz w:val="24"/>
        </w:rPr>
        <w:t xml:space="preserve"> </w:t>
      </w:r>
      <w:r w:rsidR="00D82F87" w:rsidRPr="00F86D03">
        <w:rPr>
          <w:sz w:val="24"/>
        </w:rPr>
        <w:t xml:space="preserve"> </w:t>
      </w:r>
    </w:p>
    <w:p w:rsidR="0049439D" w:rsidRDefault="00E404BD" w:rsidP="00E404BD">
      <w:pPr>
        <w:spacing w:after="0" w:line="259" w:lineRule="auto"/>
        <w:ind w:left="0" w:firstLine="0"/>
      </w:pPr>
      <w:r>
        <w:t xml:space="preserve">The leftmost side contains a dropdown login portal for users. </w:t>
      </w:r>
      <w:r w:rsidR="00E770D5">
        <w:t xml:space="preserve">To access the dropdown login portal, simply click the login button on the navigation bar. The top text field is for your username and the one below it is for your password. Once you have entered your information you can click on the login button to submit your information to be validated and you will be subsequently logged in. Once logged in the navigation may change and you will be able to access additional features available to your user type. </w:t>
      </w:r>
    </w:p>
    <w:p w:rsidR="0049439D" w:rsidRDefault="0049439D">
      <w:pPr>
        <w:spacing w:after="0" w:line="259" w:lineRule="auto"/>
        <w:ind w:left="0" w:firstLine="0"/>
      </w:pPr>
    </w:p>
    <w:p w:rsidR="0049439D" w:rsidRDefault="0049439D" w:rsidP="00E770D5">
      <w:pPr>
        <w:ind w:left="0" w:firstLine="0"/>
      </w:pPr>
    </w:p>
    <w:p w:rsidR="00E404BD" w:rsidRPr="00F86D03" w:rsidRDefault="00D82F87" w:rsidP="00F86D03">
      <w:pPr>
        <w:pStyle w:val="Heading1"/>
        <w:ind w:left="0" w:firstLine="0"/>
        <w:jc w:val="center"/>
        <w:rPr>
          <w:sz w:val="32"/>
        </w:rPr>
      </w:pPr>
      <w:bookmarkStart w:id="5" w:name="_Toc474142635"/>
      <w:bookmarkStart w:id="6" w:name="_Toc480883201"/>
      <w:r w:rsidRPr="00F86D03">
        <w:rPr>
          <w:sz w:val="32"/>
        </w:rPr>
        <w:t xml:space="preserve">2.0 </w:t>
      </w:r>
      <w:r w:rsidRPr="00F86D03">
        <w:rPr>
          <w:sz w:val="32"/>
        </w:rPr>
        <w:tab/>
      </w:r>
      <w:bookmarkEnd w:id="5"/>
      <w:r w:rsidR="00F943D3" w:rsidRPr="00F86D03">
        <w:rPr>
          <w:rStyle w:val="Heading2Char"/>
          <w:b/>
          <w:sz w:val="32"/>
        </w:rPr>
        <w:t>Home Page</w:t>
      </w:r>
      <w:bookmarkEnd w:id="6"/>
    </w:p>
    <w:p w:rsidR="00E404BD" w:rsidRDefault="00D82F87" w:rsidP="00F86D03">
      <w:pPr>
        <w:ind w:left="-5"/>
      </w:pPr>
      <w:r>
        <w:t xml:space="preserve">The </w:t>
      </w:r>
      <w:r w:rsidR="00E404BD">
        <w:t>news jumbotron provides a quick look at valuable information that users should see. The news cycles every few seconds so the user can see multiple pieces of information.</w:t>
      </w:r>
      <w:r w:rsidR="00F86D03">
        <w:t xml:space="preserve"> Below that is promotional information about the university. At the bottom</w:t>
      </w:r>
      <w:r w:rsidR="00E770D5">
        <w:t xml:space="preserve"> of the page there i</w:t>
      </w:r>
      <w:r w:rsidR="00F86D03">
        <w:t>s an event widget where you can select a date and display the events on that day.</w:t>
      </w:r>
    </w:p>
    <w:p w:rsidR="0049439D" w:rsidRPr="00A1569D" w:rsidRDefault="0049439D" w:rsidP="007D7B88">
      <w:pPr>
        <w:spacing w:after="0" w:line="259" w:lineRule="auto"/>
        <w:ind w:left="0" w:firstLine="0"/>
      </w:pPr>
    </w:p>
    <w:p w:rsidR="0085730D" w:rsidRDefault="0085730D" w:rsidP="009F4DC3">
      <w:pPr>
        <w:pStyle w:val="Heading4"/>
        <w:tabs>
          <w:tab w:val="center" w:pos="2983"/>
        </w:tabs>
        <w:ind w:left="3600" w:firstLine="0"/>
      </w:pPr>
    </w:p>
    <w:p w:rsidR="0049439D" w:rsidRPr="00F86D03" w:rsidRDefault="00AC3479" w:rsidP="00F86D03">
      <w:pPr>
        <w:pStyle w:val="Heading1"/>
        <w:ind w:left="3600"/>
        <w:rPr>
          <w:sz w:val="32"/>
        </w:rPr>
      </w:pPr>
      <w:bookmarkStart w:id="7" w:name="_Toc474142640"/>
      <w:bookmarkStart w:id="8" w:name="_Toc480883202"/>
      <w:r w:rsidRPr="00F86D03">
        <w:rPr>
          <w:sz w:val="32"/>
        </w:rPr>
        <w:t xml:space="preserve">3.0 </w:t>
      </w:r>
      <w:r w:rsidR="00D82F87" w:rsidRPr="00F86D03">
        <w:rPr>
          <w:sz w:val="32"/>
        </w:rPr>
        <w:t>Co</w:t>
      </w:r>
      <w:bookmarkEnd w:id="7"/>
      <w:r w:rsidR="005C3E22" w:rsidRPr="00F86D03">
        <w:rPr>
          <w:sz w:val="32"/>
        </w:rPr>
        <w:t>urse</w:t>
      </w:r>
      <w:r w:rsidR="00F943D3" w:rsidRPr="00F86D03">
        <w:rPr>
          <w:sz w:val="32"/>
        </w:rPr>
        <w:t xml:space="preserve"> Page</w:t>
      </w:r>
      <w:bookmarkEnd w:id="8"/>
    </w:p>
    <w:p w:rsidR="0049439D" w:rsidRPr="00F86D03" w:rsidRDefault="00A660BC" w:rsidP="00F86D03">
      <w:pPr>
        <w:ind w:left="-5"/>
        <w:rPr>
          <w:b/>
          <w:color w:val="auto"/>
        </w:rPr>
      </w:pPr>
      <w:r>
        <w:rPr>
          <w:color w:val="auto"/>
        </w:rPr>
        <w:t>The course page</w:t>
      </w:r>
      <w:r w:rsidR="00A1569D">
        <w:rPr>
          <w:color w:val="auto"/>
        </w:rPr>
        <w:t xml:space="preserve"> allows users to search for courses from multiple categories and </w:t>
      </w:r>
      <w:r w:rsidR="00BC5972">
        <w:rPr>
          <w:color w:val="auto"/>
        </w:rPr>
        <w:t>semesters. On the left side of the page is the search widget. Here you can change the semester to search from, select one or more categories and possibly enter a name of a course. If no name is entered, all courses matching the other criteria will be displayed. On the bottom of the course search there is a button to submit queries.</w:t>
      </w:r>
    </w:p>
    <w:p w:rsidR="0049439D" w:rsidRPr="00F86D03" w:rsidRDefault="00FC00A2" w:rsidP="00F86D03">
      <w:pPr>
        <w:pStyle w:val="Heading2"/>
        <w:ind w:left="0" w:firstLine="0"/>
        <w:jc w:val="center"/>
        <w:rPr>
          <w:sz w:val="24"/>
        </w:rPr>
      </w:pPr>
      <w:bookmarkStart w:id="9" w:name="_Toc474142641"/>
      <w:bookmarkStart w:id="10" w:name="_Toc480883203"/>
      <w:r w:rsidRPr="00F86D03">
        <w:rPr>
          <w:sz w:val="24"/>
        </w:rPr>
        <w:lastRenderedPageBreak/>
        <w:t xml:space="preserve">3.1 </w:t>
      </w:r>
      <w:bookmarkEnd w:id="9"/>
      <w:r w:rsidR="00F943D3" w:rsidRPr="00F86D03">
        <w:rPr>
          <w:sz w:val="24"/>
        </w:rPr>
        <w:t>Course Detail</w:t>
      </w:r>
      <w:r w:rsidR="00BC5972" w:rsidRPr="00F86D03">
        <w:rPr>
          <w:sz w:val="24"/>
        </w:rPr>
        <w:t>s</w:t>
      </w:r>
      <w:bookmarkEnd w:id="10"/>
    </w:p>
    <w:p w:rsidR="0049439D" w:rsidRDefault="00BC5972" w:rsidP="00A660BC">
      <w:pPr>
        <w:ind w:left="-5"/>
      </w:pPr>
      <w:r>
        <w:t>Matching results will be displayed on the right side of the page and contains an expansion button, name, credit hours and time. Upon expansion of a course result additional details will be displayed.</w:t>
      </w:r>
      <w:r w:rsidR="001C4E37">
        <w:t xml:space="preserve"> If the user is a student there will also be an additional register button.</w:t>
      </w:r>
    </w:p>
    <w:p w:rsidR="00397CC7" w:rsidRDefault="00397CC7">
      <w:pPr>
        <w:spacing w:after="16" w:line="259" w:lineRule="auto"/>
        <w:ind w:left="0" w:firstLine="0"/>
      </w:pPr>
    </w:p>
    <w:p w:rsidR="00866897" w:rsidRDefault="00866897" w:rsidP="002E5ED7">
      <w:pPr>
        <w:pStyle w:val="Heading1"/>
        <w:rPr>
          <w:sz w:val="32"/>
        </w:rPr>
      </w:pPr>
      <w:bookmarkStart w:id="11" w:name="_Toc474142655"/>
    </w:p>
    <w:p w:rsidR="00623C58" w:rsidRPr="002E5ED7" w:rsidRDefault="00623C58" w:rsidP="002E5ED7">
      <w:pPr>
        <w:pStyle w:val="Heading1"/>
        <w:rPr>
          <w:sz w:val="32"/>
        </w:rPr>
      </w:pPr>
      <w:bookmarkStart w:id="12" w:name="_Toc480883204"/>
      <w:r w:rsidRPr="00F86D03">
        <w:rPr>
          <w:sz w:val="32"/>
        </w:rPr>
        <w:t xml:space="preserve">4.0 </w:t>
      </w:r>
      <w:r w:rsidRPr="00F86D03">
        <w:rPr>
          <w:sz w:val="32"/>
        </w:rPr>
        <w:tab/>
      </w:r>
      <w:bookmarkEnd w:id="11"/>
      <w:r w:rsidR="00F943D3" w:rsidRPr="00F86D03">
        <w:rPr>
          <w:sz w:val="32"/>
        </w:rPr>
        <w:t>Directory Page</w:t>
      </w:r>
      <w:bookmarkEnd w:id="12"/>
    </w:p>
    <w:p w:rsidR="00623C58" w:rsidRPr="00A93C9E" w:rsidRDefault="00BC5972" w:rsidP="00623C58">
      <w:pPr>
        <w:spacing w:after="0" w:line="249" w:lineRule="auto"/>
        <w:ind w:left="0" w:right="-11" w:firstLine="0"/>
        <w:jc w:val="both"/>
        <w:rPr>
          <w:color w:val="auto"/>
        </w:rPr>
      </w:pPr>
      <w:r>
        <w:rPr>
          <w:color w:val="auto"/>
        </w:rPr>
        <w:t>The directory page allows users to search for faculty members. Users can search by name and category. Matching results will be displayed down the page and contains a name, department, email,</w:t>
      </w:r>
      <w:r w:rsidR="00CD1CAC">
        <w:rPr>
          <w:color w:val="auto"/>
        </w:rPr>
        <w:t xml:space="preserve"> and phone number.</w:t>
      </w:r>
    </w:p>
    <w:p w:rsidR="00623C58" w:rsidRDefault="00623C58" w:rsidP="00623C58">
      <w:pPr>
        <w:spacing w:after="0" w:line="249" w:lineRule="auto"/>
        <w:ind w:left="0" w:right="-11" w:firstLine="0"/>
        <w:jc w:val="both"/>
      </w:pPr>
    </w:p>
    <w:p w:rsidR="00623C58" w:rsidRDefault="00623C58" w:rsidP="00623C58">
      <w:pPr>
        <w:spacing w:after="0" w:line="249" w:lineRule="auto"/>
        <w:ind w:left="0" w:right="-11" w:firstLine="0"/>
        <w:jc w:val="both"/>
      </w:pPr>
    </w:p>
    <w:p w:rsidR="00623C58" w:rsidRDefault="00623C58" w:rsidP="001C4E37">
      <w:pPr>
        <w:pStyle w:val="Heading1"/>
      </w:pPr>
      <w:bookmarkStart w:id="13" w:name="_Toc474142656"/>
      <w:bookmarkStart w:id="14" w:name="_Toc480883205"/>
      <w:r>
        <w:t xml:space="preserve">5.0 </w:t>
      </w:r>
      <w:r>
        <w:tab/>
      </w:r>
      <w:bookmarkEnd w:id="13"/>
      <w:r w:rsidR="00F86D03">
        <w:t>Faculty Portal</w:t>
      </w:r>
      <w:bookmarkEnd w:id="14"/>
    </w:p>
    <w:p w:rsidR="002E5ED7" w:rsidRDefault="002E5ED7" w:rsidP="002E5ED7">
      <w:pPr>
        <w:spacing w:after="0" w:line="249" w:lineRule="auto"/>
        <w:ind w:right="-11"/>
        <w:jc w:val="both"/>
        <w:rPr>
          <w:color w:val="auto"/>
        </w:rPr>
      </w:pPr>
      <w:r>
        <w:rPr>
          <w:color w:val="auto"/>
        </w:rPr>
        <w:t>The faculty portal is the central hub for faculty activity. On the top/top-left side of the page contains the user’s information. Adjacent to the use info is faculty announcements. Faculty members can see announcements made by department heads and click on them to view them in more detail. If the faculty member is also a department head, then they have an additional button below the announcements to make new announcements. At the bottom of the page, faculty members can view the courses they are instructing by semester. The course overview contains the course ID, title, schedule, and credit hours.</w:t>
      </w:r>
    </w:p>
    <w:p w:rsidR="002E5ED7" w:rsidRPr="00F86D03" w:rsidRDefault="002E5ED7" w:rsidP="002E5ED7">
      <w:pPr>
        <w:pStyle w:val="Heading2"/>
        <w:ind w:left="0" w:firstLine="0"/>
        <w:jc w:val="center"/>
        <w:rPr>
          <w:sz w:val="24"/>
        </w:rPr>
      </w:pPr>
      <w:bookmarkStart w:id="15" w:name="_Toc480883206"/>
      <w:r>
        <w:rPr>
          <w:sz w:val="24"/>
        </w:rPr>
        <w:t>5</w:t>
      </w:r>
      <w:r w:rsidRPr="00F86D03">
        <w:rPr>
          <w:sz w:val="24"/>
        </w:rPr>
        <w:t xml:space="preserve">.1 </w:t>
      </w:r>
      <w:r>
        <w:rPr>
          <w:sz w:val="24"/>
        </w:rPr>
        <w:t>Coursework view</w:t>
      </w:r>
      <w:bookmarkEnd w:id="15"/>
    </w:p>
    <w:p w:rsidR="00623C58" w:rsidRPr="00866897" w:rsidRDefault="00866897" w:rsidP="00866897">
      <w:pPr>
        <w:spacing w:after="0" w:line="249" w:lineRule="auto"/>
        <w:ind w:right="-11"/>
        <w:jc w:val="both"/>
        <w:rPr>
          <w:color w:val="auto"/>
        </w:rPr>
      </w:pPr>
      <w:r>
        <w:rPr>
          <w:color w:val="auto"/>
        </w:rPr>
        <w:t>Faculty members</w:t>
      </w:r>
      <w:r w:rsidR="002E5ED7">
        <w:rPr>
          <w:color w:val="auto"/>
        </w:rPr>
        <w:t xml:space="preserve"> can click </w:t>
      </w:r>
      <w:r>
        <w:rPr>
          <w:color w:val="auto"/>
        </w:rPr>
        <w:t>on the course title</w:t>
      </w:r>
      <w:r w:rsidR="002E5ED7">
        <w:rPr>
          <w:color w:val="auto"/>
        </w:rPr>
        <w:t xml:space="preserve"> in the course overview to go to the coursework page. On the left side is the Menu, which allows users to navigate between sections. The home section contains a welcome message and announcements. </w:t>
      </w:r>
      <w:r>
        <w:rPr>
          <w:color w:val="auto"/>
        </w:rPr>
        <w:t xml:space="preserve">Below the announcements is a text box and update button to create announcements. </w:t>
      </w:r>
      <w:r w:rsidR="002E5ED7">
        <w:rPr>
          <w:color w:val="auto"/>
        </w:rPr>
        <w:t xml:space="preserve">The files section has a list of files </w:t>
      </w:r>
      <w:r>
        <w:rPr>
          <w:color w:val="auto"/>
        </w:rPr>
        <w:t xml:space="preserve">already </w:t>
      </w:r>
      <w:r w:rsidR="002E5ED7">
        <w:rPr>
          <w:color w:val="auto"/>
        </w:rPr>
        <w:t xml:space="preserve">uploaded </w:t>
      </w:r>
      <w:r>
        <w:rPr>
          <w:color w:val="auto"/>
        </w:rPr>
        <w:t>and an input field to choose a file and upload it to the site</w:t>
      </w:r>
      <w:r w:rsidR="002E5ED7">
        <w:rPr>
          <w:color w:val="auto"/>
        </w:rPr>
        <w:t xml:space="preserve">. The grades section </w:t>
      </w:r>
      <w:r>
        <w:rPr>
          <w:color w:val="auto"/>
        </w:rPr>
        <w:t>allows instructors to make new assignments and enter scores for them</w:t>
      </w:r>
      <w:r w:rsidR="002E5ED7">
        <w:rPr>
          <w:color w:val="auto"/>
        </w:rPr>
        <w:t xml:space="preserve">. Lastly, the contact section contains information to contact the instructor. </w:t>
      </w:r>
    </w:p>
    <w:p w:rsidR="001E6B80" w:rsidRDefault="001E6B80" w:rsidP="00623C58">
      <w:pPr>
        <w:spacing w:after="0" w:line="259" w:lineRule="auto"/>
        <w:ind w:left="1320" w:firstLine="0"/>
      </w:pPr>
    </w:p>
    <w:p w:rsidR="001E6B80" w:rsidRDefault="001E6B80" w:rsidP="00623C58">
      <w:pPr>
        <w:spacing w:after="0" w:line="259" w:lineRule="auto"/>
        <w:ind w:left="1320" w:firstLine="0"/>
      </w:pPr>
    </w:p>
    <w:p w:rsidR="00623C58" w:rsidRDefault="00623C58" w:rsidP="001C4E37">
      <w:pPr>
        <w:pStyle w:val="Heading1"/>
      </w:pPr>
      <w:bookmarkStart w:id="16" w:name="_Toc474142657"/>
      <w:bookmarkStart w:id="17" w:name="_Toc480883207"/>
      <w:r>
        <w:t xml:space="preserve">6.0 </w:t>
      </w:r>
      <w:r>
        <w:tab/>
      </w:r>
      <w:bookmarkEnd w:id="16"/>
      <w:r w:rsidR="001C4E37">
        <w:t>Student Portal</w:t>
      </w:r>
      <w:bookmarkEnd w:id="17"/>
      <w:r>
        <w:t xml:space="preserve"> </w:t>
      </w:r>
    </w:p>
    <w:p w:rsidR="00623C58" w:rsidRDefault="00A660BC" w:rsidP="00623C58">
      <w:pPr>
        <w:spacing w:after="0" w:line="249" w:lineRule="auto"/>
        <w:ind w:right="-11"/>
        <w:jc w:val="both"/>
        <w:rPr>
          <w:color w:val="auto"/>
        </w:rPr>
      </w:pPr>
      <w:r>
        <w:rPr>
          <w:color w:val="auto"/>
        </w:rPr>
        <w:t xml:space="preserve">The </w:t>
      </w:r>
      <w:r w:rsidR="001C4E37">
        <w:rPr>
          <w:color w:val="auto"/>
        </w:rPr>
        <w:t xml:space="preserve">student portal is the central hub for student activity. </w:t>
      </w:r>
      <w:r w:rsidR="00CD0A4E">
        <w:rPr>
          <w:color w:val="auto"/>
        </w:rPr>
        <w:t xml:space="preserve">On the top/top-left side of the page contains the user’s information. Adjacent to the use info is department announcements. Here students can see announcements made by professors and click on them to view them in more detail. At the bottom of the page </w:t>
      </w:r>
      <w:r w:rsidR="00DE442C">
        <w:rPr>
          <w:color w:val="auto"/>
        </w:rPr>
        <w:t>students can view their courses by semester. All the courses that the student has registered for are listed in the course overview and contains the course’s ID, title, schedule, credit hours, grade, and status.</w:t>
      </w:r>
    </w:p>
    <w:p w:rsidR="00DE442C" w:rsidRPr="00F86D03" w:rsidRDefault="00DE442C" w:rsidP="00DE442C">
      <w:pPr>
        <w:pStyle w:val="Heading2"/>
        <w:ind w:left="0" w:firstLine="0"/>
        <w:jc w:val="center"/>
        <w:rPr>
          <w:sz w:val="24"/>
        </w:rPr>
      </w:pPr>
      <w:bookmarkStart w:id="18" w:name="_Toc480883208"/>
      <w:r>
        <w:rPr>
          <w:sz w:val="24"/>
        </w:rPr>
        <w:lastRenderedPageBreak/>
        <w:t>6</w:t>
      </w:r>
      <w:r w:rsidRPr="00F86D03">
        <w:rPr>
          <w:sz w:val="24"/>
        </w:rPr>
        <w:t xml:space="preserve">.1 </w:t>
      </w:r>
      <w:r>
        <w:rPr>
          <w:sz w:val="24"/>
        </w:rPr>
        <w:t>Coursework view</w:t>
      </w:r>
      <w:bookmarkEnd w:id="18"/>
    </w:p>
    <w:p w:rsidR="00DE442C" w:rsidRPr="00F401A6" w:rsidRDefault="00DE442C" w:rsidP="00623C58">
      <w:pPr>
        <w:spacing w:after="0" w:line="249" w:lineRule="auto"/>
        <w:ind w:right="-11"/>
        <w:jc w:val="both"/>
        <w:rPr>
          <w:color w:val="auto"/>
        </w:rPr>
      </w:pPr>
      <w:r>
        <w:rPr>
          <w:color w:val="auto"/>
        </w:rPr>
        <w:t xml:space="preserve">Students can click on any of the courses in the course overview to </w:t>
      </w:r>
      <w:r w:rsidR="00FA6092">
        <w:rPr>
          <w:color w:val="auto"/>
        </w:rPr>
        <w:t xml:space="preserve">go to the coursework page. On the left side is the Menu, which allows users to navigate between sections. The home section contains a welcome message and announcements made by the course instructor. The files section has a list of files uploaded by the instructor. The grades section </w:t>
      </w:r>
      <w:r w:rsidR="002E5ED7">
        <w:rPr>
          <w:color w:val="auto"/>
        </w:rPr>
        <w:t>contains grades for completed assignments. Lastly, the contact section contains information to contact the instructor.</w:t>
      </w:r>
      <w:r w:rsidR="00FA6092">
        <w:rPr>
          <w:color w:val="auto"/>
        </w:rPr>
        <w:t xml:space="preserve"> </w:t>
      </w:r>
    </w:p>
    <w:sectPr w:rsidR="00DE442C" w:rsidRPr="00F401A6" w:rsidSect="00623C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5" w:footer="240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E3C" w:rsidRDefault="00A92E3C">
      <w:pPr>
        <w:spacing w:after="0" w:line="240" w:lineRule="auto"/>
      </w:pPr>
      <w:r>
        <w:separator/>
      </w:r>
    </w:p>
  </w:endnote>
  <w:endnote w:type="continuationSeparator" w:id="0">
    <w:p w:rsidR="00A92E3C" w:rsidRDefault="00A9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r>
      <w:t xml:space="preserve"> </w:t>
    </w:r>
  </w:p>
  <w:p w:rsidR="00177F0C" w:rsidRDefault="00177F0C">
    <w:pPr>
      <w:spacing w:after="0" w:line="259" w:lineRule="auto"/>
      <w:ind w:left="1320" w:firstLine="0"/>
    </w:pPr>
    <w:r>
      <w:t xml:space="preserve"> </w:t>
    </w:r>
  </w:p>
  <w:p w:rsidR="00177F0C" w:rsidRDefault="00177F0C">
    <w:pPr>
      <w:tabs>
        <w:tab w:val="center" w:pos="1931"/>
        <w:tab w:val="center" w:pos="3481"/>
        <w:tab w:val="center" w:pos="4201"/>
        <w:tab w:val="center" w:pos="4921"/>
        <w:tab w:val="center" w:pos="5741"/>
        <w:tab w:val="center" w:pos="7124"/>
      </w:tabs>
      <w:spacing w:after="0" w:line="259" w:lineRule="auto"/>
      <w:ind w:left="0" w:firstLine="0"/>
    </w:pPr>
    <w:r>
      <w:rPr>
        <w:rFonts w:ascii="Calibri" w:eastAsia="Calibri" w:hAnsi="Calibri" w:cs="Calibri"/>
        <w:sz w:val="22"/>
      </w:rPr>
      <w:tab/>
    </w:r>
    <w:r>
      <w:t xml:space="preserve">CITSS CMP  </w:t>
    </w:r>
    <w:r>
      <w:tab/>
      <w:t xml:space="preserve"> </w:t>
    </w:r>
    <w:r>
      <w:tab/>
      <w:t xml:space="preserve"> </w:t>
    </w:r>
    <w:r>
      <w:tab/>
      <w:t xml:space="preserve"> </w:t>
    </w:r>
    <w:r>
      <w:tab/>
      <w:t xml:space="preserve">-1 </w:t>
    </w:r>
    <w:r>
      <w:tab/>
      <w:t xml:space="preserve">December 1997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spacing w:after="0" w:line="259" w:lineRule="auto"/>
      <w:ind w:left="1320" w:firstLine="0"/>
    </w:pPr>
    <w:r>
      <w:t xml:space="preserve"> </w:t>
    </w:r>
  </w:p>
  <w:p w:rsidR="00177F0C" w:rsidRDefault="00177F0C">
    <w:pPr>
      <w:spacing w:after="0" w:line="259" w:lineRule="auto"/>
      <w:ind w:left="1320" w:firstLine="0"/>
    </w:pPr>
    <w:r>
      <w:t xml:space="preserve"> </w:t>
    </w:r>
  </w:p>
  <w:p w:rsidR="00177F0C" w:rsidRDefault="00177F0C">
    <w:pPr>
      <w:tabs>
        <w:tab w:val="center" w:pos="1931"/>
        <w:tab w:val="center" w:pos="3481"/>
        <w:tab w:val="center" w:pos="4201"/>
        <w:tab w:val="center" w:pos="4921"/>
        <w:tab w:val="center" w:pos="5741"/>
        <w:tab w:val="center" w:pos="7124"/>
      </w:tabs>
      <w:spacing w:after="0" w:line="259" w:lineRule="auto"/>
      <w:ind w:left="0" w:firstLine="0"/>
    </w:pPr>
    <w:r>
      <w:rPr>
        <w:rFonts w:ascii="Calibri" w:eastAsia="Calibri" w:hAnsi="Calibri" w:cs="Calibri"/>
        <w:sz w:val="22"/>
      </w:rPr>
      <w:tab/>
    </w:r>
    <w:r>
      <w:t xml:space="preserve">CITSS CMP  </w:t>
    </w:r>
    <w:r>
      <w:tab/>
      <w:t xml:space="preserve"> </w:t>
    </w:r>
    <w:r>
      <w:tab/>
      <w:t xml:space="preserve"> </w:t>
    </w:r>
    <w:r>
      <w:tab/>
      <w:t xml:space="preserve"> </w:t>
    </w:r>
    <w:r>
      <w:tab/>
      <w:t xml:space="preserve">-1 </w:t>
    </w:r>
    <w:r>
      <w:tab/>
      <w:t xml:space="preserve">December 1997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E3C" w:rsidRDefault="00A92E3C">
      <w:pPr>
        <w:spacing w:after="0" w:line="240" w:lineRule="auto"/>
      </w:pPr>
      <w:r>
        <w:separator/>
      </w:r>
    </w:p>
  </w:footnote>
  <w:footnote w:type="continuationSeparator" w:id="0">
    <w:p w:rsidR="00A92E3C" w:rsidRDefault="00A92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tabs>
        <w:tab w:val="center" w:pos="1320"/>
        <w:tab w:val="right" w:pos="11399"/>
      </w:tabs>
      <w:spacing w:after="0" w:line="259" w:lineRule="auto"/>
      <w:ind w:left="0" w:right="-717" w:firstLine="0"/>
    </w:pPr>
    <w:r>
      <w:rPr>
        <w:rFonts w:ascii="Calibri" w:eastAsia="Calibri" w:hAnsi="Calibri" w:cs="Calibri"/>
        <w:sz w:val="22"/>
      </w:rPr>
      <w:tab/>
    </w:r>
    <w:r>
      <w:rPr>
        <w:sz w:val="20"/>
      </w:rPr>
      <w:t xml:space="preserve"> </w:t>
    </w:r>
    <w:r>
      <w:rPr>
        <w:sz w:val="20"/>
      </w:rPr>
      <w:tab/>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C37FDF">
    <w:pPr>
      <w:tabs>
        <w:tab w:val="center" w:pos="1320"/>
        <w:tab w:val="right" w:pos="11399"/>
      </w:tabs>
      <w:spacing w:after="0" w:line="259" w:lineRule="auto"/>
      <w:ind w:left="0" w:right="-717" w:firstLine="0"/>
    </w:pPr>
    <w:r>
      <w:rPr>
        <w:rFonts w:ascii="Calibri" w:eastAsia="Calibri" w:hAnsi="Calibri" w:cs="Calibri"/>
        <w:sz w:val="22"/>
      </w:rPr>
      <w:t>AA</w:t>
    </w:r>
    <w:r w:rsidR="00E404BD">
      <w:rPr>
        <w:rFonts w:ascii="Calibri" w:eastAsia="Calibri" w:hAnsi="Calibri" w:cs="Calibri"/>
        <w:sz w:val="22"/>
      </w:rPr>
      <w:t>UW User Manual</w:t>
    </w:r>
    <w:r w:rsidR="00177F0C">
      <w:rPr>
        <w:rFonts w:ascii="Calibri" w:eastAsia="Calibri" w:hAnsi="Calibri" w:cs="Calibri"/>
        <w:sz w:val="22"/>
      </w:rPr>
      <w:tab/>
    </w:r>
    <w:r w:rsidR="00177F0C">
      <w:rPr>
        <w:sz w:val="20"/>
      </w:rPr>
      <w:t xml:space="preserve"> </w:t>
    </w:r>
    <w:r w:rsidR="00177F0C">
      <w:rPr>
        <w:sz w:val="20"/>
      </w:rPr>
      <w:tab/>
    </w:r>
    <w:r w:rsidR="00177F0C" w:rsidRPr="00623C58">
      <w:rPr>
        <w:color w:val="7F7F7F" w:themeColor="background1" w:themeShade="7F"/>
        <w:spacing w:val="60"/>
        <w:sz w:val="20"/>
      </w:rPr>
      <w:t>Page</w:t>
    </w:r>
    <w:r w:rsidR="00177F0C" w:rsidRPr="00623C58">
      <w:rPr>
        <w:sz w:val="20"/>
      </w:rPr>
      <w:t xml:space="preserve"> | </w:t>
    </w:r>
    <w:r w:rsidR="00177F0C" w:rsidRPr="00623C58">
      <w:rPr>
        <w:sz w:val="20"/>
      </w:rPr>
      <w:fldChar w:fldCharType="begin"/>
    </w:r>
    <w:r w:rsidR="00177F0C" w:rsidRPr="00623C58">
      <w:rPr>
        <w:sz w:val="20"/>
      </w:rPr>
      <w:instrText xml:space="preserve"> PAGE   \* MERGEFORMAT </w:instrText>
    </w:r>
    <w:r w:rsidR="00177F0C" w:rsidRPr="00623C58">
      <w:rPr>
        <w:sz w:val="20"/>
      </w:rPr>
      <w:fldChar w:fldCharType="separate"/>
    </w:r>
    <w:r w:rsidR="00654A76" w:rsidRPr="00654A76">
      <w:rPr>
        <w:b/>
        <w:bCs/>
        <w:noProof/>
        <w:sz w:val="20"/>
      </w:rPr>
      <w:t>1</w:t>
    </w:r>
    <w:r w:rsidR="00177F0C" w:rsidRPr="00623C58">
      <w:rPr>
        <w:b/>
        <w:bCs/>
        <w:noProof/>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0C" w:rsidRDefault="00177F0C">
    <w:pPr>
      <w:tabs>
        <w:tab w:val="center" w:pos="1320"/>
        <w:tab w:val="right" w:pos="11399"/>
      </w:tabs>
      <w:spacing w:after="0" w:line="259" w:lineRule="auto"/>
      <w:ind w:left="0" w:right="-717" w:firstLine="0"/>
    </w:pPr>
    <w:r>
      <w:rPr>
        <w:rFonts w:ascii="Calibri" w:eastAsia="Calibri" w:hAnsi="Calibri" w:cs="Calibri"/>
        <w:sz w:val="22"/>
      </w:rPr>
      <w:tab/>
    </w:r>
    <w:r>
      <w:rPr>
        <w:sz w:val="20"/>
      </w:rPr>
      <w:t xml:space="preserve"> </w:t>
    </w:r>
    <w:r>
      <w:rPr>
        <w:sz w:val="2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3C6C"/>
    <w:multiLevelType w:val="hybridMultilevel"/>
    <w:tmpl w:val="69D8DC20"/>
    <w:lvl w:ilvl="0" w:tplc="4C06FE6A">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CC15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FC8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84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4F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CF1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2EB6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094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ECE9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37965"/>
    <w:multiLevelType w:val="hybridMultilevel"/>
    <w:tmpl w:val="BFA839CA"/>
    <w:lvl w:ilvl="0" w:tplc="7938D0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5274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A8E5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658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5264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F402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1237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4AC4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C4B9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7320D0"/>
    <w:multiLevelType w:val="multilevel"/>
    <w:tmpl w:val="200E1C2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B59003D"/>
    <w:multiLevelType w:val="hybridMultilevel"/>
    <w:tmpl w:val="9ABA6A54"/>
    <w:lvl w:ilvl="0" w:tplc="B7222F0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203CA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74AFF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A16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4088D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4A055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A8FB3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25F9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4202B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024A63"/>
    <w:multiLevelType w:val="hybridMultilevel"/>
    <w:tmpl w:val="064620EC"/>
    <w:lvl w:ilvl="0" w:tplc="65BC7DF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4A2F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2C28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AC42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EA023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CCD09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1E6FB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F66F2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F2639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47A38"/>
    <w:multiLevelType w:val="hybridMultilevel"/>
    <w:tmpl w:val="F00E08EA"/>
    <w:lvl w:ilvl="0" w:tplc="75C6D2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7641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7466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8059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745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6013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7E7D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04C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7E48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835CBB"/>
    <w:multiLevelType w:val="hybridMultilevel"/>
    <w:tmpl w:val="7D989620"/>
    <w:lvl w:ilvl="0" w:tplc="C464DF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64C4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A0EF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2448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EA3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DE07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99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628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906C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EF3343"/>
    <w:multiLevelType w:val="hybridMultilevel"/>
    <w:tmpl w:val="B4AA72D2"/>
    <w:lvl w:ilvl="0" w:tplc="72328754">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ED3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341A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4B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DC8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1E6C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C37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04ED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18C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63404C"/>
    <w:multiLevelType w:val="hybridMultilevel"/>
    <w:tmpl w:val="D4681E7E"/>
    <w:lvl w:ilvl="0" w:tplc="1E74BA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AEFC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DEA6E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B2B8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EE5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2CA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0050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54F0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0641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F748A8"/>
    <w:multiLevelType w:val="hybridMultilevel"/>
    <w:tmpl w:val="302A2EBC"/>
    <w:lvl w:ilvl="0" w:tplc="2EA844B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5A5BF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3CB01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80820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0295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68A3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D831C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AF1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5660D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E1044D"/>
    <w:multiLevelType w:val="hybridMultilevel"/>
    <w:tmpl w:val="748E050E"/>
    <w:lvl w:ilvl="0" w:tplc="3FD6657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930E7"/>
    <w:multiLevelType w:val="hybridMultilevel"/>
    <w:tmpl w:val="73E8222C"/>
    <w:lvl w:ilvl="0" w:tplc="793C8D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48A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E427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EC6D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C97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E696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0CB7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26D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9690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CE355F"/>
    <w:multiLevelType w:val="hybridMultilevel"/>
    <w:tmpl w:val="595214AE"/>
    <w:lvl w:ilvl="0" w:tplc="DE643B2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4D65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84E24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2A65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C5E2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265D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4EB7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8C6E1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208C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9E74FD"/>
    <w:multiLevelType w:val="hybridMultilevel"/>
    <w:tmpl w:val="D4D0D18C"/>
    <w:lvl w:ilvl="0" w:tplc="8658606E">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2889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AB0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C804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CE075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1219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8CD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E09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0FEC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3FB5CA5"/>
    <w:multiLevelType w:val="hybridMultilevel"/>
    <w:tmpl w:val="C088B82E"/>
    <w:lvl w:ilvl="0" w:tplc="3FD6657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546DD"/>
    <w:multiLevelType w:val="hybridMultilevel"/>
    <w:tmpl w:val="7E8885E6"/>
    <w:lvl w:ilvl="0" w:tplc="4BE62E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6C45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12BD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6069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85D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EE56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4E1E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EB0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E2FF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AD17A7"/>
    <w:multiLevelType w:val="hybridMultilevel"/>
    <w:tmpl w:val="28F8103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6BBE27DF"/>
    <w:multiLevelType w:val="hybridMultilevel"/>
    <w:tmpl w:val="7D2456E0"/>
    <w:lvl w:ilvl="0" w:tplc="3FD6657E">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16A33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78DF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74950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48B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B649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EC71D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C72A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BCAB7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D04AD6"/>
    <w:multiLevelType w:val="hybridMultilevel"/>
    <w:tmpl w:val="84485652"/>
    <w:lvl w:ilvl="0" w:tplc="19D434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496D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5233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28B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4623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B4E6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9A8B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8E0C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60D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8E1053"/>
    <w:multiLevelType w:val="multilevel"/>
    <w:tmpl w:val="EB301646"/>
    <w:lvl w:ilvl="0">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8355438"/>
    <w:multiLevelType w:val="hybridMultilevel"/>
    <w:tmpl w:val="61C089AA"/>
    <w:lvl w:ilvl="0" w:tplc="B0CE4D5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4F1C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82B69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BC2B7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CC1B4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162D4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09A2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4C477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EC9CD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871461"/>
    <w:multiLevelType w:val="hybridMultilevel"/>
    <w:tmpl w:val="00D2D7D4"/>
    <w:lvl w:ilvl="0" w:tplc="5BE4CE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CE0A8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6A30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2A7C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C7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60933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12EB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439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46CF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19"/>
  </w:num>
  <w:num w:numId="4">
    <w:abstractNumId w:val="17"/>
  </w:num>
  <w:num w:numId="5">
    <w:abstractNumId w:val="4"/>
  </w:num>
  <w:num w:numId="6">
    <w:abstractNumId w:val="13"/>
  </w:num>
  <w:num w:numId="7">
    <w:abstractNumId w:val="18"/>
  </w:num>
  <w:num w:numId="8">
    <w:abstractNumId w:val="1"/>
  </w:num>
  <w:num w:numId="9">
    <w:abstractNumId w:val="11"/>
  </w:num>
  <w:num w:numId="10">
    <w:abstractNumId w:val="8"/>
  </w:num>
  <w:num w:numId="11">
    <w:abstractNumId w:val="21"/>
  </w:num>
  <w:num w:numId="12">
    <w:abstractNumId w:val="6"/>
  </w:num>
  <w:num w:numId="13">
    <w:abstractNumId w:val="5"/>
  </w:num>
  <w:num w:numId="14">
    <w:abstractNumId w:val="15"/>
  </w:num>
  <w:num w:numId="15">
    <w:abstractNumId w:val="12"/>
  </w:num>
  <w:num w:numId="16">
    <w:abstractNumId w:val="3"/>
  </w:num>
  <w:num w:numId="17">
    <w:abstractNumId w:val="20"/>
  </w:num>
  <w:num w:numId="18">
    <w:abstractNumId w:val="9"/>
  </w:num>
  <w:num w:numId="19">
    <w:abstractNumId w:val="16"/>
  </w:num>
  <w:num w:numId="20">
    <w:abstractNumId w:val="14"/>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9D"/>
    <w:rsid w:val="00027D18"/>
    <w:rsid w:val="000549A2"/>
    <w:rsid w:val="00073327"/>
    <w:rsid w:val="000D405A"/>
    <w:rsid w:val="000D42CE"/>
    <w:rsid w:val="00104CAF"/>
    <w:rsid w:val="0014490F"/>
    <w:rsid w:val="00177F0C"/>
    <w:rsid w:val="001C4E37"/>
    <w:rsid w:val="001E6B80"/>
    <w:rsid w:val="00215004"/>
    <w:rsid w:val="002318C1"/>
    <w:rsid w:val="00265FC1"/>
    <w:rsid w:val="0027435F"/>
    <w:rsid w:val="0029106D"/>
    <w:rsid w:val="002B0ED7"/>
    <w:rsid w:val="002B5786"/>
    <w:rsid w:val="002E4F4B"/>
    <w:rsid w:val="002E5ED7"/>
    <w:rsid w:val="00311ECD"/>
    <w:rsid w:val="00370D39"/>
    <w:rsid w:val="0037118E"/>
    <w:rsid w:val="00397CC7"/>
    <w:rsid w:val="003B29C1"/>
    <w:rsid w:val="003B642B"/>
    <w:rsid w:val="003C6804"/>
    <w:rsid w:val="004011A2"/>
    <w:rsid w:val="004169D9"/>
    <w:rsid w:val="004829EE"/>
    <w:rsid w:val="0049119D"/>
    <w:rsid w:val="0049439D"/>
    <w:rsid w:val="004A1B64"/>
    <w:rsid w:val="004F4389"/>
    <w:rsid w:val="005735E1"/>
    <w:rsid w:val="005A04C4"/>
    <w:rsid w:val="005C3E22"/>
    <w:rsid w:val="005E2575"/>
    <w:rsid w:val="006147AF"/>
    <w:rsid w:val="0062252D"/>
    <w:rsid w:val="00623C58"/>
    <w:rsid w:val="006363A3"/>
    <w:rsid w:val="00643070"/>
    <w:rsid w:val="006479B1"/>
    <w:rsid w:val="00654A76"/>
    <w:rsid w:val="00670653"/>
    <w:rsid w:val="006762DD"/>
    <w:rsid w:val="00690686"/>
    <w:rsid w:val="006C79EF"/>
    <w:rsid w:val="006E5F78"/>
    <w:rsid w:val="00746FED"/>
    <w:rsid w:val="007569B4"/>
    <w:rsid w:val="007A7BF0"/>
    <w:rsid w:val="007B0CF8"/>
    <w:rsid w:val="007D7B88"/>
    <w:rsid w:val="0085610F"/>
    <w:rsid w:val="0085730D"/>
    <w:rsid w:val="008647DA"/>
    <w:rsid w:val="00866897"/>
    <w:rsid w:val="008F09DD"/>
    <w:rsid w:val="008F47A3"/>
    <w:rsid w:val="00912BCA"/>
    <w:rsid w:val="009167C9"/>
    <w:rsid w:val="00962604"/>
    <w:rsid w:val="00964002"/>
    <w:rsid w:val="009704A3"/>
    <w:rsid w:val="00970828"/>
    <w:rsid w:val="00982BF4"/>
    <w:rsid w:val="009852B5"/>
    <w:rsid w:val="009A696B"/>
    <w:rsid w:val="009C796A"/>
    <w:rsid w:val="009D5ECE"/>
    <w:rsid w:val="009E4AEA"/>
    <w:rsid w:val="009F4DC3"/>
    <w:rsid w:val="00A04F89"/>
    <w:rsid w:val="00A1569D"/>
    <w:rsid w:val="00A62A45"/>
    <w:rsid w:val="00A660BC"/>
    <w:rsid w:val="00A92E3C"/>
    <w:rsid w:val="00A93C9E"/>
    <w:rsid w:val="00AC3479"/>
    <w:rsid w:val="00AF4A78"/>
    <w:rsid w:val="00B02013"/>
    <w:rsid w:val="00BC5972"/>
    <w:rsid w:val="00BD6322"/>
    <w:rsid w:val="00C37FDF"/>
    <w:rsid w:val="00C557EC"/>
    <w:rsid w:val="00C7764E"/>
    <w:rsid w:val="00CB24A3"/>
    <w:rsid w:val="00CD0A4E"/>
    <w:rsid w:val="00CD1CAC"/>
    <w:rsid w:val="00CD40A6"/>
    <w:rsid w:val="00D32C97"/>
    <w:rsid w:val="00D74BB9"/>
    <w:rsid w:val="00D82F87"/>
    <w:rsid w:val="00DD3FCB"/>
    <w:rsid w:val="00DE442C"/>
    <w:rsid w:val="00E3776D"/>
    <w:rsid w:val="00E404BD"/>
    <w:rsid w:val="00E770D5"/>
    <w:rsid w:val="00E86890"/>
    <w:rsid w:val="00E90285"/>
    <w:rsid w:val="00ED24A5"/>
    <w:rsid w:val="00EE232F"/>
    <w:rsid w:val="00F018C2"/>
    <w:rsid w:val="00F26B6C"/>
    <w:rsid w:val="00F401A6"/>
    <w:rsid w:val="00F67F60"/>
    <w:rsid w:val="00F862C9"/>
    <w:rsid w:val="00F86D03"/>
    <w:rsid w:val="00F91337"/>
    <w:rsid w:val="00F943D3"/>
    <w:rsid w:val="00FA6092"/>
    <w:rsid w:val="00FA6D57"/>
    <w:rsid w:val="00FB030C"/>
    <w:rsid w:val="00FC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B03B60-16A2-4F4F-8F8C-A99819A9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6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36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6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36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362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4">
    <w:name w:val="toc 4"/>
    <w:basedOn w:val="Normal"/>
    <w:next w:val="Normal"/>
    <w:autoRedefine/>
    <w:uiPriority w:val="39"/>
    <w:semiHidden/>
    <w:unhideWhenUsed/>
    <w:rsid w:val="009704A3"/>
    <w:pPr>
      <w:spacing w:after="100"/>
      <w:ind w:left="720"/>
    </w:pPr>
  </w:style>
  <w:style w:type="paragraph" w:styleId="TOC1">
    <w:name w:val="toc 1"/>
    <w:basedOn w:val="Normal"/>
    <w:next w:val="Normal"/>
    <w:autoRedefine/>
    <w:uiPriority w:val="39"/>
    <w:unhideWhenUsed/>
    <w:rsid w:val="009704A3"/>
    <w:pPr>
      <w:spacing w:after="100"/>
      <w:ind w:left="0"/>
    </w:pPr>
  </w:style>
  <w:style w:type="paragraph" w:styleId="TOC3">
    <w:name w:val="toc 3"/>
    <w:basedOn w:val="Normal"/>
    <w:next w:val="Normal"/>
    <w:autoRedefine/>
    <w:uiPriority w:val="39"/>
    <w:unhideWhenUsed/>
    <w:rsid w:val="009704A3"/>
    <w:pPr>
      <w:spacing w:after="100"/>
      <w:ind w:left="480"/>
    </w:p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D82F87"/>
    <w:rPr>
      <w:i/>
      <w:iCs/>
    </w:rPr>
  </w:style>
  <w:style w:type="character" w:styleId="Hyperlink">
    <w:name w:val="Hyperlink"/>
    <w:basedOn w:val="DefaultParagraphFont"/>
    <w:uiPriority w:val="99"/>
    <w:unhideWhenUsed/>
    <w:rsid w:val="0085730D"/>
    <w:rPr>
      <w:color w:val="0563C1" w:themeColor="hyperlink"/>
      <w:u w:val="single"/>
    </w:rPr>
  </w:style>
  <w:style w:type="character" w:styleId="FollowedHyperlink">
    <w:name w:val="FollowedHyperlink"/>
    <w:basedOn w:val="DefaultParagraphFont"/>
    <w:uiPriority w:val="99"/>
    <w:semiHidden/>
    <w:unhideWhenUsed/>
    <w:rsid w:val="0085730D"/>
    <w:rPr>
      <w:color w:val="954F72" w:themeColor="followedHyperlink"/>
      <w:u w:val="single"/>
    </w:rPr>
  </w:style>
  <w:style w:type="paragraph" w:styleId="TOCHeading">
    <w:name w:val="TOC Heading"/>
    <w:basedOn w:val="Heading1"/>
    <w:next w:val="Normal"/>
    <w:uiPriority w:val="39"/>
    <w:unhideWhenUsed/>
    <w:qFormat/>
    <w:rsid w:val="00623C58"/>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9704A3"/>
    <w:pPr>
      <w:spacing w:after="100"/>
      <w:ind w:left="240"/>
    </w:pPr>
  </w:style>
  <w:style w:type="paragraph" w:styleId="ListParagraph">
    <w:name w:val="List Paragraph"/>
    <w:basedOn w:val="Normal"/>
    <w:uiPriority w:val="34"/>
    <w:qFormat/>
    <w:rsid w:val="007569B4"/>
    <w:pPr>
      <w:ind w:left="720"/>
      <w:contextualSpacing/>
    </w:pPr>
  </w:style>
  <w:style w:type="table" w:styleId="TableGrid0">
    <w:name w:val="Table Grid"/>
    <w:basedOn w:val="TableNormal"/>
    <w:uiPriority w:val="39"/>
    <w:rsid w:val="00746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0355">
      <w:bodyDiv w:val="1"/>
      <w:marLeft w:val="0"/>
      <w:marRight w:val="0"/>
      <w:marTop w:val="0"/>
      <w:marBottom w:val="0"/>
      <w:divBdr>
        <w:top w:val="none" w:sz="0" w:space="0" w:color="auto"/>
        <w:left w:val="none" w:sz="0" w:space="0" w:color="auto"/>
        <w:bottom w:val="none" w:sz="0" w:space="0" w:color="auto"/>
        <w:right w:val="none" w:sz="0" w:space="0" w:color="auto"/>
      </w:divBdr>
      <w:divsChild>
        <w:div w:id="909074189">
          <w:marLeft w:val="0"/>
          <w:marRight w:val="0"/>
          <w:marTop w:val="0"/>
          <w:marBottom w:val="0"/>
          <w:divBdr>
            <w:top w:val="none" w:sz="0" w:space="0" w:color="auto"/>
            <w:left w:val="none" w:sz="0" w:space="0" w:color="auto"/>
            <w:bottom w:val="none" w:sz="0" w:space="0" w:color="auto"/>
            <w:right w:val="none" w:sz="0" w:space="0" w:color="auto"/>
          </w:divBdr>
          <w:divsChild>
            <w:div w:id="1453791305">
              <w:marLeft w:val="0"/>
              <w:marRight w:val="0"/>
              <w:marTop w:val="0"/>
              <w:marBottom w:val="0"/>
              <w:divBdr>
                <w:top w:val="none" w:sz="0" w:space="0" w:color="auto"/>
                <w:left w:val="none" w:sz="0" w:space="0" w:color="auto"/>
                <w:bottom w:val="none" w:sz="0" w:space="0" w:color="auto"/>
                <w:right w:val="none" w:sz="0" w:space="0" w:color="auto"/>
              </w:divBdr>
              <w:divsChild>
                <w:div w:id="21167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9D5D-485B-4A35-A096-E0A1FD7A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software cnfg mnmt plan</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cnfg mnmt plan</dc:title>
  <dc:subject/>
  <dc:creator>Valued Gateway Customer</dc:creator>
  <cp:keywords/>
  <cp:lastModifiedBy>Phil</cp:lastModifiedBy>
  <cp:revision>46</cp:revision>
  <dcterms:created xsi:type="dcterms:W3CDTF">2017-02-03T15:32:00Z</dcterms:created>
  <dcterms:modified xsi:type="dcterms:W3CDTF">2017-04-26T01:45:00Z</dcterms:modified>
</cp:coreProperties>
</file>