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FF5" w:rsidRDefault="00C17587">
      <w:pPr>
        <w:spacing w:after="41" w:line="259" w:lineRule="auto"/>
        <w:ind w:left="0" w:right="0" w:firstLine="0"/>
      </w:pPr>
      <w:bookmarkStart w:id="0" w:name="_GoBack"/>
      <w:bookmarkEnd w:id="0"/>
      <w:r>
        <w:t xml:space="preserve"> </w:t>
      </w:r>
    </w:p>
    <w:p w:rsidR="00870FF5" w:rsidRDefault="00C17587">
      <w:pPr>
        <w:spacing w:after="56" w:line="259" w:lineRule="auto"/>
        <w:ind w:left="0" w:right="0" w:firstLine="0"/>
      </w:pPr>
      <w:r>
        <w:t xml:space="preserve"> </w:t>
      </w:r>
    </w:p>
    <w:p w:rsidR="00870FF5" w:rsidRDefault="00C17587">
      <w:pPr>
        <w:spacing w:after="41" w:line="259" w:lineRule="auto"/>
        <w:ind w:left="0" w:right="0" w:firstLine="0"/>
      </w:pPr>
      <w:r>
        <w:t xml:space="preserve"> </w:t>
      </w:r>
    </w:p>
    <w:p w:rsidR="00870FF5" w:rsidRDefault="00C17587">
      <w:pPr>
        <w:spacing w:after="41" w:line="259" w:lineRule="auto"/>
        <w:ind w:left="0" w:right="0" w:firstLine="0"/>
      </w:pPr>
      <w:r>
        <w:t xml:space="preserve"> </w:t>
      </w:r>
    </w:p>
    <w:p w:rsidR="00870FF5" w:rsidRDefault="00C17587">
      <w:pPr>
        <w:spacing w:after="56" w:line="259" w:lineRule="auto"/>
        <w:ind w:left="0" w:right="0" w:firstLine="0"/>
      </w:pPr>
      <w:r>
        <w:t xml:space="preserve"> </w:t>
      </w:r>
    </w:p>
    <w:p w:rsidR="00870FF5" w:rsidRDefault="00C17587">
      <w:pPr>
        <w:spacing w:after="41" w:line="259" w:lineRule="auto"/>
        <w:ind w:left="0" w:right="0" w:firstLine="0"/>
      </w:pPr>
      <w:r>
        <w:t xml:space="preserve"> </w:t>
      </w:r>
    </w:p>
    <w:p w:rsidR="00870FF5" w:rsidRDefault="00C17587">
      <w:pPr>
        <w:spacing w:after="296" w:line="259" w:lineRule="auto"/>
        <w:ind w:left="0" w:right="0" w:firstLine="0"/>
      </w:pPr>
      <w:r>
        <w:t xml:space="preserve"> </w:t>
      </w:r>
    </w:p>
    <w:p w:rsidR="00870FF5" w:rsidRDefault="00C17587">
      <w:pPr>
        <w:spacing w:after="736" w:line="259" w:lineRule="auto"/>
        <w:ind w:left="109" w:right="0" w:firstLine="0"/>
        <w:jc w:val="center"/>
      </w:pPr>
      <w:r>
        <w:rPr>
          <w:b/>
          <w:sz w:val="48"/>
        </w:rPr>
        <w:t xml:space="preserve"> </w:t>
      </w:r>
    </w:p>
    <w:p w:rsidR="00870FF5" w:rsidRDefault="00C17587">
      <w:pPr>
        <w:spacing w:after="570" w:line="259" w:lineRule="auto"/>
        <w:ind w:left="0" w:right="28" w:firstLine="0"/>
        <w:jc w:val="center"/>
      </w:pPr>
      <w:r>
        <w:rPr>
          <w:b/>
          <w:sz w:val="48"/>
        </w:rPr>
        <w:t xml:space="preserve"> Software Project Management Plan </w:t>
      </w:r>
      <w:r>
        <w:rPr>
          <w:b/>
          <w:sz w:val="24"/>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53"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68" w:line="259" w:lineRule="auto"/>
        <w:ind w:left="150" w:right="0" w:firstLine="0"/>
        <w:jc w:val="center"/>
      </w:pPr>
      <w:r>
        <w:rPr>
          <w:b/>
          <w:sz w:val="29"/>
        </w:rPr>
        <w:t xml:space="preserve"> </w:t>
      </w:r>
    </w:p>
    <w:p w:rsidR="00870FF5" w:rsidRDefault="00C17587">
      <w:pPr>
        <w:spacing w:after="153" w:line="259" w:lineRule="auto"/>
        <w:ind w:left="150" w:right="0" w:firstLine="0"/>
        <w:jc w:val="center"/>
      </w:pPr>
      <w:r>
        <w:rPr>
          <w:b/>
          <w:sz w:val="29"/>
        </w:rPr>
        <w:t xml:space="preserve"> </w:t>
      </w:r>
    </w:p>
    <w:p w:rsidR="00870FF5" w:rsidRDefault="00C17587">
      <w:pPr>
        <w:spacing w:after="78" w:line="259" w:lineRule="auto"/>
        <w:ind w:left="150" w:right="0" w:firstLine="0"/>
        <w:jc w:val="center"/>
      </w:pPr>
      <w:r>
        <w:rPr>
          <w:b/>
          <w:sz w:val="29"/>
        </w:rPr>
        <w:t xml:space="preserve"> </w:t>
      </w:r>
    </w:p>
    <w:p w:rsidR="00870FF5" w:rsidRDefault="00C17587">
      <w:pPr>
        <w:spacing w:after="41" w:line="259" w:lineRule="auto"/>
        <w:ind w:right="12"/>
        <w:jc w:val="right"/>
      </w:pPr>
      <w:r>
        <w:t xml:space="preserve">Team Synergy </w:t>
      </w:r>
    </w:p>
    <w:p w:rsidR="00870FF5" w:rsidRDefault="00C17587">
      <w:pPr>
        <w:spacing w:after="41" w:line="259" w:lineRule="auto"/>
        <w:ind w:right="12"/>
        <w:jc w:val="right"/>
      </w:pPr>
      <w:r>
        <w:t xml:space="preserve">Version: 1.0 </w:t>
      </w:r>
    </w:p>
    <w:p w:rsidR="00870FF5" w:rsidRDefault="00C17587">
      <w:pPr>
        <w:spacing w:after="41" w:line="259" w:lineRule="auto"/>
        <w:ind w:right="12"/>
        <w:jc w:val="right"/>
      </w:pPr>
      <w:r>
        <w:t>Date:  1/27/03</w:t>
      </w:r>
    </w:p>
    <w:p w:rsidR="00870FF5" w:rsidRDefault="00C17587">
      <w:pPr>
        <w:spacing w:after="0" w:line="259" w:lineRule="auto"/>
        <w:ind w:left="0" w:right="3115" w:firstLine="0"/>
        <w:jc w:val="right"/>
      </w:pPr>
      <w:r>
        <w:rPr>
          <w:sz w:val="36"/>
        </w:rPr>
        <w:t xml:space="preserve">Revision History </w:t>
      </w:r>
    </w:p>
    <w:p w:rsidR="00870FF5" w:rsidRDefault="00C17587">
      <w:pPr>
        <w:spacing w:after="56" w:line="259" w:lineRule="auto"/>
        <w:ind w:left="0" w:right="0" w:firstLine="0"/>
      </w:pPr>
      <w:r>
        <w:rPr>
          <w:b/>
        </w:rPr>
        <w:t xml:space="preserve"> </w:t>
      </w:r>
    </w:p>
    <w:p w:rsidR="00870FF5" w:rsidRDefault="00C17587">
      <w:pPr>
        <w:ind w:left="-5" w:right="7"/>
      </w:pPr>
      <w:r>
        <w:t xml:space="preserve">Document Owner: Goran Momiroski </w:t>
      </w:r>
    </w:p>
    <w:p w:rsidR="00870FF5" w:rsidRDefault="00C17587">
      <w:pPr>
        <w:spacing w:after="0" w:line="259" w:lineRule="auto"/>
        <w:ind w:left="0" w:right="0" w:firstLine="0"/>
      </w:pPr>
      <w:r>
        <w:t xml:space="preserve"> </w:t>
      </w:r>
    </w:p>
    <w:tbl>
      <w:tblPr>
        <w:tblStyle w:val="TableGrid"/>
        <w:tblW w:w="8741" w:type="dxa"/>
        <w:tblInd w:w="-111" w:type="dxa"/>
        <w:tblCellMar>
          <w:top w:w="42" w:type="dxa"/>
          <w:left w:w="111" w:type="dxa"/>
          <w:bottom w:w="0" w:type="dxa"/>
          <w:right w:w="115" w:type="dxa"/>
        </w:tblCellMar>
        <w:tblLook w:val="04A0" w:firstRow="1" w:lastRow="0" w:firstColumn="1" w:lastColumn="0" w:noHBand="0" w:noVBand="1"/>
      </w:tblPr>
      <w:tblGrid>
        <w:gridCol w:w="1273"/>
        <w:gridCol w:w="1080"/>
        <w:gridCol w:w="3810"/>
        <w:gridCol w:w="2578"/>
      </w:tblGrid>
      <w:tr w:rsidR="00870FF5">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0" w:right="0" w:firstLine="0"/>
            </w:pPr>
            <w:r>
              <w:rPr>
                <w:b/>
              </w:rPr>
              <w:t xml:space="preserve">Date </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rPr>
                <w:b/>
              </w:rPr>
              <w:t xml:space="preserve">Revision </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rPr>
                <w:b/>
              </w:rPr>
              <w:t xml:space="preserve">Description </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rPr>
                <w:b/>
              </w:rPr>
              <w:t xml:space="preserve">Author </w:t>
            </w:r>
          </w:p>
        </w:tc>
      </w:tr>
      <w:tr w:rsidR="00870FF5">
        <w:trPr>
          <w:trHeight w:val="328"/>
        </w:trPr>
        <w:tc>
          <w:tcPr>
            <w:tcW w:w="1273"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0" w:right="0" w:firstLine="0"/>
            </w:pPr>
            <w:r>
              <w:t xml:space="preserve">11/26/2002 </w:t>
            </w:r>
          </w:p>
        </w:tc>
        <w:tc>
          <w:tcPr>
            <w:tcW w:w="1080"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t xml:space="preserve">1.0 </w:t>
            </w:r>
          </w:p>
        </w:tc>
        <w:tc>
          <w:tcPr>
            <w:tcW w:w="3810"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t xml:space="preserve">Document creation </w:t>
            </w:r>
          </w:p>
        </w:tc>
        <w:tc>
          <w:tcPr>
            <w:tcW w:w="2578" w:type="dxa"/>
            <w:tcBorders>
              <w:top w:val="single" w:sz="6" w:space="0" w:color="000000"/>
              <w:left w:val="single" w:sz="6" w:space="0" w:color="000000"/>
              <w:bottom w:val="single" w:sz="6" w:space="0" w:color="000000"/>
              <w:right w:val="single" w:sz="6" w:space="0" w:color="000000"/>
            </w:tcBorders>
            <w:shd w:val="clear" w:color="auto" w:fill="E5E5E5"/>
          </w:tcPr>
          <w:p w:rsidR="00870FF5" w:rsidRDefault="00C17587">
            <w:pPr>
              <w:spacing w:after="0" w:line="259" w:lineRule="auto"/>
              <w:ind w:left="2" w:right="0" w:firstLine="0"/>
            </w:pPr>
            <w:r>
              <w:t xml:space="preserve">Goran Momiroski </w:t>
            </w:r>
          </w:p>
        </w:tc>
      </w:tr>
    </w:tbl>
    <w:p w:rsidR="00870FF5" w:rsidRDefault="00C17587">
      <w:r>
        <w:br w:type="page"/>
      </w:r>
    </w:p>
    <w:p w:rsidR="00870FF5" w:rsidRDefault="00C17587">
      <w:pPr>
        <w:spacing w:after="153" w:line="259" w:lineRule="auto"/>
        <w:ind w:left="0" w:right="0" w:firstLine="0"/>
      </w:pPr>
      <w:r>
        <w:lastRenderedPageBreak/>
        <w:t xml:space="preserve"> </w:t>
      </w:r>
    </w:p>
    <w:sdt>
      <w:sdtPr>
        <w:rPr>
          <w:rFonts w:ascii="Times New Roman" w:eastAsia="Times New Roman" w:hAnsi="Times New Roman" w:cs="Times New Roman"/>
          <w:b w:val="0"/>
        </w:rPr>
        <w:id w:val="-1729293538"/>
        <w:docPartObj>
          <w:docPartGallery w:val="Table of Contents"/>
        </w:docPartObj>
      </w:sdtPr>
      <w:sdtEndPr/>
      <w:sdtContent>
        <w:p w:rsidR="00870FF5" w:rsidRDefault="00C17587">
          <w:pPr>
            <w:pStyle w:val="TOC1"/>
            <w:tabs>
              <w:tab w:val="right" w:leader="dot" w:pos="8651"/>
            </w:tabs>
          </w:pPr>
          <w:r>
            <w:fldChar w:fldCharType="begin"/>
          </w:r>
          <w:r>
            <w:instrText xml:space="preserve"> TOC \o "1-5" \h \z \u </w:instrText>
          </w:r>
          <w:r>
            <w:fldChar w:fldCharType="separate"/>
          </w:r>
          <w:hyperlink w:anchor="_Toc27826">
            <w:r>
              <w:rPr>
                <w:rFonts w:ascii="Times New Roman" w:eastAsia="Times New Roman" w:hAnsi="Times New Roman" w:cs="Times New Roman"/>
              </w:rPr>
              <w:t>1</w:t>
            </w:r>
            <w:r>
              <w:rPr>
                <w:rFonts w:ascii="Times New Roman" w:eastAsia="Times New Roman" w:hAnsi="Times New Roman" w:cs="Times New Roman"/>
                <w:b w:val="0"/>
                <w:sz w:val="24"/>
              </w:rPr>
              <w:t xml:space="preserve">  </w:t>
            </w:r>
            <w:r>
              <w:rPr>
                <w:rFonts w:ascii="Times New Roman" w:eastAsia="Times New Roman" w:hAnsi="Times New Roman" w:cs="Times New Roman"/>
              </w:rPr>
              <w:t>INTRODUCTION</w:t>
            </w:r>
            <w:r>
              <w:tab/>
            </w:r>
            <w:r>
              <w:fldChar w:fldCharType="begin"/>
            </w:r>
            <w:r>
              <w:instrText>PAGEREF _Toc27826 \h</w:instrText>
            </w:r>
            <w:r>
              <w:fldChar w:fldCharType="separate"/>
            </w:r>
            <w:r>
              <w:t xml:space="preserve">4 </w:t>
            </w:r>
            <w:r>
              <w:fldChar w:fldCharType="end"/>
            </w:r>
          </w:hyperlink>
        </w:p>
        <w:p w:rsidR="00870FF5" w:rsidRDefault="00C17587">
          <w:pPr>
            <w:pStyle w:val="TOC2"/>
            <w:tabs>
              <w:tab w:val="right" w:leader="dot" w:pos="8651"/>
            </w:tabs>
          </w:pPr>
          <w:hyperlink w:anchor="_Toc27827">
            <w:r>
              <w:t>1.1  Project Summary</w:t>
            </w:r>
            <w:r>
              <w:tab/>
            </w:r>
            <w:r>
              <w:fldChar w:fldCharType="begin"/>
            </w:r>
            <w:r>
              <w:instrText>PAGEREF _Toc27827 \h</w:instrText>
            </w:r>
            <w:r>
              <w:fldChar w:fldCharType="separate"/>
            </w:r>
            <w:r>
              <w:t xml:space="preserve">4 </w:t>
            </w:r>
            <w:r>
              <w:fldChar w:fldCharType="end"/>
            </w:r>
          </w:hyperlink>
        </w:p>
        <w:p w:rsidR="00870FF5" w:rsidRDefault="00C17587">
          <w:pPr>
            <w:pStyle w:val="TOC3"/>
            <w:tabs>
              <w:tab w:val="right" w:leader="dot" w:pos="8651"/>
            </w:tabs>
          </w:pPr>
          <w:hyperlink w:anchor="_Toc27828">
            <w:r>
              <w:t>1.1.1 Purpose, scope an</w:t>
            </w:r>
            <w:r>
              <w:t>d objective</w:t>
            </w:r>
            <w:r>
              <w:tab/>
            </w:r>
            <w:r>
              <w:fldChar w:fldCharType="begin"/>
            </w:r>
            <w:r>
              <w:instrText>PAGEREF _Toc27828 \h</w:instrText>
            </w:r>
            <w:r>
              <w:fldChar w:fldCharType="separate"/>
            </w:r>
            <w:r>
              <w:t xml:space="preserve">4 </w:t>
            </w:r>
            <w:r>
              <w:fldChar w:fldCharType="end"/>
            </w:r>
          </w:hyperlink>
        </w:p>
        <w:p w:rsidR="00870FF5" w:rsidRDefault="00C17587">
          <w:pPr>
            <w:pStyle w:val="TOC3"/>
            <w:tabs>
              <w:tab w:val="right" w:leader="dot" w:pos="8651"/>
            </w:tabs>
          </w:pPr>
          <w:hyperlink w:anchor="_Toc27829">
            <w:r>
              <w:t>1.1.2 Assumptions and constraints</w:t>
            </w:r>
            <w:r>
              <w:tab/>
            </w:r>
            <w:r>
              <w:fldChar w:fldCharType="begin"/>
            </w:r>
            <w:r>
              <w:instrText>PAGEREF _Toc27829 \h</w:instrText>
            </w:r>
            <w:r>
              <w:fldChar w:fldCharType="separate"/>
            </w:r>
            <w:r>
              <w:t xml:space="preserve">4 </w:t>
            </w:r>
            <w:r>
              <w:fldChar w:fldCharType="end"/>
            </w:r>
          </w:hyperlink>
        </w:p>
        <w:p w:rsidR="00870FF5" w:rsidRDefault="00C17587">
          <w:pPr>
            <w:pStyle w:val="TOC4"/>
            <w:tabs>
              <w:tab w:val="right" w:leader="dot" w:pos="8651"/>
            </w:tabs>
          </w:pPr>
          <w:hyperlink w:anchor="_Toc27830">
            <w:r>
              <w:rPr>
                <w:rFonts w:ascii="Times New Roman" w:eastAsia="Times New Roman" w:hAnsi="Times New Roman" w:cs="Times New Roman"/>
              </w:rPr>
              <w:t>1.1.2.1</w:t>
            </w:r>
            <w:r>
              <w:rPr>
                <w:rFonts w:ascii="Times New Roman" w:eastAsia="Times New Roman" w:hAnsi="Times New Roman" w:cs="Times New Roman"/>
                <w:sz w:val="24"/>
              </w:rPr>
              <w:t xml:space="preserve">  </w:t>
            </w:r>
            <w:r>
              <w:rPr>
                <w:rFonts w:ascii="Times New Roman" w:eastAsia="Times New Roman" w:hAnsi="Times New Roman" w:cs="Times New Roman"/>
              </w:rPr>
              <w:t>Assumptions</w:t>
            </w:r>
            <w:r>
              <w:tab/>
            </w:r>
            <w:r>
              <w:fldChar w:fldCharType="begin"/>
            </w:r>
            <w:r>
              <w:instrText>PAGEREF _Toc27830 \h</w:instrText>
            </w:r>
            <w:r>
              <w:fldChar w:fldCharType="separate"/>
            </w:r>
            <w:r>
              <w:t xml:space="preserve">5 </w:t>
            </w:r>
            <w:r>
              <w:fldChar w:fldCharType="end"/>
            </w:r>
          </w:hyperlink>
        </w:p>
        <w:p w:rsidR="00870FF5" w:rsidRDefault="00C17587">
          <w:pPr>
            <w:pStyle w:val="TOC4"/>
            <w:tabs>
              <w:tab w:val="right" w:leader="dot" w:pos="8651"/>
            </w:tabs>
          </w:pPr>
          <w:hyperlink w:anchor="_Toc27831">
            <w:r>
              <w:rPr>
                <w:rFonts w:ascii="Times New Roman" w:eastAsia="Times New Roman" w:hAnsi="Times New Roman" w:cs="Times New Roman"/>
              </w:rPr>
              <w:t>1.1.2.2</w:t>
            </w:r>
            <w:r>
              <w:rPr>
                <w:rFonts w:ascii="Times New Roman" w:eastAsia="Times New Roman" w:hAnsi="Times New Roman" w:cs="Times New Roman"/>
                <w:sz w:val="24"/>
              </w:rPr>
              <w:t xml:space="preserve">  </w:t>
            </w:r>
            <w:r>
              <w:rPr>
                <w:rFonts w:ascii="Times New Roman" w:eastAsia="Times New Roman" w:hAnsi="Times New Roman" w:cs="Times New Roman"/>
              </w:rPr>
              <w:t>Constraints</w:t>
            </w:r>
            <w:r>
              <w:tab/>
            </w:r>
            <w:r>
              <w:fldChar w:fldCharType="begin"/>
            </w:r>
            <w:r>
              <w:instrText>PAGEREF _Toc27831 \h</w:instrText>
            </w:r>
            <w:r>
              <w:fldChar w:fldCharType="separate"/>
            </w:r>
            <w:r>
              <w:t xml:space="preserve">5 </w:t>
            </w:r>
            <w:r>
              <w:fldChar w:fldCharType="end"/>
            </w:r>
          </w:hyperlink>
        </w:p>
        <w:p w:rsidR="00870FF5" w:rsidRDefault="00C17587">
          <w:pPr>
            <w:pStyle w:val="TOC3"/>
            <w:tabs>
              <w:tab w:val="right" w:leader="dot" w:pos="8651"/>
            </w:tabs>
          </w:pPr>
          <w:hyperlink w:anchor="_Toc27832">
            <w:r>
              <w:t>1.1.3 Project deliverables</w:t>
            </w:r>
            <w:r>
              <w:tab/>
            </w:r>
            <w:r>
              <w:fldChar w:fldCharType="begin"/>
            </w:r>
            <w:r>
              <w:instrText>PAGEREF _Toc27832 \h</w:instrText>
            </w:r>
            <w:r>
              <w:fldChar w:fldCharType="separate"/>
            </w:r>
            <w:r>
              <w:t xml:space="preserve">5 </w:t>
            </w:r>
            <w:r>
              <w:fldChar w:fldCharType="end"/>
            </w:r>
          </w:hyperlink>
        </w:p>
        <w:p w:rsidR="00870FF5" w:rsidRDefault="00C17587">
          <w:pPr>
            <w:pStyle w:val="TOC4"/>
            <w:tabs>
              <w:tab w:val="right" w:leader="dot" w:pos="8651"/>
            </w:tabs>
          </w:pPr>
          <w:hyperlink w:anchor="_Toc27833">
            <w:r>
              <w:rPr>
                <w:rFonts w:ascii="Times New Roman" w:eastAsia="Times New Roman" w:hAnsi="Times New Roman" w:cs="Times New Roman"/>
              </w:rPr>
              <w:t>1.1.3.1</w:t>
            </w:r>
            <w:r>
              <w:rPr>
                <w:rFonts w:ascii="Times New Roman" w:eastAsia="Times New Roman" w:hAnsi="Times New Roman" w:cs="Times New Roman"/>
                <w:sz w:val="24"/>
              </w:rPr>
              <w:t xml:space="preserve">  </w:t>
            </w:r>
            <w:r>
              <w:rPr>
                <w:rFonts w:ascii="Times New Roman" w:eastAsia="Times New Roman" w:hAnsi="Times New Roman" w:cs="Times New Roman"/>
              </w:rPr>
              <w:t>Software</w:t>
            </w:r>
            <w:r>
              <w:rPr>
                <w:rFonts w:ascii="Times New Roman" w:eastAsia="Times New Roman" w:hAnsi="Times New Roman" w:cs="Times New Roman"/>
              </w:rPr>
              <w:t xml:space="preserve"> deliverables</w:t>
            </w:r>
            <w:r>
              <w:tab/>
            </w:r>
            <w:r>
              <w:fldChar w:fldCharType="begin"/>
            </w:r>
            <w:r>
              <w:instrText>PAGEREF _Toc27833 \h</w:instrText>
            </w:r>
            <w:r>
              <w:fldChar w:fldCharType="separate"/>
            </w:r>
            <w:r>
              <w:t xml:space="preserve">5 </w:t>
            </w:r>
            <w:r>
              <w:fldChar w:fldCharType="end"/>
            </w:r>
          </w:hyperlink>
        </w:p>
        <w:p w:rsidR="00870FF5" w:rsidRDefault="00C17587">
          <w:pPr>
            <w:pStyle w:val="TOC4"/>
            <w:tabs>
              <w:tab w:val="right" w:leader="dot" w:pos="8651"/>
            </w:tabs>
          </w:pPr>
          <w:hyperlink w:anchor="_Toc27834">
            <w:r>
              <w:rPr>
                <w:rFonts w:ascii="Times New Roman" w:eastAsia="Times New Roman" w:hAnsi="Times New Roman" w:cs="Times New Roman"/>
              </w:rPr>
              <w:t>1.1.3.2</w:t>
            </w:r>
            <w:r>
              <w:rPr>
                <w:rFonts w:ascii="Times New Roman" w:eastAsia="Times New Roman" w:hAnsi="Times New Roman" w:cs="Times New Roman"/>
                <w:sz w:val="24"/>
              </w:rPr>
              <w:t xml:space="preserve">  </w:t>
            </w:r>
            <w:r>
              <w:rPr>
                <w:rFonts w:ascii="Times New Roman" w:eastAsia="Times New Roman" w:hAnsi="Times New Roman" w:cs="Times New Roman"/>
              </w:rPr>
              <w:t>Document deliverables</w:t>
            </w:r>
            <w:r>
              <w:tab/>
            </w:r>
            <w:r>
              <w:fldChar w:fldCharType="begin"/>
            </w:r>
            <w:r>
              <w:instrText>PAGEREF _Toc27834 \h</w:instrText>
            </w:r>
            <w:r>
              <w:fldChar w:fldCharType="separate"/>
            </w:r>
            <w:r>
              <w:t xml:space="preserve">5 </w:t>
            </w:r>
            <w:r>
              <w:fldChar w:fldCharType="end"/>
            </w:r>
          </w:hyperlink>
        </w:p>
        <w:p w:rsidR="00870FF5" w:rsidRDefault="00C17587">
          <w:pPr>
            <w:pStyle w:val="TOC5"/>
            <w:tabs>
              <w:tab w:val="right" w:leader="dot" w:pos="8651"/>
            </w:tabs>
          </w:pPr>
          <w:hyperlink w:anchor="_Toc27835">
            <w:r>
              <w:rPr>
                <w:rFonts w:ascii="Times New Roman" w:eastAsia="Times New Roman" w:hAnsi="Times New Roman" w:cs="Times New Roman"/>
              </w:rPr>
              <w:t>1.1.3.2.1</w:t>
            </w:r>
            <w:r>
              <w:rPr>
                <w:rFonts w:ascii="Times New Roman" w:eastAsia="Times New Roman" w:hAnsi="Times New Roman" w:cs="Times New Roman"/>
                <w:sz w:val="24"/>
              </w:rPr>
              <w:t xml:space="preserve">  </w:t>
            </w:r>
            <w:r>
              <w:rPr>
                <w:rFonts w:ascii="Times New Roman" w:eastAsia="Times New Roman" w:hAnsi="Times New Roman" w:cs="Times New Roman"/>
              </w:rPr>
              <w:t>Team documents</w:t>
            </w:r>
            <w:r>
              <w:tab/>
            </w:r>
            <w:r>
              <w:fldChar w:fldCharType="begin"/>
            </w:r>
            <w:r>
              <w:instrText>PAGEREF _Toc27835 \h</w:instrText>
            </w:r>
            <w:r>
              <w:fldChar w:fldCharType="separate"/>
            </w:r>
            <w:r>
              <w:t xml:space="preserve">5 </w:t>
            </w:r>
            <w:r>
              <w:fldChar w:fldCharType="end"/>
            </w:r>
          </w:hyperlink>
        </w:p>
        <w:p w:rsidR="00870FF5" w:rsidRDefault="00C17587">
          <w:pPr>
            <w:pStyle w:val="TOC5"/>
            <w:tabs>
              <w:tab w:val="right" w:leader="dot" w:pos="8651"/>
            </w:tabs>
          </w:pPr>
          <w:hyperlink w:anchor="_Toc27836">
            <w:r>
              <w:rPr>
                <w:rFonts w:ascii="Times New Roman" w:eastAsia="Times New Roman" w:hAnsi="Times New Roman" w:cs="Times New Roman"/>
              </w:rPr>
              <w:t>1.1.3.2.2</w:t>
            </w:r>
            <w:r>
              <w:rPr>
                <w:rFonts w:ascii="Times New Roman" w:eastAsia="Times New Roman" w:hAnsi="Times New Roman" w:cs="Times New Roman"/>
                <w:sz w:val="24"/>
              </w:rPr>
              <w:t xml:space="preserve">  </w:t>
            </w:r>
            <w:r>
              <w:rPr>
                <w:rFonts w:ascii="Times New Roman" w:eastAsia="Times New Roman" w:hAnsi="Times New Roman" w:cs="Times New Roman"/>
              </w:rPr>
              <w:t>Client documents</w:t>
            </w:r>
            <w:r>
              <w:tab/>
            </w:r>
            <w:r>
              <w:fldChar w:fldCharType="begin"/>
            </w:r>
            <w:r>
              <w:instrText>PAGEREF _Toc27836 \h</w:instrText>
            </w:r>
            <w:r>
              <w:fldChar w:fldCharType="separate"/>
            </w:r>
            <w:r>
              <w:t xml:space="preserve">6 </w:t>
            </w:r>
            <w:r>
              <w:fldChar w:fldCharType="end"/>
            </w:r>
          </w:hyperlink>
        </w:p>
        <w:p w:rsidR="00870FF5" w:rsidRDefault="00C17587">
          <w:pPr>
            <w:pStyle w:val="TOC3"/>
            <w:tabs>
              <w:tab w:val="right" w:leader="dot" w:pos="8651"/>
            </w:tabs>
          </w:pPr>
          <w:hyperlink w:anchor="_Toc27837">
            <w:r>
              <w:t>1.1.4 Schedule</w:t>
            </w:r>
            <w:r>
              <w:tab/>
            </w:r>
            <w:r>
              <w:fldChar w:fldCharType="begin"/>
            </w:r>
            <w:r>
              <w:instrText>PAGEREF _Toc27837 \h</w:instrText>
            </w:r>
            <w:r>
              <w:fldChar w:fldCharType="separate"/>
            </w:r>
            <w:r>
              <w:t xml:space="preserve">6 </w:t>
            </w:r>
            <w:r>
              <w:fldChar w:fldCharType="end"/>
            </w:r>
          </w:hyperlink>
        </w:p>
        <w:p w:rsidR="00870FF5" w:rsidRDefault="00C17587">
          <w:pPr>
            <w:pStyle w:val="TOC2"/>
            <w:tabs>
              <w:tab w:val="right" w:leader="dot" w:pos="8651"/>
            </w:tabs>
          </w:pPr>
          <w:hyperlink w:anchor="_Toc27838">
            <w:r>
              <w:t>1.2  Evolution of the SPMP</w:t>
            </w:r>
            <w:r>
              <w:tab/>
            </w:r>
            <w:r>
              <w:fldChar w:fldCharType="begin"/>
            </w:r>
            <w:r>
              <w:instrText>PAGEREF _Toc27838 \h</w:instrText>
            </w:r>
            <w:r>
              <w:fldChar w:fldCharType="separate"/>
            </w:r>
            <w:r>
              <w:t xml:space="preserve">6 </w:t>
            </w:r>
            <w:r>
              <w:fldChar w:fldCharType="end"/>
            </w:r>
          </w:hyperlink>
        </w:p>
        <w:p w:rsidR="00870FF5" w:rsidRDefault="00C17587">
          <w:pPr>
            <w:pStyle w:val="TOC1"/>
            <w:tabs>
              <w:tab w:val="right" w:leader="dot" w:pos="8651"/>
            </w:tabs>
          </w:pPr>
          <w:hyperlink w:anchor="_Toc27839">
            <w:r>
              <w:rPr>
                <w:rFonts w:ascii="Times New Roman" w:eastAsia="Times New Roman" w:hAnsi="Times New Roman" w:cs="Times New Roman"/>
              </w:rPr>
              <w:t>2</w:t>
            </w:r>
            <w:r>
              <w:rPr>
                <w:rFonts w:ascii="Times New Roman" w:eastAsia="Times New Roman" w:hAnsi="Times New Roman" w:cs="Times New Roman"/>
                <w:b w:val="0"/>
                <w:sz w:val="24"/>
              </w:rPr>
              <w:t xml:space="preserve">  </w:t>
            </w:r>
            <w:r>
              <w:rPr>
                <w:rFonts w:ascii="Times New Roman" w:eastAsia="Times New Roman" w:hAnsi="Times New Roman" w:cs="Times New Roman"/>
              </w:rPr>
              <w:t>REFERENCES</w:t>
            </w:r>
            <w:r>
              <w:tab/>
            </w:r>
            <w:r>
              <w:fldChar w:fldCharType="begin"/>
            </w:r>
            <w:r>
              <w:instrText>PAG</w:instrText>
            </w:r>
            <w:r>
              <w:instrText>EREF _Toc27839 \h</w:instrText>
            </w:r>
            <w:r>
              <w:fldChar w:fldCharType="separate"/>
            </w:r>
            <w:r>
              <w:t xml:space="preserve">7 </w:t>
            </w:r>
            <w:r>
              <w:fldChar w:fldCharType="end"/>
            </w:r>
          </w:hyperlink>
        </w:p>
        <w:p w:rsidR="00870FF5" w:rsidRDefault="00C17587">
          <w:pPr>
            <w:pStyle w:val="TOC1"/>
            <w:tabs>
              <w:tab w:val="right" w:leader="dot" w:pos="8651"/>
            </w:tabs>
          </w:pPr>
          <w:hyperlink w:anchor="_Toc27840">
            <w:r>
              <w:rPr>
                <w:rFonts w:ascii="Times New Roman" w:eastAsia="Times New Roman" w:hAnsi="Times New Roman" w:cs="Times New Roman"/>
              </w:rPr>
              <w:t>3</w:t>
            </w:r>
            <w:r>
              <w:rPr>
                <w:rFonts w:ascii="Times New Roman" w:eastAsia="Times New Roman" w:hAnsi="Times New Roman" w:cs="Times New Roman"/>
                <w:b w:val="0"/>
                <w:sz w:val="24"/>
              </w:rPr>
              <w:t xml:space="preserve">  </w:t>
            </w:r>
            <w:r>
              <w:rPr>
                <w:rFonts w:ascii="Times New Roman" w:eastAsia="Times New Roman" w:hAnsi="Times New Roman" w:cs="Times New Roman"/>
              </w:rPr>
              <w:t>DEFINITIONS</w:t>
            </w:r>
            <w:r>
              <w:tab/>
            </w:r>
            <w:r>
              <w:fldChar w:fldCharType="begin"/>
            </w:r>
            <w:r>
              <w:instrText>PAGEREF _Toc27840 \h</w:instrText>
            </w:r>
            <w:r>
              <w:fldChar w:fldCharType="separate"/>
            </w:r>
            <w:r>
              <w:t xml:space="preserve">8 </w:t>
            </w:r>
            <w:r>
              <w:fldChar w:fldCharType="end"/>
            </w:r>
          </w:hyperlink>
        </w:p>
        <w:p w:rsidR="00870FF5" w:rsidRDefault="00C17587">
          <w:pPr>
            <w:pStyle w:val="TOC1"/>
            <w:tabs>
              <w:tab w:val="right" w:leader="dot" w:pos="8651"/>
            </w:tabs>
          </w:pPr>
          <w:hyperlink w:anchor="_Toc27841">
            <w:r>
              <w:rPr>
                <w:rFonts w:ascii="Times New Roman" w:eastAsia="Times New Roman" w:hAnsi="Times New Roman" w:cs="Times New Roman"/>
              </w:rPr>
              <w:t>4</w:t>
            </w:r>
            <w:r>
              <w:rPr>
                <w:rFonts w:ascii="Times New Roman" w:eastAsia="Times New Roman" w:hAnsi="Times New Roman" w:cs="Times New Roman"/>
                <w:b w:val="0"/>
                <w:sz w:val="24"/>
              </w:rPr>
              <w:t xml:space="preserve">  </w:t>
            </w:r>
            <w:r>
              <w:rPr>
                <w:rFonts w:ascii="Times New Roman" w:eastAsia="Times New Roman" w:hAnsi="Times New Roman" w:cs="Times New Roman"/>
              </w:rPr>
              <w:t>PROJ</w:t>
            </w:r>
            <w:r>
              <w:rPr>
                <w:rFonts w:ascii="Times New Roman" w:eastAsia="Times New Roman" w:hAnsi="Times New Roman" w:cs="Times New Roman"/>
              </w:rPr>
              <w:t>ECT ORGANIZATION</w:t>
            </w:r>
            <w:r>
              <w:tab/>
            </w:r>
            <w:r>
              <w:fldChar w:fldCharType="begin"/>
            </w:r>
            <w:r>
              <w:instrText>PAGEREF _Toc27841 \h</w:instrText>
            </w:r>
            <w:r>
              <w:fldChar w:fldCharType="separate"/>
            </w:r>
            <w:r>
              <w:t xml:space="preserve">9 </w:t>
            </w:r>
            <w:r>
              <w:fldChar w:fldCharType="end"/>
            </w:r>
          </w:hyperlink>
        </w:p>
        <w:p w:rsidR="00870FF5" w:rsidRDefault="00C17587">
          <w:pPr>
            <w:pStyle w:val="TOC2"/>
            <w:tabs>
              <w:tab w:val="right" w:leader="dot" w:pos="8651"/>
            </w:tabs>
          </w:pPr>
          <w:hyperlink w:anchor="_Toc27842">
            <w:r>
              <w:t>4.1  External structure</w:t>
            </w:r>
            <w:r>
              <w:tab/>
            </w:r>
            <w:r>
              <w:fldChar w:fldCharType="begin"/>
            </w:r>
            <w:r>
              <w:instrText>PAGEREF _Toc27842 \h</w:instrText>
            </w:r>
            <w:r>
              <w:fldChar w:fldCharType="separate"/>
            </w:r>
            <w:r>
              <w:t xml:space="preserve">9 </w:t>
            </w:r>
            <w:r>
              <w:fldChar w:fldCharType="end"/>
            </w:r>
          </w:hyperlink>
        </w:p>
        <w:p w:rsidR="00870FF5" w:rsidRDefault="00C17587">
          <w:pPr>
            <w:pStyle w:val="TOC2"/>
            <w:tabs>
              <w:tab w:val="right" w:leader="dot" w:pos="8651"/>
            </w:tabs>
          </w:pPr>
          <w:hyperlink w:anchor="_Toc27843">
            <w:r>
              <w:t>4.2  Internal structure</w:t>
            </w:r>
            <w:r>
              <w:tab/>
            </w:r>
            <w:r>
              <w:fldChar w:fldCharType="begin"/>
            </w:r>
            <w:r>
              <w:instrText>PAGEREF _Toc27843 \h</w:instrText>
            </w:r>
            <w:r>
              <w:fldChar w:fldCharType="separate"/>
            </w:r>
            <w:r>
              <w:t xml:space="preserve">9 </w:t>
            </w:r>
            <w:r>
              <w:fldChar w:fldCharType="end"/>
            </w:r>
          </w:hyperlink>
        </w:p>
        <w:p w:rsidR="00870FF5" w:rsidRDefault="00C17587">
          <w:pPr>
            <w:pStyle w:val="TOC2"/>
            <w:tabs>
              <w:tab w:val="right" w:leader="dot" w:pos="8651"/>
            </w:tabs>
          </w:pPr>
          <w:hyperlink w:anchor="_Toc27844">
            <w:r>
              <w:t>4.3  Roles and responsibilities</w:t>
            </w:r>
            <w:r>
              <w:tab/>
            </w:r>
            <w:r>
              <w:fldChar w:fldCharType="begin"/>
            </w:r>
            <w:r>
              <w:instrText>PAGEREF _Toc27844 \h</w:instrText>
            </w:r>
            <w:r>
              <w:fldChar w:fldCharType="separate"/>
            </w:r>
            <w:r>
              <w:t xml:space="preserve">10 </w:t>
            </w:r>
            <w:r>
              <w:fldChar w:fldCharType="end"/>
            </w:r>
          </w:hyperlink>
        </w:p>
        <w:p w:rsidR="00870FF5" w:rsidRDefault="00C17587">
          <w:pPr>
            <w:pStyle w:val="TOC1"/>
            <w:tabs>
              <w:tab w:val="right" w:leader="dot" w:pos="8651"/>
            </w:tabs>
          </w:pPr>
          <w:hyperlink w:anchor="_Toc27845">
            <w:r>
              <w:rPr>
                <w:rFonts w:ascii="Times New Roman" w:eastAsia="Times New Roman" w:hAnsi="Times New Roman" w:cs="Times New Roman"/>
              </w:rPr>
              <w:t>5</w:t>
            </w:r>
            <w:r>
              <w:rPr>
                <w:rFonts w:ascii="Times New Roman" w:eastAsia="Times New Roman" w:hAnsi="Times New Roman" w:cs="Times New Roman"/>
                <w:b w:val="0"/>
                <w:sz w:val="24"/>
              </w:rPr>
              <w:t xml:space="preserve">  </w:t>
            </w:r>
            <w:r>
              <w:rPr>
                <w:rFonts w:ascii="Times New Roman" w:eastAsia="Times New Roman" w:hAnsi="Times New Roman" w:cs="Times New Roman"/>
              </w:rPr>
              <w:t>MANAGERI</w:t>
            </w:r>
            <w:r>
              <w:rPr>
                <w:rFonts w:ascii="Times New Roman" w:eastAsia="Times New Roman" w:hAnsi="Times New Roman" w:cs="Times New Roman"/>
              </w:rPr>
              <w:t>AL PROCESS PLAN</w:t>
            </w:r>
            <w:r>
              <w:tab/>
            </w:r>
            <w:r>
              <w:fldChar w:fldCharType="begin"/>
            </w:r>
            <w:r>
              <w:instrText>PAGEREF _Toc27845 \h</w:instrText>
            </w:r>
            <w:r>
              <w:fldChar w:fldCharType="separate"/>
            </w:r>
            <w:r>
              <w:t xml:space="preserve">12 </w:t>
            </w:r>
            <w:r>
              <w:fldChar w:fldCharType="end"/>
            </w:r>
          </w:hyperlink>
        </w:p>
        <w:p w:rsidR="00870FF5" w:rsidRDefault="00C17587">
          <w:pPr>
            <w:pStyle w:val="TOC2"/>
            <w:tabs>
              <w:tab w:val="right" w:leader="dot" w:pos="8651"/>
            </w:tabs>
          </w:pPr>
          <w:hyperlink w:anchor="_Toc27846">
            <w:r>
              <w:t>5.1  Project start-up plan</w:t>
            </w:r>
            <w:r>
              <w:tab/>
            </w:r>
            <w:r>
              <w:fldChar w:fldCharType="begin"/>
            </w:r>
            <w:r>
              <w:instrText>PAGEREF _Toc27846 \h</w:instrText>
            </w:r>
            <w:r>
              <w:fldChar w:fldCharType="separate"/>
            </w:r>
            <w:r>
              <w:t xml:space="preserve">12 </w:t>
            </w:r>
            <w:r>
              <w:fldChar w:fldCharType="end"/>
            </w:r>
          </w:hyperlink>
        </w:p>
        <w:p w:rsidR="00870FF5" w:rsidRDefault="00C17587">
          <w:pPr>
            <w:pStyle w:val="TOC3"/>
            <w:tabs>
              <w:tab w:val="right" w:leader="dot" w:pos="8651"/>
            </w:tabs>
          </w:pPr>
          <w:hyperlink w:anchor="_Toc27847">
            <w:r>
              <w:t>5.1.1 Estimation plan</w:t>
            </w:r>
            <w:r>
              <w:tab/>
            </w:r>
            <w:r>
              <w:fldChar w:fldCharType="begin"/>
            </w:r>
            <w:r>
              <w:instrText>PAGEREF _Toc27847 \h</w:instrText>
            </w:r>
            <w:r>
              <w:fldChar w:fldCharType="separate"/>
            </w:r>
            <w:r>
              <w:t xml:space="preserve">12 </w:t>
            </w:r>
            <w:r>
              <w:fldChar w:fldCharType="end"/>
            </w:r>
          </w:hyperlink>
        </w:p>
        <w:p w:rsidR="00870FF5" w:rsidRDefault="00C17587">
          <w:pPr>
            <w:pStyle w:val="TOC3"/>
            <w:tabs>
              <w:tab w:val="right" w:leader="dot" w:pos="8651"/>
            </w:tabs>
          </w:pPr>
          <w:hyperlink w:anchor="_Toc27848">
            <w:r>
              <w:t>5.1.2 Staffing plan</w:t>
            </w:r>
            <w:r>
              <w:tab/>
            </w:r>
            <w:r>
              <w:fldChar w:fldCharType="begin"/>
            </w:r>
            <w:r>
              <w:instrText>PAGEREF _Toc27848 \h</w:instrText>
            </w:r>
            <w:r>
              <w:fldChar w:fldCharType="separate"/>
            </w:r>
            <w:r>
              <w:t xml:space="preserve">12 </w:t>
            </w:r>
            <w:r>
              <w:fldChar w:fldCharType="end"/>
            </w:r>
          </w:hyperlink>
        </w:p>
        <w:p w:rsidR="00870FF5" w:rsidRDefault="00C17587">
          <w:pPr>
            <w:pStyle w:val="TOC3"/>
            <w:tabs>
              <w:tab w:val="right" w:leader="dot" w:pos="8651"/>
            </w:tabs>
          </w:pPr>
          <w:hyperlink w:anchor="_Toc27849">
            <w:r>
              <w:t>5.1.3 Resource acquisition plan</w:t>
            </w:r>
            <w:r>
              <w:tab/>
            </w:r>
            <w:r>
              <w:fldChar w:fldCharType="begin"/>
            </w:r>
            <w:r>
              <w:instrText>PAGEREF _Toc27849 \h</w:instrText>
            </w:r>
            <w:r>
              <w:fldChar w:fldCharType="separate"/>
            </w:r>
            <w:r>
              <w:t xml:space="preserve">13 </w:t>
            </w:r>
            <w:r>
              <w:fldChar w:fldCharType="end"/>
            </w:r>
          </w:hyperlink>
        </w:p>
        <w:p w:rsidR="00870FF5" w:rsidRDefault="00C17587">
          <w:pPr>
            <w:pStyle w:val="TOC4"/>
            <w:tabs>
              <w:tab w:val="right" w:leader="dot" w:pos="8651"/>
            </w:tabs>
          </w:pPr>
          <w:hyperlink w:anchor="_Toc27850">
            <w:r>
              <w:rPr>
                <w:rFonts w:ascii="Times New Roman" w:eastAsia="Times New Roman" w:hAnsi="Times New Roman" w:cs="Times New Roman"/>
              </w:rPr>
              <w:t>5.1.3.1</w:t>
            </w:r>
            <w:r>
              <w:rPr>
                <w:rFonts w:ascii="Times New Roman" w:eastAsia="Times New Roman" w:hAnsi="Times New Roman" w:cs="Times New Roman"/>
                <w:sz w:val="24"/>
              </w:rPr>
              <w:t xml:space="preserve"> </w:t>
            </w:r>
            <w:r>
              <w:rPr>
                <w:rFonts w:ascii="Times New Roman" w:eastAsia="Times New Roman" w:hAnsi="Times New Roman" w:cs="Times New Roman"/>
              </w:rPr>
              <w:t>Hardware resources</w:t>
            </w:r>
            <w:r>
              <w:tab/>
            </w:r>
            <w:r>
              <w:fldChar w:fldCharType="begin"/>
            </w:r>
            <w:r>
              <w:instrText>PAGEREF _Toc27850 \h</w:instrText>
            </w:r>
            <w:r>
              <w:fldChar w:fldCharType="separate"/>
            </w:r>
            <w:r>
              <w:t xml:space="preserve">13 </w:t>
            </w:r>
            <w:r>
              <w:fldChar w:fldCharType="end"/>
            </w:r>
          </w:hyperlink>
        </w:p>
        <w:p w:rsidR="00870FF5" w:rsidRDefault="00C17587">
          <w:pPr>
            <w:pStyle w:val="TOC4"/>
            <w:tabs>
              <w:tab w:val="right" w:leader="dot" w:pos="8651"/>
            </w:tabs>
          </w:pPr>
          <w:hyperlink w:anchor="_Toc27851">
            <w:r>
              <w:rPr>
                <w:rFonts w:ascii="Times New Roman" w:eastAsia="Times New Roman" w:hAnsi="Times New Roman" w:cs="Times New Roman"/>
              </w:rPr>
              <w:t>5.1.3.2</w:t>
            </w:r>
            <w:r>
              <w:rPr>
                <w:rFonts w:ascii="Times New Roman" w:eastAsia="Times New Roman" w:hAnsi="Times New Roman" w:cs="Times New Roman"/>
                <w:sz w:val="24"/>
              </w:rPr>
              <w:t xml:space="preserve"> </w:t>
            </w:r>
            <w:r>
              <w:rPr>
                <w:rFonts w:ascii="Times New Roman" w:eastAsia="Times New Roman" w:hAnsi="Times New Roman" w:cs="Times New Roman"/>
              </w:rPr>
              <w:t>Software resources</w:t>
            </w:r>
            <w:r>
              <w:tab/>
            </w:r>
            <w:r>
              <w:fldChar w:fldCharType="begin"/>
            </w:r>
            <w:r>
              <w:instrText>PAGEREF _Toc27851 \h</w:instrText>
            </w:r>
            <w:r>
              <w:fldChar w:fldCharType="separate"/>
            </w:r>
            <w:r>
              <w:t xml:space="preserve">13 </w:t>
            </w:r>
            <w:r>
              <w:fldChar w:fldCharType="end"/>
            </w:r>
          </w:hyperlink>
        </w:p>
        <w:p w:rsidR="00870FF5" w:rsidRDefault="00C17587">
          <w:pPr>
            <w:pStyle w:val="TOC4"/>
            <w:tabs>
              <w:tab w:val="right" w:leader="dot" w:pos="8651"/>
            </w:tabs>
          </w:pPr>
          <w:hyperlink w:anchor="_Toc27852">
            <w:r>
              <w:rPr>
                <w:rFonts w:ascii="Times New Roman" w:eastAsia="Times New Roman" w:hAnsi="Times New Roman" w:cs="Times New Roman"/>
              </w:rPr>
              <w:t>5.1.3.3</w:t>
            </w:r>
            <w:r>
              <w:rPr>
                <w:rFonts w:ascii="Times New Roman" w:eastAsia="Times New Roman" w:hAnsi="Times New Roman" w:cs="Times New Roman"/>
                <w:sz w:val="24"/>
              </w:rPr>
              <w:t xml:space="preserve">  </w:t>
            </w:r>
            <w:r>
              <w:rPr>
                <w:rFonts w:ascii="Times New Roman" w:eastAsia="Times New Roman" w:hAnsi="Times New Roman" w:cs="Times New Roman"/>
              </w:rPr>
              <w:t>Other re</w:t>
            </w:r>
            <w:r>
              <w:rPr>
                <w:rFonts w:ascii="Times New Roman" w:eastAsia="Times New Roman" w:hAnsi="Times New Roman" w:cs="Times New Roman"/>
              </w:rPr>
              <w:t>sources</w:t>
            </w:r>
            <w:r>
              <w:tab/>
            </w:r>
            <w:r>
              <w:fldChar w:fldCharType="begin"/>
            </w:r>
            <w:r>
              <w:instrText>PAGEREF _Toc27852 \h</w:instrText>
            </w:r>
            <w:r>
              <w:fldChar w:fldCharType="separate"/>
            </w:r>
            <w:r>
              <w:t xml:space="preserve">13 </w:t>
            </w:r>
            <w:r>
              <w:fldChar w:fldCharType="end"/>
            </w:r>
          </w:hyperlink>
        </w:p>
        <w:p w:rsidR="00870FF5" w:rsidRDefault="00C17587">
          <w:pPr>
            <w:pStyle w:val="TOC3"/>
            <w:tabs>
              <w:tab w:val="right" w:leader="dot" w:pos="8651"/>
            </w:tabs>
          </w:pPr>
          <w:hyperlink w:anchor="_Toc27853">
            <w:r>
              <w:t>5.1.4 Project staff training plan</w:t>
            </w:r>
            <w:r>
              <w:tab/>
            </w:r>
            <w:r>
              <w:fldChar w:fldCharType="begin"/>
            </w:r>
            <w:r>
              <w:instrText>PAGEREF _Toc27853 \h</w:instrText>
            </w:r>
            <w:r>
              <w:fldChar w:fldCharType="separate"/>
            </w:r>
            <w:r>
              <w:t xml:space="preserve">14 </w:t>
            </w:r>
            <w:r>
              <w:fldChar w:fldCharType="end"/>
            </w:r>
          </w:hyperlink>
        </w:p>
        <w:p w:rsidR="00870FF5" w:rsidRDefault="00C17587">
          <w:pPr>
            <w:pStyle w:val="TOC2"/>
            <w:tabs>
              <w:tab w:val="right" w:leader="dot" w:pos="8651"/>
            </w:tabs>
          </w:pPr>
          <w:hyperlink w:anchor="_Toc27854">
            <w:r>
              <w:t>5.2  Work plan</w:t>
            </w:r>
            <w:r>
              <w:tab/>
            </w:r>
            <w:r>
              <w:fldChar w:fldCharType="begin"/>
            </w:r>
            <w:r>
              <w:instrText>PAGEREF _Toc27854 \h</w:instrText>
            </w:r>
            <w:r>
              <w:fldChar w:fldCharType="separate"/>
            </w:r>
            <w:r>
              <w:t xml:space="preserve">14 </w:t>
            </w:r>
            <w:r>
              <w:fldChar w:fldCharType="end"/>
            </w:r>
          </w:hyperlink>
        </w:p>
        <w:p w:rsidR="00870FF5" w:rsidRDefault="00C17587">
          <w:pPr>
            <w:pStyle w:val="TOC3"/>
            <w:tabs>
              <w:tab w:val="right" w:leader="dot" w:pos="8651"/>
            </w:tabs>
          </w:pPr>
          <w:hyperlink w:anchor="_Toc27855">
            <w:r>
              <w:t>5.2.1 Work activities</w:t>
            </w:r>
            <w:r>
              <w:tab/>
            </w:r>
            <w:r>
              <w:fldChar w:fldCharType="begin"/>
            </w:r>
            <w:r>
              <w:instrText>PAGEREF _Toc27855 \h</w:instrText>
            </w:r>
            <w:r>
              <w:fldChar w:fldCharType="separate"/>
            </w:r>
            <w:r>
              <w:t xml:space="preserve">14 </w:t>
            </w:r>
            <w:r>
              <w:fldChar w:fldCharType="end"/>
            </w:r>
          </w:hyperlink>
        </w:p>
        <w:p w:rsidR="00870FF5" w:rsidRDefault="00C17587">
          <w:pPr>
            <w:pStyle w:val="TOC3"/>
            <w:tabs>
              <w:tab w:val="right" w:leader="dot" w:pos="8651"/>
            </w:tabs>
          </w:pPr>
          <w:hyperlink w:anchor="_Toc27856">
            <w:r>
              <w:t>5.2.2 Schedule and resource allocation</w:t>
            </w:r>
            <w:r>
              <w:tab/>
            </w:r>
            <w:r>
              <w:fldChar w:fldCharType="begin"/>
            </w:r>
            <w:r>
              <w:instrText>PAGEREF _Toc27856 \h</w:instrText>
            </w:r>
            <w:r>
              <w:fldChar w:fldCharType="separate"/>
            </w:r>
            <w:r>
              <w:t xml:space="preserve">15 </w:t>
            </w:r>
            <w:r>
              <w:fldChar w:fldCharType="end"/>
            </w:r>
          </w:hyperlink>
        </w:p>
        <w:p w:rsidR="00870FF5" w:rsidRDefault="00C17587">
          <w:pPr>
            <w:pStyle w:val="TOC2"/>
            <w:tabs>
              <w:tab w:val="right" w:leader="dot" w:pos="8651"/>
            </w:tabs>
          </w:pPr>
          <w:hyperlink w:anchor="_Toc27857">
            <w:r>
              <w:t>5.3  Control plan</w:t>
            </w:r>
            <w:r>
              <w:tab/>
            </w:r>
            <w:r>
              <w:fldChar w:fldCharType="begin"/>
            </w:r>
            <w:r>
              <w:instrText>PAGEREF _Toc27857 \h</w:instrText>
            </w:r>
            <w:r>
              <w:fldChar w:fldCharType="separate"/>
            </w:r>
            <w:r>
              <w:t xml:space="preserve">15 </w:t>
            </w:r>
            <w:r>
              <w:fldChar w:fldCharType="end"/>
            </w:r>
          </w:hyperlink>
        </w:p>
        <w:p w:rsidR="00870FF5" w:rsidRDefault="00C17587">
          <w:pPr>
            <w:pStyle w:val="TOC3"/>
            <w:tabs>
              <w:tab w:val="right" w:leader="dot" w:pos="8651"/>
            </w:tabs>
          </w:pPr>
          <w:hyperlink w:anchor="_Toc27858">
            <w:r>
              <w:t>5.3.1 Requirements contro</w:t>
            </w:r>
            <w:r>
              <w:t>l plan</w:t>
            </w:r>
            <w:r>
              <w:tab/>
            </w:r>
            <w:r>
              <w:fldChar w:fldCharType="begin"/>
            </w:r>
            <w:r>
              <w:instrText>PAGEREF _Toc27858 \h</w:instrText>
            </w:r>
            <w:r>
              <w:fldChar w:fldCharType="separate"/>
            </w:r>
            <w:r>
              <w:t xml:space="preserve">15 </w:t>
            </w:r>
            <w:r>
              <w:fldChar w:fldCharType="end"/>
            </w:r>
          </w:hyperlink>
        </w:p>
        <w:p w:rsidR="00870FF5" w:rsidRDefault="00C17587">
          <w:pPr>
            <w:pStyle w:val="TOC3"/>
            <w:tabs>
              <w:tab w:val="right" w:leader="dot" w:pos="8651"/>
            </w:tabs>
          </w:pPr>
          <w:hyperlink w:anchor="_Toc27859">
            <w:r>
              <w:t>5.3.2 Schedule control plan</w:t>
            </w:r>
            <w:r>
              <w:tab/>
            </w:r>
            <w:r>
              <w:fldChar w:fldCharType="begin"/>
            </w:r>
            <w:r>
              <w:instrText>PAGEREF _Toc27859 \h</w:instrText>
            </w:r>
            <w:r>
              <w:fldChar w:fldCharType="separate"/>
            </w:r>
            <w:r>
              <w:t xml:space="preserve">15 </w:t>
            </w:r>
            <w:r>
              <w:fldChar w:fldCharType="end"/>
            </w:r>
          </w:hyperlink>
        </w:p>
        <w:p w:rsidR="00870FF5" w:rsidRDefault="00C17587">
          <w:pPr>
            <w:pStyle w:val="TOC3"/>
            <w:tabs>
              <w:tab w:val="right" w:leader="dot" w:pos="8651"/>
            </w:tabs>
          </w:pPr>
          <w:hyperlink w:anchor="_Toc27860">
            <w:r>
              <w:t>5.3.3 Quality control plan</w:t>
            </w:r>
            <w:r>
              <w:tab/>
            </w:r>
            <w:r>
              <w:fldChar w:fldCharType="begin"/>
            </w:r>
            <w:r>
              <w:instrText>PAGEREF _Toc27860 \h</w:instrText>
            </w:r>
            <w:r>
              <w:fldChar w:fldCharType="separate"/>
            </w:r>
            <w:r>
              <w:t xml:space="preserve">16 </w:t>
            </w:r>
            <w:r>
              <w:fldChar w:fldCharType="end"/>
            </w:r>
          </w:hyperlink>
        </w:p>
        <w:p w:rsidR="00870FF5" w:rsidRDefault="00C17587">
          <w:pPr>
            <w:pStyle w:val="TOC3"/>
            <w:tabs>
              <w:tab w:val="right" w:leader="dot" w:pos="8651"/>
            </w:tabs>
          </w:pPr>
          <w:hyperlink w:anchor="_Toc27861">
            <w:r>
              <w:t>5.3.4 Reporting plan</w:t>
            </w:r>
            <w:r>
              <w:tab/>
            </w:r>
            <w:r>
              <w:fldChar w:fldCharType="begin"/>
            </w:r>
            <w:r>
              <w:instrText>PAGEREF _Toc27861 \h</w:instrText>
            </w:r>
            <w:r>
              <w:fldChar w:fldCharType="separate"/>
            </w:r>
            <w:r>
              <w:t xml:space="preserve">16 </w:t>
            </w:r>
            <w:r>
              <w:fldChar w:fldCharType="end"/>
            </w:r>
          </w:hyperlink>
        </w:p>
        <w:p w:rsidR="00870FF5" w:rsidRDefault="00C17587">
          <w:pPr>
            <w:pStyle w:val="TOC4"/>
            <w:tabs>
              <w:tab w:val="right" w:leader="dot" w:pos="8651"/>
            </w:tabs>
          </w:pPr>
          <w:hyperlink w:anchor="_Toc27862">
            <w:r>
              <w:rPr>
                <w:rFonts w:ascii="Times New Roman" w:eastAsia="Times New Roman" w:hAnsi="Times New Roman" w:cs="Times New Roman"/>
              </w:rPr>
              <w:t>5.3.4.1</w:t>
            </w:r>
            <w:r>
              <w:rPr>
                <w:rFonts w:ascii="Times New Roman" w:eastAsia="Times New Roman" w:hAnsi="Times New Roman" w:cs="Times New Roman"/>
                <w:sz w:val="24"/>
              </w:rPr>
              <w:t xml:space="preserve">  </w:t>
            </w:r>
            <w:r>
              <w:rPr>
                <w:rFonts w:ascii="Times New Roman" w:eastAsia="Times New Roman" w:hAnsi="Times New Roman" w:cs="Times New Roman"/>
              </w:rPr>
              <w:t>Internal reporting plan</w:t>
            </w:r>
            <w:r>
              <w:tab/>
            </w:r>
            <w:r>
              <w:fldChar w:fldCharType="begin"/>
            </w:r>
            <w:r>
              <w:instrText>PAGEREF _Toc27862 \h</w:instrText>
            </w:r>
            <w:r>
              <w:fldChar w:fldCharType="separate"/>
            </w:r>
            <w:r>
              <w:t xml:space="preserve">16 </w:t>
            </w:r>
            <w:r>
              <w:fldChar w:fldCharType="end"/>
            </w:r>
          </w:hyperlink>
        </w:p>
        <w:p w:rsidR="00870FF5" w:rsidRDefault="00C17587">
          <w:pPr>
            <w:pStyle w:val="TOC4"/>
            <w:tabs>
              <w:tab w:val="right" w:leader="dot" w:pos="8651"/>
            </w:tabs>
          </w:pPr>
          <w:hyperlink w:anchor="_Toc27863">
            <w:r>
              <w:rPr>
                <w:rFonts w:ascii="Times New Roman" w:eastAsia="Times New Roman" w:hAnsi="Times New Roman" w:cs="Times New Roman"/>
              </w:rPr>
              <w:t>5.3.4.2</w:t>
            </w:r>
            <w:r>
              <w:rPr>
                <w:rFonts w:ascii="Times New Roman" w:eastAsia="Times New Roman" w:hAnsi="Times New Roman" w:cs="Times New Roman"/>
                <w:sz w:val="24"/>
              </w:rPr>
              <w:t xml:space="preserve">  </w:t>
            </w:r>
            <w:r>
              <w:rPr>
                <w:rFonts w:ascii="Times New Roman" w:eastAsia="Times New Roman" w:hAnsi="Times New Roman" w:cs="Times New Roman"/>
              </w:rPr>
              <w:t>External reporting plan</w:t>
            </w:r>
            <w:r>
              <w:tab/>
            </w:r>
            <w:r>
              <w:fldChar w:fldCharType="begin"/>
            </w:r>
            <w:r>
              <w:instrText>PAGEREF _Toc27863 \h</w:instrText>
            </w:r>
            <w:r>
              <w:fldChar w:fldCharType="separate"/>
            </w:r>
            <w:r>
              <w:t xml:space="preserve">16 </w:t>
            </w:r>
            <w:r>
              <w:fldChar w:fldCharType="end"/>
            </w:r>
          </w:hyperlink>
        </w:p>
        <w:p w:rsidR="00870FF5" w:rsidRDefault="00C17587">
          <w:pPr>
            <w:pStyle w:val="TOC3"/>
            <w:tabs>
              <w:tab w:val="right" w:leader="dot" w:pos="8651"/>
            </w:tabs>
          </w:pPr>
          <w:hyperlink w:anchor="_Toc27864">
            <w:r>
              <w:t>5.3.5 Metri</w:t>
            </w:r>
            <w:r>
              <w:t>cs collection plan</w:t>
            </w:r>
            <w:r>
              <w:tab/>
            </w:r>
            <w:r>
              <w:fldChar w:fldCharType="begin"/>
            </w:r>
            <w:r>
              <w:instrText>PAGEREF _Toc27864 \h</w:instrText>
            </w:r>
            <w:r>
              <w:fldChar w:fldCharType="separate"/>
            </w:r>
            <w:r>
              <w:t xml:space="preserve">16 </w:t>
            </w:r>
            <w:r>
              <w:fldChar w:fldCharType="end"/>
            </w:r>
          </w:hyperlink>
        </w:p>
        <w:p w:rsidR="00870FF5" w:rsidRDefault="00C17587">
          <w:pPr>
            <w:pStyle w:val="TOC2"/>
            <w:tabs>
              <w:tab w:val="right" w:leader="dot" w:pos="8651"/>
            </w:tabs>
          </w:pPr>
          <w:hyperlink w:anchor="_Toc27865">
            <w:r>
              <w:t>5.4  Risk management plan</w:t>
            </w:r>
            <w:r>
              <w:tab/>
            </w:r>
            <w:r>
              <w:fldChar w:fldCharType="begin"/>
            </w:r>
            <w:r>
              <w:instrText>PAGEREF _Toc27865 \h</w:instrText>
            </w:r>
            <w:r>
              <w:fldChar w:fldCharType="separate"/>
            </w:r>
            <w:r>
              <w:t xml:space="preserve">17 </w:t>
            </w:r>
            <w:r>
              <w:fldChar w:fldCharType="end"/>
            </w:r>
          </w:hyperlink>
        </w:p>
        <w:p w:rsidR="00870FF5" w:rsidRDefault="00C17587">
          <w:pPr>
            <w:pStyle w:val="TOC2"/>
            <w:tabs>
              <w:tab w:val="right" w:leader="dot" w:pos="8651"/>
            </w:tabs>
          </w:pPr>
          <w:hyperlink w:anchor="_Toc27866">
            <w:r>
              <w:t>5.5  Project closeout plan</w:t>
            </w:r>
            <w:r>
              <w:tab/>
            </w:r>
            <w:r>
              <w:fldChar w:fldCharType="begin"/>
            </w:r>
            <w:r>
              <w:instrText>PAGEREF _Toc27866 \h</w:instrText>
            </w:r>
            <w:r>
              <w:fldChar w:fldCharType="separate"/>
            </w:r>
            <w:r>
              <w:t xml:space="preserve">17 </w:t>
            </w:r>
            <w:r>
              <w:fldChar w:fldCharType="end"/>
            </w:r>
          </w:hyperlink>
        </w:p>
        <w:p w:rsidR="00870FF5" w:rsidRDefault="00C17587">
          <w:pPr>
            <w:pStyle w:val="TOC1"/>
            <w:tabs>
              <w:tab w:val="right" w:leader="dot" w:pos="8651"/>
            </w:tabs>
          </w:pPr>
          <w:hyperlink w:anchor="_Toc27867">
            <w:r>
              <w:rPr>
                <w:rFonts w:ascii="Times New Roman" w:eastAsia="Times New Roman" w:hAnsi="Times New Roman" w:cs="Times New Roman"/>
              </w:rPr>
              <w:t>6</w:t>
            </w:r>
            <w:r>
              <w:rPr>
                <w:rFonts w:ascii="Times New Roman" w:eastAsia="Times New Roman" w:hAnsi="Times New Roman" w:cs="Times New Roman"/>
                <w:b w:val="0"/>
                <w:sz w:val="24"/>
              </w:rPr>
              <w:t xml:space="preserve">  </w:t>
            </w:r>
            <w:r>
              <w:rPr>
                <w:rFonts w:ascii="Times New Roman" w:eastAsia="Times New Roman" w:hAnsi="Times New Roman" w:cs="Times New Roman"/>
              </w:rPr>
              <w:t>TECHNICAL PROCESS PLANS</w:t>
            </w:r>
            <w:r>
              <w:tab/>
            </w:r>
            <w:r>
              <w:fldChar w:fldCharType="begin"/>
            </w:r>
            <w:r>
              <w:instrText>PAGEREF _Toc27867 \h</w:instrText>
            </w:r>
            <w:r>
              <w:fldChar w:fldCharType="separate"/>
            </w:r>
            <w:r>
              <w:t xml:space="preserve">18 </w:t>
            </w:r>
            <w:r>
              <w:fldChar w:fldCharType="end"/>
            </w:r>
          </w:hyperlink>
        </w:p>
        <w:p w:rsidR="00870FF5" w:rsidRDefault="00C17587">
          <w:pPr>
            <w:pStyle w:val="TOC2"/>
            <w:tabs>
              <w:tab w:val="right" w:leader="dot" w:pos="8651"/>
            </w:tabs>
          </w:pPr>
          <w:hyperlink w:anchor="_Toc27868">
            <w:r>
              <w:t>6.1  Process model</w:t>
            </w:r>
            <w:r>
              <w:tab/>
            </w:r>
            <w:r>
              <w:fldChar w:fldCharType="begin"/>
            </w:r>
            <w:r>
              <w:instrText>PAGEREF _Toc27868 \h</w:instrText>
            </w:r>
            <w:r>
              <w:fldChar w:fldCharType="separate"/>
            </w:r>
            <w:r>
              <w:t xml:space="preserve">18 </w:t>
            </w:r>
            <w:r>
              <w:fldChar w:fldCharType="end"/>
            </w:r>
          </w:hyperlink>
        </w:p>
        <w:p w:rsidR="00870FF5" w:rsidRDefault="00C17587">
          <w:pPr>
            <w:pStyle w:val="TOC2"/>
            <w:tabs>
              <w:tab w:val="right" w:leader="dot" w:pos="8651"/>
            </w:tabs>
          </w:pPr>
          <w:hyperlink w:anchor="_Toc27869">
            <w:r>
              <w:t>6.2  Methods, tools and techniques</w:t>
            </w:r>
            <w:r>
              <w:tab/>
            </w:r>
            <w:r>
              <w:fldChar w:fldCharType="begin"/>
            </w:r>
            <w:r>
              <w:instrText>PAGEREF _Toc27869 \h</w:instrText>
            </w:r>
            <w:r>
              <w:fldChar w:fldCharType="separate"/>
            </w:r>
            <w:r>
              <w:t xml:space="preserve">19 </w:t>
            </w:r>
            <w:r>
              <w:fldChar w:fldCharType="end"/>
            </w:r>
          </w:hyperlink>
        </w:p>
        <w:p w:rsidR="00870FF5" w:rsidRDefault="00C17587">
          <w:pPr>
            <w:pStyle w:val="TOC2"/>
            <w:tabs>
              <w:tab w:val="right" w:leader="dot" w:pos="8651"/>
            </w:tabs>
          </w:pPr>
          <w:hyperlink w:anchor="_Toc27870">
            <w:r>
              <w:t>6.3  Infr</w:t>
            </w:r>
            <w:r>
              <w:t>astructure plan</w:t>
            </w:r>
            <w:r>
              <w:tab/>
            </w:r>
            <w:r>
              <w:fldChar w:fldCharType="begin"/>
            </w:r>
            <w:r>
              <w:instrText>PAGEREF _Toc27870 \h</w:instrText>
            </w:r>
            <w:r>
              <w:fldChar w:fldCharType="separate"/>
            </w:r>
            <w:r>
              <w:t xml:space="preserve">19 </w:t>
            </w:r>
            <w:r>
              <w:fldChar w:fldCharType="end"/>
            </w:r>
          </w:hyperlink>
        </w:p>
        <w:p w:rsidR="00870FF5" w:rsidRDefault="00C17587">
          <w:pPr>
            <w:pStyle w:val="TOC2"/>
            <w:tabs>
              <w:tab w:val="right" w:leader="dot" w:pos="8651"/>
            </w:tabs>
          </w:pPr>
          <w:hyperlink w:anchor="_Toc27871">
            <w:r>
              <w:t>6.4  Product acceptance plan</w:t>
            </w:r>
            <w:r>
              <w:tab/>
            </w:r>
            <w:r>
              <w:fldChar w:fldCharType="begin"/>
            </w:r>
            <w:r>
              <w:instrText>PAGEREF _Toc27871 \h</w:instrText>
            </w:r>
            <w:r>
              <w:fldChar w:fldCharType="separate"/>
            </w:r>
            <w:r>
              <w:t xml:space="preserve">19 </w:t>
            </w:r>
            <w:r>
              <w:fldChar w:fldCharType="end"/>
            </w:r>
          </w:hyperlink>
        </w:p>
        <w:p w:rsidR="00870FF5" w:rsidRDefault="00C17587">
          <w:pPr>
            <w:pStyle w:val="TOC1"/>
            <w:tabs>
              <w:tab w:val="right" w:leader="dot" w:pos="8651"/>
            </w:tabs>
          </w:pPr>
          <w:hyperlink w:anchor="_Toc27872">
            <w:r>
              <w:rPr>
                <w:rFonts w:ascii="Times New Roman" w:eastAsia="Times New Roman" w:hAnsi="Times New Roman" w:cs="Times New Roman"/>
              </w:rPr>
              <w:t>7</w:t>
            </w:r>
            <w:r>
              <w:rPr>
                <w:rFonts w:ascii="Times New Roman" w:eastAsia="Times New Roman" w:hAnsi="Times New Roman" w:cs="Times New Roman"/>
                <w:b w:val="0"/>
                <w:sz w:val="24"/>
              </w:rPr>
              <w:t xml:space="preserve">  </w:t>
            </w:r>
            <w:r>
              <w:rPr>
                <w:rFonts w:ascii="Times New Roman" w:eastAsia="Times New Roman" w:hAnsi="Times New Roman" w:cs="Times New Roman"/>
              </w:rPr>
              <w:t>SUPPORTING PROCESS PLANS</w:t>
            </w:r>
            <w:r>
              <w:tab/>
            </w:r>
            <w:r>
              <w:fldChar w:fldCharType="begin"/>
            </w:r>
            <w:r>
              <w:instrText>PAGEREF _Toc27872 \h</w:instrText>
            </w:r>
            <w:r>
              <w:fldChar w:fldCharType="separate"/>
            </w:r>
            <w:r>
              <w:t xml:space="preserve">20 </w:t>
            </w:r>
            <w:r>
              <w:fldChar w:fldCharType="end"/>
            </w:r>
          </w:hyperlink>
        </w:p>
        <w:p w:rsidR="00870FF5" w:rsidRDefault="00C17587">
          <w:pPr>
            <w:pStyle w:val="TOC2"/>
            <w:tabs>
              <w:tab w:val="right" w:leader="dot" w:pos="8651"/>
            </w:tabs>
          </w:pPr>
          <w:hyperlink w:anchor="_Toc27873">
            <w:r>
              <w:t>7.1  Configuration management plan</w:t>
            </w:r>
            <w:r>
              <w:tab/>
            </w:r>
            <w:r>
              <w:fldChar w:fldCharType="begin"/>
            </w:r>
            <w:r>
              <w:instrText>PAGEREF _Toc27873 \h</w:instrText>
            </w:r>
            <w:r>
              <w:fldChar w:fldCharType="separate"/>
            </w:r>
            <w:r>
              <w:t xml:space="preserve">20 </w:t>
            </w:r>
            <w:r>
              <w:fldChar w:fldCharType="end"/>
            </w:r>
          </w:hyperlink>
        </w:p>
        <w:p w:rsidR="00870FF5" w:rsidRDefault="00C17587">
          <w:pPr>
            <w:pStyle w:val="TOC2"/>
            <w:tabs>
              <w:tab w:val="right" w:leader="dot" w:pos="8651"/>
            </w:tabs>
          </w:pPr>
          <w:hyperlink w:anchor="_Toc27874">
            <w:r>
              <w:t>7.2  Verification and validation plan</w:t>
            </w:r>
            <w:r>
              <w:tab/>
            </w:r>
            <w:r>
              <w:fldChar w:fldCharType="begin"/>
            </w:r>
            <w:r>
              <w:instrText>PAGEREF _Toc27874 \h</w:instrText>
            </w:r>
            <w:r>
              <w:fldChar w:fldCharType="separate"/>
            </w:r>
            <w:r>
              <w:t xml:space="preserve">20 </w:t>
            </w:r>
            <w:r>
              <w:fldChar w:fldCharType="end"/>
            </w:r>
          </w:hyperlink>
        </w:p>
        <w:p w:rsidR="00870FF5" w:rsidRDefault="00C17587">
          <w:pPr>
            <w:pStyle w:val="TOC2"/>
            <w:tabs>
              <w:tab w:val="right" w:leader="dot" w:pos="8651"/>
            </w:tabs>
          </w:pPr>
          <w:hyperlink w:anchor="_Toc27875">
            <w:r>
              <w:t>7.3 Documentation plan</w:t>
            </w:r>
            <w:r>
              <w:tab/>
            </w:r>
            <w:r>
              <w:fldChar w:fldCharType="begin"/>
            </w:r>
            <w:r>
              <w:instrText>PAGEREF _Toc27875 \h</w:instrText>
            </w:r>
            <w:r>
              <w:fldChar w:fldCharType="separate"/>
            </w:r>
            <w:r>
              <w:t xml:space="preserve">20 </w:t>
            </w:r>
            <w:r>
              <w:fldChar w:fldCharType="end"/>
            </w:r>
          </w:hyperlink>
        </w:p>
        <w:p w:rsidR="00870FF5" w:rsidRDefault="00C17587">
          <w:pPr>
            <w:pStyle w:val="TOC2"/>
            <w:tabs>
              <w:tab w:val="right" w:leader="dot" w:pos="8651"/>
            </w:tabs>
          </w:pPr>
          <w:hyperlink w:anchor="_Toc27876">
            <w:r>
              <w:t>7.4 Quality assurance</w:t>
            </w:r>
            <w:r>
              <w:t xml:space="preserve"> plan</w:t>
            </w:r>
            <w:r>
              <w:tab/>
            </w:r>
            <w:r>
              <w:fldChar w:fldCharType="begin"/>
            </w:r>
            <w:r>
              <w:instrText>PAGEREF _Toc27876 \h</w:instrText>
            </w:r>
            <w:r>
              <w:fldChar w:fldCharType="separate"/>
            </w:r>
            <w:r>
              <w:t xml:space="preserve">20 </w:t>
            </w:r>
            <w:r>
              <w:fldChar w:fldCharType="end"/>
            </w:r>
          </w:hyperlink>
        </w:p>
        <w:p w:rsidR="00870FF5" w:rsidRDefault="00C17587">
          <w:pPr>
            <w:pStyle w:val="TOC2"/>
            <w:tabs>
              <w:tab w:val="right" w:leader="dot" w:pos="8651"/>
            </w:tabs>
          </w:pPr>
          <w:hyperlink w:anchor="_Toc27877">
            <w:r>
              <w:t>7.5 Reviews and audit plan</w:t>
            </w:r>
            <w:r>
              <w:tab/>
            </w:r>
            <w:r>
              <w:fldChar w:fldCharType="begin"/>
            </w:r>
            <w:r>
              <w:instrText>PAGEREF _Toc27877 \h</w:instrText>
            </w:r>
            <w:r>
              <w:fldChar w:fldCharType="separate"/>
            </w:r>
            <w:r>
              <w:t xml:space="preserve">20 </w:t>
            </w:r>
            <w:r>
              <w:fldChar w:fldCharType="end"/>
            </w:r>
          </w:hyperlink>
        </w:p>
        <w:p w:rsidR="00870FF5" w:rsidRDefault="00C17587">
          <w:pPr>
            <w:pStyle w:val="TOC2"/>
            <w:tabs>
              <w:tab w:val="right" w:leader="dot" w:pos="8651"/>
            </w:tabs>
          </w:pPr>
          <w:hyperlink w:anchor="_Toc27878">
            <w:r>
              <w:t>7.6 Problem resolution plan</w:t>
            </w:r>
            <w:r>
              <w:tab/>
            </w:r>
            <w:r>
              <w:fldChar w:fldCharType="begin"/>
            </w:r>
            <w:r>
              <w:instrText>PAGEREF _Toc27878 \h</w:instrText>
            </w:r>
            <w:r>
              <w:fldChar w:fldCharType="separate"/>
            </w:r>
            <w:r>
              <w:t xml:space="preserve">20 </w:t>
            </w:r>
            <w:r>
              <w:fldChar w:fldCharType="end"/>
            </w:r>
          </w:hyperlink>
        </w:p>
        <w:p w:rsidR="00870FF5" w:rsidRDefault="00C17587">
          <w:pPr>
            <w:pStyle w:val="TOC2"/>
            <w:tabs>
              <w:tab w:val="right" w:leader="dot" w:pos="8651"/>
            </w:tabs>
          </w:pPr>
          <w:hyperlink w:anchor="_Toc27879">
            <w:r>
              <w:t>7.7  Subcontractor management plans</w:t>
            </w:r>
            <w:r>
              <w:tab/>
            </w:r>
            <w:r>
              <w:fldChar w:fldCharType="begin"/>
            </w:r>
            <w:r>
              <w:instrText>PAGEREF _Toc27879 \h</w:instrText>
            </w:r>
            <w:r>
              <w:fldChar w:fldCharType="separate"/>
            </w:r>
            <w:r>
              <w:t xml:space="preserve">21 </w:t>
            </w:r>
            <w:r>
              <w:fldChar w:fldCharType="end"/>
            </w:r>
          </w:hyperlink>
        </w:p>
        <w:p w:rsidR="00870FF5" w:rsidRDefault="00C17587">
          <w:pPr>
            <w:pStyle w:val="TOC2"/>
            <w:tabs>
              <w:tab w:val="right" w:leader="dot" w:pos="8651"/>
            </w:tabs>
          </w:pPr>
          <w:hyperlink w:anchor="_Toc27880">
            <w:r>
              <w:t>7.8  Process improvement plan</w:t>
            </w:r>
            <w:r>
              <w:tab/>
            </w:r>
            <w:r>
              <w:fldChar w:fldCharType="begin"/>
            </w:r>
            <w:r>
              <w:instrText>PAGEREF _Toc27880 \h</w:instrText>
            </w:r>
            <w:r>
              <w:fldChar w:fldCharType="separate"/>
            </w:r>
            <w:r>
              <w:t xml:space="preserve">21 </w:t>
            </w:r>
            <w:r>
              <w:fldChar w:fldCharType="end"/>
            </w:r>
          </w:hyperlink>
        </w:p>
        <w:p w:rsidR="00870FF5" w:rsidRDefault="00C17587">
          <w:r>
            <w:fldChar w:fldCharType="end"/>
          </w:r>
        </w:p>
      </w:sdtContent>
    </w:sdt>
    <w:p w:rsidR="00870FF5" w:rsidRDefault="00C17587">
      <w:pPr>
        <w:ind w:left="205" w:right="7"/>
      </w:pPr>
      <w:r>
        <w:br w:type="page"/>
      </w:r>
    </w:p>
    <w:p w:rsidR="00870FF5" w:rsidRDefault="00C17587">
      <w:pPr>
        <w:spacing w:after="345" w:line="259" w:lineRule="auto"/>
        <w:ind w:left="0" w:right="0" w:firstLine="0"/>
      </w:pPr>
      <w:r>
        <w:t xml:space="preserve"> </w:t>
      </w:r>
    </w:p>
    <w:p w:rsidR="00870FF5" w:rsidRDefault="00C17587">
      <w:pPr>
        <w:pStyle w:val="Heading1"/>
        <w:ind w:left="420" w:hanging="435"/>
      </w:pPr>
      <w:bookmarkStart w:id="1" w:name="_Toc27826"/>
      <w:r>
        <w:t xml:space="preserve">Introduction </w:t>
      </w:r>
      <w:bookmarkEnd w:id="1"/>
    </w:p>
    <w:p w:rsidR="00870FF5" w:rsidRDefault="00C17587">
      <w:pPr>
        <w:ind w:left="-5" w:right="7"/>
      </w:pPr>
      <w:r>
        <w:t xml:space="preserve">The Software Project Management Plan (SPMP) for the Synergy project defines the project management goals of the project and includes a description of the deliverables and deadlines. </w:t>
      </w:r>
    </w:p>
    <w:p w:rsidR="00870FF5" w:rsidRDefault="00C17587">
      <w:pPr>
        <w:ind w:left="-5" w:right="7"/>
      </w:pPr>
      <w:r>
        <w:t xml:space="preserve">The complexity of the embedded systems being developed in the automotive </w:t>
      </w:r>
      <w:r>
        <w:t>industry is increasing. At the same time the amount of time allowed for development is decreasing. To help alleviate this problem, the client, (Ford Motor Company) has created an archive of Simulink components that can be used to automatically compose a fu</w:t>
      </w:r>
      <w:r>
        <w:t>lly executable model from a list of components and an architectural description of the final model. In other words there is a need for a software tool that automates the steps of creation of the models that satisfy given architectural description for a mod</w:t>
      </w:r>
      <w:r>
        <w:t xml:space="preserve">el. The goal of the team Synergy is to help the client in the development of such Automated Model Compiler (AMC) tool. This tool should ultimately allow the users at Ford to be able to use it in their everyday activities. </w:t>
      </w:r>
    </w:p>
    <w:p w:rsidR="00870FF5" w:rsidRDefault="00C17587">
      <w:pPr>
        <w:ind w:left="-5" w:right="7"/>
      </w:pPr>
      <w:r>
        <w:t>Additionally, the team has a goal</w:t>
      </w:r>
      <w:r>
        <w:t xml:space="preserve"> to fulfill the requirements of the Masters of Software Engineering (MSE) Studio program at Carnegie Mellon University.  </w:t>
      </w:r>
    </w:p>
    <w:p w:rsidR="00870FF5" w:rsidRDefault="00C17587">
      <w:pPr>
        <w:spacing w:after="263"/>
        <w:ind w:left="-5" w:right="7"/>
      </w:pPr>
      <w:r>
        <w:t>The Synergy team consists of: Natasha Schevchenko, Manik Bhojwani, Greg Bylenok, Kevin Steppe and Goran Momiroski, as team members, an</w:t>
      </w:r>
      <w:r>
        <w:t xml:space="preserve">d James Tomayko, David Garlan and Gil Taran as team mentors. </w:t>
      </w:r>
    </w:p>
    <w:p w:rsidR="00870FF5" w:rsidRDefault="00C17587">
      <w:pPr>
        <w:pStyle w:val="Heading2"/>
        <w:ind w:left="555" w:hanging="570"/>
      </w:pPr>
      <w:bookmarkStart w:id="2" w:name="_Toc27827"/>
      <w:r>
        <w:t xml:space="preserve">Project Summary </w:t>
      </w:r>
      <w:bookmarkEnd w:id="2"/>
    </w:p>
    <w:p w:rsidR="00870FF5" w:rsidRDefault="00C17587">
      <w:pPr>
        <w:spacing w:after="249"/>
        <w:ind w:left="-5" w:right="7"/>
      </w:pPr>
      <w:r>
        <w:t>This section of the Software Project Management Plan (SPMP) gives an overview of the purpose, scope, and objectives of the project.  It also contains sections regarding the assu</w:t>
      </w:r>
      <w:r>
        <w:t xml:space="preserve">mptions and constraints, the project deliverables, the summary of the schedule, and  the plan for change in the SPMP.  </w:t>
      </w:r>
    </w:p>
    <w:p w:rsidR="00870FF5" w:rsidRDefault="00C17587">
      <w:pPr>
        <w:pStyle w:val="Heading3"/>
        <w:ind w:left="705" w:hanging="720"/>
      </w:pPr>
      <w:bookmarkStart w:id="3" w:name="_Toc27828"/>
      <w:r>
        <w:t xml:space="preserve">Purpose, scope and objective </w:t>
      </w:r>
      <w:bookmarkEnd w:id="3"/>
    </w:p>
    <w:p w:rsidR="00870FF5" w:rsidRDefault="00C17587">
      <w:pPr>
        <w:ind w:left="-5" w:right="7"/>
      </w:pPr>
      <w:r>
        <w:t>The purpose of this document is to serve as a guide for development of the project and making sure that al</w:t>
      </w:r>
      <w:r>
        <w:t xml:space="preserve">l requirements are met and the produced system functions according to the client’s requirements. The SPMP will detail the major activities, resources, schedules and milestones for developing the AMC software system.  </w:t>
      </w:r>
    </w:p>
    <w:p w:rsidR="00870FF5" w:rsidRDefault="00C17587">
      <w:pPr>
        <w:ind w:left="-5" w:right="7"/>
      </w:pPr>
      <w:r>
        <w:t>The objective of the project is the de</w:t>
      </w:r>
      <w:r>
        <w:t xml:space="preserve">velopment of the AMC tool as well as meeting the requirements of the MSE Studio program. </w:t>
      </w:r>
    </w:p>
    <w:p w:rsidR="00870FF5" w:rsidRDefault="00C17587">
      <w:pPr>
        <w:spacing w:after="0" w:line="259" w:lineRule="auto"/>
        <w:ind w:left="1080" w:right="0" w:firstLine="0"/>
      </w:pPr>
      <w:r>
        <w:t xml:space="preserve"> </w:t>
      </w:r>
    </w:p>
    <w:p w:rsidR="00870FF5" w:rsidRDefault="00C17587">
      <w:pPr>
        <w:numPr>
          <w:ilvl w:val="0"/>
          <w:numId w:val="1"/>
        </w:numPr>
        <w:spacing w:after="0" w:line="259" w:lineRule="auto"/>
        <w:ind w:right="90" w:hanging="360"/>
      </w:pPr>
      <w:r>
        <w:rPr>
          <w:b/>
        </w:rPr>
        <w:t xml:space="preserve">Evaluation of the current tools/technologies. </w:t>
      </w:r>
    </w:p>
    <w:p w:rsidR="00870FF5" w:rsidRDefault="00C17587">
      <w:pPr>
        <w:spacing w:after="7"/>
        <w:ind w:left="1090" w:right="7"/>
      </w:pPr>
      <w:r>
        <w:t xml:space="preserve">This part of the project should provide evaluation of the currently existing model compiler infrastructure that is a part of the Vanderbilt’s MoBIES project. This infrastructure includes: </w:t>
      </w:r>
    </w:p>
    <w:p w:rsidR="00870FF5" w:rsidRDefault="00C17587">
      <w:pPr>
        <w:spacing w:after="0" w:line="259" w:lineRule="auto"/>
        <w:ind w:left="1080" w:right="0" w:firstLine="0"/>
      </w:pPr>
      <w:r>
        <w:t xml:space="preserve"> </w:t>
      </w:r>
    </w:p>
    <w:p w:rsidR="00870FF5" w:rsidRDefault="00C17587">
      <w:pPr>
        <w:spacing w:after="15"/>
        <w:ind w:left="1450" w:right="2009"/>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Automated Model Compiler/Design Space Exploration Tool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Anal</w:t>
      </w:r>
      <w:r>
        <w:t xml:space="preserve">ysis Interchange Format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Instrumentation Interchange Format. </w:t>
      </w:r>
    </w:p>
    <w:p w:rsidR="00870FF5" w:rsidRDefault="00C17587">
      <w:pPr>
        <w:spacing w:after="0" w:line="259" w:lineRule="auto"/>
        <w:ind w:left="1080" w:right="0" w:firstLine="0"/>
      </w:pPr>
      <w:r>
        <w:t xml:space="preserve"> </w:t>
      </w:r>
    </w:p>
    <w:p w:rsidR="00870FF5" w:rsidRDefault="00C17587">
      <w:pPr>
        <w:numPr>
          <w:ilvl w:val="0"/>
          <w:numId w:val="1"/>
        </w:numPr>
        <w:spacing w:after="244" w:line="256" w:lineRule="auto"/>
        <w:ind w:right="90" w:hanging="360"/>
      </w:pPr>
      <w:r>
        <w:rPr>
          <w:b/>
        </w:rPr>
        <w:t>Automated Model Compiler tool.</w:t>
      </w:r>
      <w:r>
        <w:t xml:space="preserve"> Based upon the results of the evaluation, this part of the project will produce a working AMC tool that will satisfy the user requirements, as stated in the Sy</w:t>
      </w:r>
      <w:r>
        <w:t xml:space="preserve">nergy Software Requirements Specification (SRS) document. </w:t>
      </w:r>
    </w:p>
    <w:p w:rsidR="00870FF5" w:rsidRDefault="00C17587">
      <w:pPr>
        <w:pStyle w:val="Heading3"/>
        <w:ind w:left="705" w:hanging="720"/>
      </w:pPr>
      <w:bookmarkStart w:id="4" w:name="_Toc27829"/>
      <w:r>
        <w:t xml:space="preserve">Assumptions and constraints </w:t>
      </w:r>
      <w:bookmarkEnd w:id="4"/>
    </w:p>
    <w:p w:rsidR="00870FF5" w:rsidRDefault="00C17587">
      <w:pPr>
        <w:ind w:left="-5" w:right="7"/>
      </w:pPr>
      <w:r>
        <w:t xml:space="preserve">There are several assumptions and constraints that are of importance for the project and its team members. </w:t>
      </w:r>
    </w:p>
    <w:p w:rsidR="00870FF5" w:rsidRDefault="00C17587">
      <w:pPr>
        <w:pStyle w:val="Heading4"/>
        <w:ind w:left="855" w:hanging="870"/>
      </w:pPr>
      <w:bookmarkStart w:id="5" w:name="_Toc27830"/>
      <w:r>
        <w:t xml:space="preserve">Assumptions </w:t>
      </w:r>
      <w:bookmarkEnd w:id="5"/>
    </w:p>
    <w:p w:rsidR="00870FF5" w:rsidRDefault="00C17587">
      <w:pPr>
        <w:spacing w:after="41" w:line="259" w:lineRule="auto"/>
        <w:ind w:left="0" w:right="0" w:firstLine="0"/>
      </w:pPr>
      <w:r>
        <w:t xml:space="preserve"> </w:t>
      </w:r>
    </w:p>
    <w:p w:rsidR="00870FF5" w:rsidRDefault="00C17587">
      <w:pPr>
        <w:numPr>
          <w:ilvl w:val="0"/>
          <w:numId w:val="2"/>
        </w:numPr>
        <w:ind w:right="7" w:hanging="360"/>
      </w:pPr>
      <w:r>
        <w:t>The Synergy team expects to achieve reuse fro</w:t>
      </w:r>
      <w:r>
        <w:t xml:space="preserve">m the following:  </w:t>
      </w:r>
    </w:p>
    <w:p w:rsidR="00870FF5" w:rsidRDefault="00C17587">
      <w:pPr>
        <w:numPr>
          <w:ilvl w:val="1"/>
          <w:numId w:val="2"/>
        </w:numPr>
        <w:ind w:right="7" w:hanging="360"/>
      </w:pPr>
      <w:r>
        <w:t xml:space="preserve">Vanderbilt toolset. </w:t>
      </w:r>
    </w:p>
    <w:p w:rsidR="00870FF5" w:rsidRDefault="00C17587">
      <w:pPr>
        <w:numPr>
          <w:ilvl w:val="1"/>
          <w:numId w:val="2"/>
        </w:numPr>
        <w:ind w:right="7" w:hanging="360"/>
      </w:pPr>
      <w:r>
        <w:t xml:space="preserve">Approach based on Acme ADL. </w:t>
      </w:r>
    </w:p>
    <w:p w:rsidR="00870FF5" w:rsidRDefault="00C17587">
      <w:pPr>
        <w:numPr>
          <w:ilvl w:val="0"/>
          <w:numId w:val="2"/>
        </w:numPr>
        <w:ind w:right="7" w:hanging="360"/>
      </w:pPr>
      <w:r>
        <w:t xml:space="preserve">The Synergy team has enough experience personally and as a whole to complete the project. </w:t>
      </w:r>
    </w:p>
    <w:p w:rsidR="00870FF5" w:rsidRDefault="00C17587">
      <w:pPr>
        <w:numPr>
          <w:ilvl w:val="0"/>
          <w:numId w:val="2"/>
        </w:numPr>
        <w:ind w:right="7" w:hanging="360"/>
      </w:pPr>
      <w:r>
        <w:t xml:space="preserve">The team will work together to complete the project. </w:t>
      </w:r>
    </w:p>
    <w:p w:rsidR="00870FF5" w:rsidRDefault="00C17587">
      <w:pPr>
        <w:numPr>
          <w:ilvl w:val="0"/>
          <w:numId w:val="2"/>
        </w:numPr>
        <w:ind w:right="7" w:hanging="360"/>
      </w:pPr>
      <w:r>
        <w:t xml:space="preserve">The client will respond in timely manner to all questions from the team. </w:t>
      </w:r>
    </w:p>
    <w:p w:rsidR="00870FF5" w:rsidRDefault="00C17587">
      <w:pPr>
        <w:numPr>
          <w:ilvl w:val="0"/>
          <w:numId w:val="2"/>
        </w:numPr>
        <w:spacing w:after="232"/>
        <w:ind w:right="7" w:hanging="360"/>
      </w:pPr>
      <w:r>
        <w:t xml:space="preserve">Additional human resources might be available to the project. </w:t>
      </w:r>
    </w:p>
    <w:p w:rsidR="00870FF5" w:rsidRDefault="00C17587">
      <w:pPr>
        <w:pStyle w:val="Heading4"/>
        <w:ind w:left="855" w:hanging="870"/>
      </w:pPr>
      <w:bookmarkStart w:id="6" w:name="_Toc27831"/>
      <w:r>
        <w:t xml:space="preserve">Constraints </w:t>
      </w:r>
      <w:bookmarkEnd w:id="6"/>
    </w:p>
    <w:p w:rsidR="00870FF5" w:rsidRDefault="00C17587">
      <w:pPr>
        <w:spacing w:after="41" w:line="259" w:lineRule="auto"/>
        <w:ind w:left="0" w:right="0" w:firstLine="0"/>
      </w:pPr>
      <w:r>
        <w:t xml:space="preserve"> </w:t>
      </w:r>
    </w:p>
    <w:p w:rsidR="00870FF5" w:rsidRDefault="00C17587">
      <w:pPr>
        <w:numPr>
          <w:ilvl w:val="0"/>
          <w:numId w:val="3"/>
        </w:numPr>
        <w:ind w:right="7" w:hanging="360"/>
      </w:pPr>
      <w:r>
        <w:t>Due to the nature of the project and its dependability on already existing solutions and technologies, t</w:t>
      </w:r>
      <w:r>
        <w:t xml:space="preserve">hird party software and already available solutions will be used in the project as needed. </w:t>
      </w:r>
    </w:p>
    <w:p w:rsidR="00870FF5" w:rsidRDefault="00C17587">
      <w:pPr>
        <w:numPr>
          <w:ilvl w:val="0"/>
          <w:numId w:val="3"/>
        </w:numPr>
        <w:ind w:right="7" w:hanging="360"/>
      </w:pPr>
      <w:r>
        <w:t>Team members’ time on the project will be limited to approximately 12 hours per week during the fall and spring semesters and 48 hours a week during the summer seme</w:t>
      </w:r>
      <w:r>
        <w:t xml:space="preserve">ster. </w:t>
      </w:r>
    </w:p>
    <w:p w:rsidR="00870FF5" w:rsidRDefault="00C17587">
      <w:pPr>
        <w:numPr>
          <w:ilvl w:val="0"/>
          <w:numId w:val="3"/>
        </w:numPr>
        <w:spacing w:after="247"/>
        <w:ind w:right="7" w:hanging="360"/>
      </w:pPr>
      <w:r>
        <w:t xml:space="preserve">Additional financial resources are not available for the project. </w:t>
      </w:r>
    </w:p>
    <w:p w:rsidR="00870FF5" w:rsidRDefault="00C17587">
      <w:pPr>
        <w:pStyle w:val="Heading3"/>
        <w:ind w:left="705" w:hanging="720"/>
      </w:pPr>
      <w:bookmarkStart w:id="7" w:name="_Toc27832"/>
      <w:r>
        <w:t xml:space="preserve">Project deliverables </w:t>
      </w:r>
      <w:bookmarkEnd w:id="7"/>
    </w:p>
    <w:p w:rsidR="00870FF5" w:rsidRDefault="00C17587">
      <w:pPr>
        <w:ind w:left="-5" w:right="7"/>
      </w:pPr>
      <w:r>
        <w:t>The Synergy team will produce a working system, which is compliant with the Synergy SRS document. The Synergy team will deliver all of the software and documentation associated with its product to the client no later then August 10, 2003. In addition, a fi</w:t>
      </w:r>
      <w:r>
        <w:t xml:space="preserve">nal report and presentation will be given to the MSE studio audience at that time.  These deliverables are described below. </w:t>
      </w:r>
    </w:p>
    <w:p w:rsidR="00870FF5" w:rsidRDefault="00C17587">
      <w:pPr>
        <w:ind w:left="-5" w:right="7"/>
      </w:pPr>
      <w:r>
        <w:t>Only a single copy of each deliverable shall be provided.  For material given to the customer, an electronic copy of the material o</w:t>
      </w:r>
      <w:r>
        <w:t xml:space="preserve">n a CD-ROM shall be sufficient.  For studio deliverables, a printed hardcopy will be provided. </w:t>
      </w:r>
    </w:p>
    <w:p w:rsidR="00870FF5" w:rsidRDefault="00C17587">
      <w:pPr>
        <w:spacing w:after="232"/>
        <w:ind w:left="-5" w:right="7"/>
      </w:pPr>
      <w:r>
        <w:t>Customer deliverables will be considered delivered when presented to the client.  Studio deliverables will be considered delivered when given to either of the S</w:t>
      </w:r>
      <w:r>
        <w:t xml:space="preserve">ynergy team mentors, or their designee. </w:t>
      </w:r>
    </w:p>
    <w:p w:rsidR="00870FF5" w:rsidRDefault="00C17587">
      <w:pPr>
        <w:pStyle w:val="Heading4"/>
        <w:ind w:left="855" w:hanging="870"/>
      </w:pPr>
      <w:bookmarkStart w:id="8" w:name="_Toc27833"/>
      <w:r>
        <w:t xml:space="preserve">Software deliverables </w:t>
      </w:r>
      <w:bookmarkEnd w:id="8"/>
    </w:p>
    <w:p w:rsidR="00870FF5" w:rsidRDefault="00C17587">
      <w:pPr>
        <w:spacing w:after="232"/>
        <w:ind w:left="-5" w:right="7"/>
      </w:pPr>
      <w:r>
        <w:t xml:space="preserve">The Synergy team will deliver a working AMC system at the end of the project that satisfies the requirements. </w:t>
      </w:r>
    </w:p>
    <w:p w:rsidR="00870FF5" w:rsidRDefault="00C17587">
      <w:pPr>
        <w:pStyle w:val="Heading4"/>
        <w:ind w:left="855" w:hanging="870"/>
      </w:pPr>
      <w:bookmarkStart w:id="9" w:name="_Toc27834"/>
      <w:r>
        <w:t xml:space="preserve">Document deliverables </w:t>
      </w:r>
      <w:bookmarkEnd w:id="9"/>
    </w:p>
    <w:p w:rsidR="00870FF5" w:rsidRDefault="00C17587">
      <w:pPr>
        <w:spacing w:after="233"/>
        <w:ind w:left="-5" w:right="7"/>
      </w:pPr>
      <w:r>
        <w:t xml:space="preserve">A number of documents will be delivered by the Synergy team during the course of the project. Some of the documents are intended for team use and are required by the MSE program, while other documents are part of the deliverable to the client. </w:t>
      </w:r>
    </w:p>
    <w:p w:rsidR="00870FF5" w:rsidRDefault="00C17587">
      <w:pPr>
        <w:pStyle w:val="Heading5"/>
        <w:ind w:left="825" w:hanging="840"/>
      </w:pPr>
      <w:bookmarkStart w:id="10" w:name="_Toc27835"/>
      <w:r>
        <w:t>Team docume</w:t>
      </w:r>
      <w:r>
        <w:t xml:space="preserve">nts </w:t>
      </w:r>
      <w:bookmarkEnd w:id="10"/>
    </w:p>
    <w:p w:rsidR="00870FF5" w:rsidRDefault="00C17587">
      <w:pPr>
        <w:ind w:left="-5" w:right="7"/>
      </w:pPr>
      <w:r>
        <w:t xml:space="preserve">The following documents are for the team use and are required by the MSE program: </w:t>
      </w:r>
    </w:p>
    <w:p w:rsidR="00870FF5" w:rsidRDefault="00C17587">
      <w:pPr>
        <w:spacing w:after="41" w:line="259" w:lineRule="auto"/>
        <w:ind w:left="0" w:right="0" w:firstLine="0"/>
      </w:pPr>
      <w:r>
        <w:t xml:space="preserve"> </w:t>
      </w:r>
    </w:p>
    <w:p w:rsidR="00870FF5" w:rsidRDefault="00C17587">
      <w:pPr>
        <w:numPr>
          <w:ilvl w:val="0"/>
          <w:numId w:val="4"/>
        </w:numPr>
        <w:ind w:right="7" w:hanging="360"/>
      </w:pPr>
      <w:r>
        <w:t xml:space="preserve">Synergy Software Project Management Plan. </w:t>
      </w:r>
    </w:p>
    <w:p w:rsidR="00870FF5" w:rsidRDefault="00C17587">
      <w:pPr>
        <w:numPr>
          <w:ilvl w:val="0"/>
          <w:numId w:val="4"/>
        </w:numPr>
        <w:ind w:right="7" w:hanging="360"/>
      </w:pPr>
      <w:r>
        <w:t xml:space="preserve">Synergy Quality Assurance Plan. </w:t>
      </w:r>
    </w:p>
    <w:p w:rsidR="00870FF5" w:rsidRDefault="00C17587">
      <w:pPr>
        <w:numPr>
          <w:ilvl w:val="0"/>
          <w:numId w:val="4"/>
        </w:numPr>
        <w:ind w:right="7" w:hanging="360"/>
      </w:pPr>
      <w:r>
        <w:t xml:space="preserve">Synergy Configuration Management Plan. </w:t>
      </w:r>
    </w:p>
    <w:p w:rsidR="00870FF5" w:rsidRDefault="00C17587">
      <w:pPr>
        <w:numPr>
          <w:ilvl w:val="0"/>
          <w:numId w:val="4"/>
        </w:numPr>
        <w:spacing w:after="247"/>
        <w:ind w:right="7" w:hanging="360"/>
      </w:pPr>
      <w:r>
        <w:t xml:space="preserve">Synergy Risk Management Plan. </w:t>
      </w:r>
    </w:p>
    <w:p w:rsidR="00870FF5" w:rsidRDefault="00C17587">
      <w:pPr>
        <w:pStyle w:val="Heading5"/>
        <w:ind w:left="825" w:hanging="840"/>
      </w:pPr>
      <w:bookmarkStart w:id="11" w:name="_Toc27836"/>
      <w:r>
        <w:t xml:space="preserve">Client documents </w:t>
      </w:r>
      <w:bookmarkEnd w:id="11"/>
    </w:p>
    <w:p w:rsidR="00870FF5" w:rsidRDefault="00C17587">
      <w:pPr>
        <w:ind w:left="-5" w:right="7"/>
      </w:pPr>
      <w:r>
        <w:t>T</w:t>
      </w:r>
      <w:r>
        <w:t xml:space="preserve">he following documents will be delivered to the client: </w:t>
      </w:r>
    </w:p>
    <w:p w:rsidR="00870FF5" w:rsidRDefault="00C17587">
      <w:pPr>
        <w:spacing w:after="57" w:line="259" w:lineRule="auto"/>
        <w:ind w:left="0" w:right="0" w:firstLine="0"/>
      </w:pPr>
      <w:r>
        <w:t xml:space="preserve"> </w:t>
      </w:r>
    </w:p>
    <w:p w:rsidR="00870FF5" w:rsidRDefault="00C17587">
      <w:pPr>
        <w:numPr>
          <w:ilvl w:val="0"/>
          <w:numId w:val="5"/>
        </w:numPr>
        <w:ind w:right="7" w:hanging="360"/>
      </w:pPr>
      <w:r>
        <w:t xml:space="preserve">Synergy Statement of Work. </w:t>
      </w:r>
    </w:p>
    <w:p w:rsidR="00870FF5" w:rsidRDefault="00C17587">
      <w:pPr>
        <w:numPr>
          <w:ilvl w:val="0"/>
          <w:numId w:val="5"/>
        </w:numPr>
        <w:ind w:right="7" w:hanging="360"/>
      </w:pPr>
      <w:r>
        <w:t xml:space="preserve">Synergy Software Requirement Specification. </w:t>
      </w:r>
    </w:p>
    <w:p w:rsidR="00870FF5" w:rsidRDefault="00C17587">
      <w:pPr>
        <w:numPr>
          <w:ilvl w:val="0"/>
          <w:numId w:val="5"/>
        </w:numPr>
        <w:ind w:right="7" w:hanging="360"/>
      </w:pPr>
      <w:r>
        <w:t xml:space="preserve">AMC tool user documentation </w:t>
      </w:r>
    </w:p>
    <w:p w:rsidR="00870FF5" w:rsidRDefault="00C17587">
      <w:pPr>
        <w:numPr>
          <w:ilvl w:val="0"/>
          <w:numId w:val="5"/>
        </w:numPr>
        <w:spacing w:after="247"/>
        <w:ind w:right="7" w:hanging="360"/>
      </w:pPr>
      <w:r>
        <w:t xml:space="preserve">AMC tool developer documentation. </w:t>
      </w:r>
    </w:p>
    <w:p w:rsidR="00870FF5" w:rsidRDefault="00C17587">
      <w:pPr>
        <w:pStyle w:val="Heading3"/>
        <w:ind w:left="705" w:hanging="720"/>
      </w:pPr>
      <w:bookmarkStart w:id="12" w:name="_Toc27837"/>
      <w:r>
        <w:t xml:space="preserve">Schedule </w:t>
      </w:r>
      <w:bookmarkEnd w:id="12"/>
    </w:p>
    <w:p w:rsidR="00870FF5" w:rsidRDefault="00C17587">
      <w:pPr>
        <w:ind w:left="-5" w:right="7"/>
      </w:pPr>
      <w:r>
        <w:t xml:space="preserve">The schedule of the project phases, milestones and corresponding documents is given in Table 1: </w:t>
      </w:r>
    </w:p>
    <w:p w:rsidR="00870FF5" w:rsidRDefault="00C17587">
      <w:pPr>
        <w:spacing w:after="0" w:line="259" w:lineRule="auto"/>
        <w:ind w:left="1080" w:right="0" w:firstLine="0"/>
      </w:pPr>
      <w:r>
        <w:t xml:space="preserve"> </w:t>
      </w:r>
    </w:p>
    <w:tbl>
      <w:tblPr>
        <w:tblStyle w:val="TableGrid"/>
        <w:tblW w:w="8426" w:type="dxa"/>
        <w:tblInd w:w="99" w:type="dxa"/>
        <w:tblCellMar>
          <w:top w:w="72" w:type="dxa"/>
          <w:left w:w="111" w:type="dxa"/>
          <w:bottom w:w="0" w:type="dxa"/>
          <w:right w:w="46" w:type="dxa"/>
        </w:tblCellMar>
        <w:tblLook w:val="04A0" w:firstRow="1" w:lastRow="0" w:firstColumn="1" w:lastColumn="0" w:noHBand="0" w:noVBand="1"/>
      </w:tblPr>
      <w:tblGrid>
        <w:gridCol w:w="4191"/>
        <w:gridCol w:w="2933"/>
        <w:gridCol w:w="1303"/>
      </w:tblGrid>
      <w:tr w:rsidR="00870FF5">
        <w:trPr>
          <w:trHeight w:val="296"/>
        </w:trPr>
        <w:tc>
          <w:tcPr>
            <w:tcW w:w="4191" w:type="dxa"/>
            <w:tcBorders>
              <w:top w:val="single" w:sz="6" w:space="0" w:color="000000"/>
              <w:left w:val="single" w:sz="6" w:space="0" w:color="000000"/>
              <w:bottom w:val="single" w:sz="6" w:space="0" w:color="000000"/>
              <w:right w:val="single" w:sz="6" w:space="0" w:color="000000"/>
            </w:tcBorders>
            <w:shd w:val="clear" w:color="auto" w:fill="B3B3B3"/>
          </w:tcPr>
          <w:p w:rsidR="00870FF5" w:rsidRDefault="00C17587">
            <w:pPr>
              <w:spacing w:after="0" w:line="259" w:lineRule="auto"/>
              <w:ind w:left="0" w:right="75" w:firstLine="0"/>
              <w:jc w:val="center"/>
            </w:pPr>
            <w:r>
              <w:rPr>
                <w:b/>
              </w:rPr>
              <w:t xml:space="preserve">Project milestone </w:t>
            </w:r>
          </w:p>
        </w:tc>
        <w:tc>
          <w:tcPr>
            <w:tcW w:w="2933" w:type="dxa"/>
            <w:tcBorders>
              <w:top w:val="single" w:sz="6" w:space="0" w:color="000000"/>
              <w:left w:val="single" w:sz="6" w:space="0" w:color="000000"/>
              <w:bottom w:val="single" w:sz="6" w:space="0" w:color="000000"/>
              <w:right w:val="single" w:sz="6" w:space="0" w:color="000000"/>
            </w:tcBorders>
            <w:shd w:val="clear" w:color="auto" w:fill="B3B3B3"/>
          </w:tcPr>
          <w:p w:rsidR="00870FF5" w:rsidRDefault="00C17587">
            <w:pPr>
              <w:spacing w:after="0" w:line="259" w:lineRule="auto"/>
              <w:ind w:left="0" w:right="44" w:firstLine="0"/>
              <w:jc w:val="center"/>
            </w:pPr>
            <w:r>
              <w:rPr>
                <w:b/>
              </w:rPr>
              <w:t xml:space="preserve">Project artifact </w:t>
            </w:r>
          </w:p>
        </w:tc>
        <w:tc>
          <w:tcPr>
            <w:tcW w:w="1303" w:type="dxa"/>
            <w:tcBorders>
              <w:top w:val="single" w:sz="6" w:space="0" w:color="000000"/>
              <w:left w:val="single" w:sz="6" w:space="0" w:color="000000"/>
              <w:bottom w:val="single" w:sz="6" w:space="0" w:color="000000"/>
              <w:right w:val="single" w:sz="6" w:space="0" w:color="000000"/>
            </w:tcBorders>
            <w:shd w:val="clear" w:color="auto" w:fill="B3B3B3"/>
          </w:tcPr>
          <w:p w:rsidR="00870FF5" w:rsidRDefault="00C17587">
            <w:pPr>
              <w:spacing w:after="0" w:line="259" w:lineRule="auto"/>
              <w:ind w:left="0" w:right="75" w:firstLine="0"/>
              <w:jc w:val="center"/>
            </w:pPr>
            <w:r>
              <w:rPr>
                <w:b/>
              </w:rPr>
              <w:t>Due date</w:t>
            </w:r>
            <w:r>
              <w:rPr>
                <w:b/>
                <w:color w:val="FFFFFF"/>
              </w:rPr>
              <w:t xml:space="preserve"> </w:t>
            </w:r>
          </w:p>
        </w:tc>
      </w:tr>
      <w:tr w:rsidR="00870FF5">
        <w:trPr>
          <w:trHeight w:val="302"/>
        </w:trPr>
        <w:tc>
          <w:tcPr>
            <w:tcW w:w="4191"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Project start </w:t>
            </w:r>
          </w:p>
        </w:tc>
        <w:tc>
          <w:tcPr>
            <w:tcW w:w="293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8" w:firstLine="0"/>
              <w:jc w:val="center"/>
            </w:pPr>
            <w:r>
              <w:t xml:space="preserve"> </w:t>
            </w:r>
          </w:p>
        </w:tc>
        <w:tc>
          <w:tcPr>
            <w:tcW w:w="130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0" w:firstLine="0"/>
              <w:jc w:val="center"/>
            </w:pPr>
            <w:r>
              <w:t xml:space="preserve">09/01/2002 </w:t>
            </w:r>
          </w:p>
        </w:tc>
      </w:tr>
      <w:tr w:rsidR="00870FF5">
        <w:trPr>
          <w:trHeight w:val="300"/>
        </w:trPr>
        <w:tc>
          <w:tcPr>
            <w:tcW w:w="4191"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Fall mid-semester presentation </w:t>
            </w:r>
          </w:p>
        </w:tc>
        <w:tc>
          <w:tcPr>
            <w:tcW w:w="293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5" w:firstLine="0"/>
              <w:jc w:val="center"/>
            </w:pPr>
            <w:r>
              <w:t xml:space="preserve">MSP1 </w:t>
            </w:r>
          </w:p>
        </w:tc>
        <w:tc>
          <w:tcPr>
            <w:tcW w:w="130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0" w:firstLine="0"/>
              <w:jc w:val="center"/>
            </w:pPr>
            <w:r>
              <w:t xml:space="preserve">10/10/2002 </w:t>
            </w:r>
          </w:p>
        </w:tc>
      </w:tr>
      <w:tr w:rsidR="00870FF5">
        <w:trPr>
          <w:trHeight w:val="300"/>
        </w:trPr>
        <w:tc>
          <w:tcPr>
            <w:tcW w:w="4191"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Fall semester presentation </w:t>
            </w:r>
          </w:p>
        </w:tc>
        <w:tc>
          <w:tcPr>
            <w:tcW w:w="293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4" w:firstLine="0"/>
              <w:jc w:val="center"/>
            </w:pPr>
            <w:r>
              <w:t xml:space="preserve">SRS, SOW, SPMP, EOSP1 </w:t>
            </w:r>
          </w:p>
        </w:tc>
        <w:tc>
          <w:tcPr>
            <w:tcW w:w="130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3" w:firstLine="0"/>
              <w:jc w:val="center"/>
            </w:pPr>
            <w:r>
              <w:t xml:space="preserve">12/13/2002 </w:t>
            </w:r>
          </w:p>
        </w:tc>
      </w:tr>
      <w:tr w:rsidR="00870FF5">
        <w:trPr>
          <w:trHeight w:val="300"/>
        </w:trPr>
        <w:tc>
          <w:tcPr>
            <w:tcW w:w="4191"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Spring mid-semester presentation </w:t>
            </w:r>
          </w:p>
        </w:tc>
        <w:tc>
          <w:tcPr>
            <w:tcW w:w="293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5" w:firstLine="0"/>
              <w:jc w:val="center"/>
            </w:pPr>
            <w:r>
              <w:t xml:space="preserve">MSP2 </w:t>
            </w:r>
          </w:p>
        </w:tc>
        <w:tc>
          <w:tcPr>
            <w:tcW w:w="130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62" w:right="0" w:firstLine="0"/>
            </w:pPr>
            <w:r>
              <w:t xml:space="preserve">March 2003 </w:t>
            </w:r>
          </w:p>
        </w:tc>
      </w:tr>
      <w:tr w:rsidR="00870FF5">
        <w:trPr>
          <w:trHeight w:val="525"/>
        </w:trPr>
        <w:tc>
          <w:tcPr>
            <w:tcW w:w="4191"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Phase 1 completion and spring semester presentation </w:t>
            </w:r>
          </w:p>
        </w:tc>
        <w:tc>
          <w:tcPr>
            <w:tcW w:w="293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jc w:val="center"/>
            </w:pPr>
            <w:r>
              <w:t xml:space="preserve">Phase 1 delivery, SQAP, SCMP, EOSP2 </w:t>
            </w:r>
          </w:p>
        </w:tc>
        <w:tc>
          <w:tcPr>
            <w:tcW w:w="130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8" w:firstLine="0"/>
              <w:jc w:val="center"/>
            </w:pPr>
            <w:r>
              <w:t xml:space="preserve">May 2003 </w:t>
            </w:r>
          </w:p>
        </w:tc>
      </w:tr>
      <w:tr w:rsidR="00870FF5">
        <w:trPr>
          <w:trHeight w:val="525"/>
        </w:trPr>
        <w:tc>
          <w:tcPr>
            <w:tcW w:w="4191"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Phase 2 completion and summer mid-semester presentation </w:t>
            </w:r>
          </w:p>
        </w:tc>
        <w:tc>
          <w:tcPr>
            <w:tcW w:w="293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4" w:firstLine="0"/>
              <w:jc w:val="center"/>
            </w:pPr>
            <w:r>
              <w:t xml:space="preserve">Phase 2 delivery, MSP3 </w:t>
            </w:r>
          </w:p>
        </w:tc>
        <w:tc>
          <w:tcPr>
            <w:tcW w:w="130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8" w:firstLine="0"/>
              <w:jc w:val="center"/>
            </w:pPr>
            <w:r>
              <w:t xml:space="preserve">June 2003 </w:t>
            </w:r>
          </w:p>
        </w:tc>
      </w:tr>
      <w:tr w:rsidR="00870FF5">
        <w:trPr>
          <w:trHeight w:val="300"/>
        </w:trPr>
        <w:tc>
          <w:tcPr>
            <w:tcW w:w="4191"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Phase 3 completion </w:t>
            </w:r>
          </w:p>
        </w:tc>
        <w:tc>
          <w:tcPr>
            <w:tcW w:w="293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72" w:firstLine="0"/>
              <w:jc w:val="center"/>
            </w:pPr>
            <w:r>
              <w:t xml:space="preserve">Phase3 delivery </w:t>
            </w:r>
          </w:p>
        </w:tc>
        <w:tc>
          <w:tcPr>
            <w:tcW w:w="130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8" w:firstLine="0"/>
              <w:jc w:val="center"/>
            </w:pPr>
            <w:r>
              <w:t xml:space="preserve">July 2003 </w:t>
            </w:r>
          </w:p>
        </w:tc>
      </w:tr>
      <w:tr w:rsidR="00870FF5">
        <w:trPr>
          <w:trHeight w:val="525"/>
        </w:trPr>
        <w:tc>
          <w:tcPr>
            <w:tcW w:w="4191"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jc w:val="both"/>
            </w:pPr>
            <w:r>
              <w:t xml:space="preserve">Phase 4 completion and final project presentation (summer semester presentation) </w:t>
            </w:r>
          </w:p>
        </w:tc>
        <w:tc>
          <w:tcPr>
            <w:tcW w:w="293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9" w:right="0" w:firstLine="300"/>
              <w:jc w:val="both"/>
            </w:pPr>
            <w:r>
              <w:t xml:space="preserve">Phase 4 delivery, user and developer documentation, EOSP3 </w:t>
            </w:r>
          </w:p>
        </w:tc>
        <w:tc>
          <w:tcPr>
            <w:tcW w:w="130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32" w:right="0" w:firstLine="0"/>
            </w:pPr>
            <w:r>
              <w:t xml:space="preserve">August 2003 </w:t>
            </w:r>
          </w:p>
        </w:tc>
      </w:tr>
    </w:tbl>
    <w:p w:rsidR="00870FF5" w:rsidRDefault="00C17587">
      <w:pPr>
        <w:spacing w:after="56" w:line="259" w:lineRule="auto"/>
        <w:ind w:left="1080" w:right="0" w:firstLine="0"/>
      </w:pPr>
      <w:r>
        <w:t xml:space="preserve"> </w:t>
      </w:r>
    </w:p>
    <w:p w:rsidR="00870FF5" w:rsidRDefault="00C17587">
      <w:pPr>
        <w:spacing w:after="41" w:line="259" w:lineRule="auto"/>
        <w:ind w:left="1437" w:right="734"/>
        <w:jc w:val="center"/>
      </w:pPr>
      <w:r>
        <w:rPr>
          <w:b/>
        </w:rPr>
        <w:t xml:space="preserve">Table 1. Synergy team milestones and due dates </w:t>
      </w:r>
    </w:p>
    <w:p w:rsidR="00870FF5" w:rsidRDefault="00C17587">
      <w:pPr>
        <w:spacing w:after="41" w:line="259" w:lineRule="auto"/>
        <w:ind w:left="757" w:right="0" w:firstLine="0"/>
        <w:jc w:val="center"/>
      </w:pPr>
      <w:r>
        <w:t xml:space="preserve"> </w:t>
      </w:r>
    </w:p>
    <w:p w:rsidR="00870FF5" w:rsidRDefault="00C17587">
      <w:pPr>
        <w:ind w:left="-5" w:right="7"/>
      </w:pPr>
      <w:r>
        <w:t xml:space="preserve">(Note: For the dates that are not known at time of writing this document, only the month and the year are given. The document will be updated accordingly when the correct dates are known). </w:t>
      </w:r>
    </w:p>
    <w:p w:rsidR="00870FF5" w:rsidRDefault="00C17587">
      <w:pPr>
        <w:spacing w:after="262"/>
        <w:ind w:left="-5" w:right="7"/>
      </w:pPr>
      <w:r>
        <w:t>Specific details</w:t>
      </w:r>
      <w:r>
        <w:t xml:space="preserve"> about the deliverables in each of the phases of the project are given in Section 6.1. </w:t>
      </w:r>
    </w:p>
    <w:p w:rsidR="00870FF5" w:rsidRDefault="00C17587">
      <w:pPr>
        <w:pStyle w:val="Heading2"/>
        <w:ind w:left="555" w:hanging="570"/>
      </w:pPr>
      <w:bookmarkStart w:id="13" w:name="_Toc27838"/>
      <w:r>
        <w:t xml:space="preserve">Evolution of the SPMP </w:t>
      </w:r>
      <w:bookmarkEnd w:id="13"/>
    </w:p>
    <w:p w:rsidR="00870FF5" w:rsidRDefault="00C17587">
      <w:pPr>
        <w:spacing w:after="46" w:line="256" w:lineRule="auto"/>
        <w:ind w:left="-5" w:right="107"/>
        <w:jc w:val="both"/>
      </w:pPr>
      <w:r>
        <w:t xml:space="preserve">The SPMP for the AMC project will be under version control (as described in section 7.1), so any changes will be made to the plan itself. The updated document will be made available to all project members and interested stakeholders. Also, the most recent </w:t>
      </w:r>
      <w:r>
        <w:t xml:space="preserve">version of the document will be posted on the Synergy project’s web site. </w:t>
      </w:r>
    </w:p>
    <w:p w:rsidR="00870FF5" w:rsidRDefault="00C17587">
      <w:pPr>
        <w:spacing w:after="0" w:line="259" w:lineRule="auto"/>
        <w:ind w:left="0" w:right="0" w:firstLine="0"/>
      </w:pPr>
      <w:r>
        <w:t xml:space="preserve"> </w:t>
      </w:r>
    </w:p>
    <w:p w:rsidR="00870FF5" w:rsidRDefault="00C17587">
      <w:pPr>
        <w:pStyle w:val="Heading1"/>
        <w:ind w:left="420" w:hanging="435"/>
      </w:pPr>
      <w:bookmarkStart w:id="14" w:name="_Toc27839"/>
      <w:r>
        <w:t xml:space="preserve">References </w:t>
      </w:r>
      <w:bookmarkEnd w:id="14"/>
    </w:p>
    <w:p w:rsidR="00870FF5" w:rsidRDefault="00C17587">
      <w:pPr>
        <w:spacing w:after="41" w:line="259" w:lineRule="auto"/>
        <w:ind w:left="-5" w:right="0"/>
      </w:pPr>
      <w:r>
        <w:t xml:space="preserve">IEEE Std 1058-1998, </w:t>
      </w:r>
      <w:r>
        <w:rPr>
          <w:i/>
        </w:rPr>
        <w:t>IEEE Standard for Software Project Management Plans</w:t>
      </w:r>
      <w:r>
        <w:t xml:space="preserve">, IEEE 1998 </w:t>
      </w:r>
    </w:p>
    <w:p w:rsidR="00870FF5" w:rsidRDefault="00C17587">
      <w:pPr>
        <w:spacing w:after="41" w:line="259" w:lineRule="auto"/>
        <w:ind w:left="-5" w:right="0"/>
      </w:pPr>
      <w:r>
        <w:t xml:space="preserve">Chris F. Kemerer </w:t>
      </w:r>
      <w:r>
        <w:rPr>
          <w:i/>
        </w:rPr>
        <w:t>Software Project Management Readings and Cases</w:t>
      </w:r>
      <w:r>
        <w:t xml:space="preserve">, Irwin, 1997 </w:t>
      </w:r>
    </w:p>
    <w:p w:rsidR="00870FF5" w:rsidRDefault="00C17587">
      <w:pPr>
        <w:spacing w:after="0" w:line="259" w:lineRule="auto"/>
        <w:ind w:left="-5" w:right="0"/>
      </w:pPr>
      <w:r>
        <w:t>Willi</w:t>
      </w:r>
      <w:r>
        <w:t xml:space="preserve">am Milam, Alongkrit Chuitinan </w:t>
      </w:r>
      <w:r>
        <w:rPr>
          <w:i/>
        </w:rPr>
        <w:t xml:space="preserve">SmartVehicle Challenge Problems – Model Composition and Analysis </w:t>
      </w:r>
    </w:p>
    <w:p w:rsidR="00870FF5" w:rsidRDefault="00C17587">
      <w:pPr>
        <w:ind w:left="-5" w:right="7"/>
      </w:pPr>
      <w:r>
        <w:rPr>
          <w:i/>
        </w:rPr>
        <w:t>Challenge Problems</w:t>
      </w:r>
      <w:r>
        <w:t xml:space="preserve">, Ford Motor Company, 2001 </w:t>
      </w:r>
    </w:p>
    <w:p w:rsidR="00870FF5" w:rsidRDefault="00C17587">
      <w:pPr>
        <w:ind w:left="-5" w:right="7"/>
      </w:pPr>
      <w:r>
        <w:t xml:space="preserve">Ken Butts, Dave Bostic, et al. </w:t>
      </w:r>
      <w:r>
        <w:rPr>
          <w:i/>
        </w:rPr>
        <w:t>Usage Scenarios for an Automated Model Compiler</w:t>
      </w:r>
      <w:r>
        <w:t xml:space="preserve">, Ford Research Laboratory, 2000 </w:t>
      </w:r>
    </w:p>
    <w:p w:rsidR="00870FF5" w:rsidRDefault="00C17587">
      <w:pPr>
        <w:spacing w:after="41" w:line="259" w:lineRule="auto"/>
        <w:ind w:left="-5" w:right="0"/>
      </w:pPr>
      <w:r>
        <w:t>Wa</w:t>
      </w:r>
      <w:r>
        <w:t xml:space="preserve">tts S. Humphrey, </w:t>
      </w:r>
      <w:r>
        <w:rPr>
          <w:i/>
        </w:rPr>
        <w:t>Introduction to the Team Software Process</w:t>
      </w:r>
      <w:r>
        <w:t xml:space="preserve">, Addison-Wesley </w:t>
      </w:r>
    </w:p>
    <w:p w:rsidR="00870FF5" w:rsidRDefault="00C17587">
      <w:pPr>
        <w:spacing w:after="56" w:line="259" w:lineRule="auto"/>
        <w:ind w:left="720" w:right="0" w:firstLine="0"/>
      </w:pPr>
      <w:r>
        <w:t xml:space="preserve"> </w:t>
      </w:r>
    </w:p>
    <w:p w:rsidR="00870FF5" w:rsidRDefault="00C17587">
      <w:pPr>
        <w:spacing w:after="0" w:line="259" w:lineRule="auto"/>
        <w:ind w:left="0" w:right="0" w:firstLine="0"/>
      </w:pPr>
      <w:r>
        <w:t xml:space="preserve"> </w:t>
      </w:r>
      <w:r>
        <w:br w:type="page"/>
      </w:r>
    </w:p>
    <w:p w:rsidR="00870FF5" w:rsidRDefault="00C17587">
      <w:pPr>
        <w:pStyle w:val="Heading1"/>
        <w:ind w:left="420" w:hanging="435"/>
      </w:pPr>
      <w:bookmarkStart w:id="15" w:name="_Toc27840"/>
      <w:r>
        <w:t xml:space="preserve">Definitions </w:t>
      </w:r>
      <w:bookmarkEnd w:id="15"/>
    </w:p>
    <w:p w:rsidR="00870FF5" w:rsidRDefault="00C17587">
      <w:pPr>
        <w:ind w:left="-5" w:right="7"/>
      </w:pPr>
      <w:r>
        <w:t xml:space="preserve">SPMP – Software Project Management Plan </w:t>
      </w:r>
    </w:p>
    <w:p w:rsidR="00870FF5" w:rsidRDefault="00C17587">
      <w:pPr>
        <w:ind w:left="-5" w:right="7"/>
      </w:pPr>
      <w:r>
        <w:t xml:space="preserve">SLOC – Source Lines of Code </w:t>
      </w:r>
    </w:p>
    <w:p w:rsidR="00870FF5" w:rsidRDefault="00C17587">
      <w:pPr>
        <w:ind w:left="-5" w:right="7"/>
      </w:pPr>
      <w:r>
        <w:t xml:space="preserve">AMC – Automated Model Compiler </w:t>
      </w:r>
    </w:p>
    <w:p w:rsidR="00870FF5" w:rsidRDefault="00C17587">
      <w:pPr>
        <w:ind w:left="-5" w:right="7"/>
      </w:pPr>
      <w:r>
        <w:t xml:space="preserve">COTS – Commercial Off The Shelf </w:t>
      </w:r>
    </w:p>
    <w:p w:rsidR="00870FF5" w:rsidRDefault="00C17587">
      <w:pPr>
        <w:ind w:left="-5" w:right="7"/>
      </w:pPr>
      <w:r>
        <w:t xml:space="preserve">ADL – Architecture Description Language </w:t>
      </w:r>
    </w:p>
    <w:p w:rsidR="00870FF5" w:rsidRDefault="00C17587">
      <w:pPr>
        <w:ind w:left="-5" w:right="7"/>
      </w:pPr>
      <w:r>
        <w:t xml:space="preserve">WBS – Work Breakdown Structure </w:t>
      </w:r>
    </w:p>
    <w:p w:rsidR="00870FF5" w:rsidRDefault="00C17587">
      <w:pPr>
        <w:ind w:left="-5" w:right="7"/>
      </w:pPr>
      <w:r>
        <w:t xml:space="preserve">SQAP – Software Quality Assurance Plan </w:t>
      </w:r>
    </w:p>
    <w:p w:rsidR="00870FF5" w:rsidRDefault="00C17587">
      <w:pPr>
        <w:ind w:left="-5" w:right="7"/>
      </w:pPr>
      <w:r>
        <w:t xml:space="preserve">SCMP – Software Configuration Management Plan </w:t>
      </w:r>
    </w:p>
    <w:p w:rsidR="00870FF5" w:rsidRDefault="00C17587">
      <w:pPr>
        <w:ind w:left="-5" w:right="7"/>
      </w:pPr>
      <w:r>
        <w:t xml:space="preserve">MSE – Master of Software Engineering </w:t>
      </w:r>
    </w:p>
    <w:p w:rsidR="00870FF5" w:rsidRDefault="00C17587">
      <w:pPr>
        <w:ind w:left="-5" w:right="7"/>
      </w:pPr>
      <w:r>
        <w:t xml:space="preserve">CMU – Carnegie Mellon University </w:t>
      </w:r>
    </w:p>
    <w:p w:rsidR="00870FF5" w:rsidRDefault="00C17587">
      <w:pPr>
        <w:ind w:left="-5" w:right="7"/>
      </w:pPr>
      <w:r>
        <w:t>SEI – Software Engineeri</w:t>
      </w:r>
      <w:r>
        <w:t xml:space="preserve">ng Institute </w:t>
      </w:r>
    </w:p>
    <w:p w:rsidR="00870FF5" w:rsidRDefault="00C17587">
      <w:pPr>
        <w:ind w:left="-5" w:right="7"/>
      </w:pPr>
      <w:r>
        <w:t xml:space="preserve">HCI – Human Computer Interaction </w:t>
      </w:r>
    </w:p>
    <w:p w:rsidR="00870FF5" w:rsidRDefault="00C17587">
      <w:pPr>
        <w:ind w:left="-5" w:right="7"/>
      </w:pPr>
      <w:r>
        <w:t xml:space="preserve">MSP – Mid Semester Presentation </w:t>
      </w:r>
    </w:p>
    <w:p w:rsidR="00870FF5" w:rsidRDefault="00C17587">
      <w:pPr>
        <w:ind w:left="-5" w:right="7"/>
      </w:pPr>
      <w:r>
        <w:t xml:space="preserve">EOSP – End of Semester Presentation </w:t>
      </w:r>
    </w:p>
    <w:p w:rsidR="00870FF5" w:rsidRDefault="00C17587">
      <w:pPr>
        <w:ind w:left="-5" w:right="7"/>
      </w:pPr>
      <w:r>
        <w:t xml:space="preserve">TSP – Team Software Process </w:t>
      </w:r>
    </w:p>
    <w:p w:rsidR="00870FF5" w:rsidRDefault="00C17587">
      <w:pPr>
        <w:ind w:left="-5" w:right="7"/>
      </w:pPr>
      <w:r>
        <w:t xml:space="preserve">MoBIES – Model Based Integration of Embedded Software </w:t>
      </w:r>
    </w:p>
    <w:p w:rsidR="00870FF5" w:rsidRDefault="00C17587">
      <w:pPr>
        <w:ind w:left="-5" w:right="7"/>
      </w:pPr>
      <w:r>
        <w:t xml:space="preserve">PIP – Process Improvement Process </w:t>
      </w:r>
      <w:r>
        <w:br w:type="page"/>
      </w:r>
    </w:p>
    <w:p w:rsidR="00870FF5" w:rsidRDefault="00C17587">
      <w:pPr>
        <w:pStyle w:val="Heading1"/>
        <w:ind w:left="420" w:hanging="435"/>
      </w:pPr>
      <w:bookmarkStart w:id="16" w:name="_Toc27841"/>
      <w:r>
        <w:t xml:space="preserve">Project organization </w:t>
      </w:r>
      <w:bookmarkEnd w:id="16"/>
    </w:p>
    <w:p w:rsidR="00870FF5" w:rsidRDefault="00C17587">
      <w:pPr>
        <w:ind w:left="-5" w:right="7"/>
      </w:pPr>
      <w:r>
        <w:t xml:space="preserve">The SPMP will identify the organizational entities external to the project and their interaction with the project team, as well as internal project structure and roles and responsibilities for the project. </w:t>
      </w:r>
    </w:p>
    <w:p w:rsidR="00870FF5" w:rsidRDefault="00C17587">
      <w:pPr>
        <w:spacing w:after="265"/>
        <w:ind w:left="-5" w:right="7"/>
      </w:pPr>
      <w:r>
        <w:t>Section 4.1 describes the e</w:t>
      </w:r>
      <w:r>
        <w:t xml:space="preserve">xternal interfaces to the Synergy project team, section 4.2 describes the internal structure of the team, while section 4.3 describes the roles performed by the team members. </w:t>
      </w:r>
    </w:p>
    <w:p w:rsidR="00870FF5" w:rsidRDefault="00C17587">
      <w:pPr>
        <w:pStyle w:val="Heading2"/>
        <w:ind w:left="555" w:hanging="570"/>
      </w:pPr>
      <w:bookmarkStart w:id="17" w:name="_Toc27842"/>
      <w:r>
        <w:t xml:space="preserve">External structure  </w:t>
      </w:r>
      <w:bookmarkEnd w:id="17"/>
    </w:p>
    <w:p w:rsidR="00870FF5" w:rsidRDefault="00C17587">
      <w:pPr>
        <w:ind w:left="-5" w:right="7"/>
      </w:pPr>
      <w:r>
        <w:t>The client for this project is Ford Motor Company, namely N</w:t>
      </w:r>
      <w:r>
        <w:t>PA Vehicle System Control Group, represented by Ken Butts and William Milam. All formal communication between the client and the team is facilitated by the customer liaison. The communication is done via e-mail on “as need basis” and through regular team m</w:t>
      </w:r>
      <w:r>
        <w:t xml:space="preserve">eetings with the client.  </w:t>
      </w:r>
    </w:p>
    <w:p w:rsidR="00870FF5" w:rsidRDefault="00C17587">
      <w:pPr>
        <w:spacing w:after="264"/>
        <w:ind w:left="-5" w:right="7"/>
      </w:pPr>
      <w:r>
        <w:t xml:space="preserve">All client meetings will be performed by means of conference calls. Team members are expected to participate in the client meetings. Correspondence with the client shall be recorded and made available for later retrieval. </w:t>
      </w:r>
    </w:p>
    <w:p w:rsidR="00870FF5" w:rsidRDefault="00C17587">
      <w:pPr>
        <w:pStyle w:val="Heading2"/>
        <w:ind w:left="555" w:hanging="570"/>
      </w:pPr>
      <w:bookmarkStart w:id="18" w:name="_Toc27843"/>
      <w:r>
        <w:t>Intern</w:t>
      </w:r>
      <w:r>
        <w:t xml:space="preserve">al structure </w:t>
      </w:r>
      <w:bookmarkEnd w:id="18"/>
    </w:p>
    <w:p w:rsidR="00870FF5" w:rsidRDefault="00C17587">
      <w:pPr>
        <w:spacing w:after="0" w:line="259" w:lineRule="auto"/>
        <w:ind w:left="0" w:right="0" w:firstLine="0"/>
      </w:pPr>
      <w:r>
        <w:t xml:space="preserve"> </w:t>
      </w:r>
    </w:p>
    <w:p w:rsidR="00870FF5" w:rsidRDefault="00C17587">
      <w:pPr>
        <w:spacing w:after="39" w:line="259" w:lineRule="auto"/>
        <w:ind w:left="1290" w:right="0" w:firstLine="0"/>
      </w:pPr>
      <w:r>
        <w:rPr>
          <w:rFonts w:ascii="Calibri" w:eastAsia="Calibri" w:hAnsi="Calibri" w:cs="Calibri"/>
          <w:noProof/>
          <w:sz w:val="22"/>
        </w:rPr>
        <mc:AlternateContent>
          <mc:Choice Requires="wpg">
            <w:drawing>
              <wp:inline distT="0" distB="0" distL="0" distR="0">
                <wp:extent cx="4345781" cy="1884121"/>
                <wp:effectExtent l="0" t="0" r="0" b="0"/>
                <wp:docPr id="21316" name="Group 21316"/>
                <wp:cNvGraphicFramePr/>
                <a:graphic xmlns:a="http://schemas.openxmlformats.org/drawingml/2006/main">
                  <a:graphicData uri="http://schemas.microsoft.com/office/word/2010/wordprocessingGroup">
                    <wpg:wgp>
                      <wpg:cNvGrpSpPr/>
                      <wpg:grpSpPr>
                        <a:xfrm>
                          <a:off x="0" y="0"/>
                          <a:ext cx="4345781" cy="1884121"/>
                          <a:chOff x="0" y="0"/>
                          <a:chExt cx="4345781" cy="1884121"/>
                        </a:xfrm>
                      </wpg:grpSpPr>
                      <wps:wsp>
                        <wps:cNvPr id="870" name="Shape 870"/>
                        <wps:cNvSpPr/>
                        <wps:spPr>
                          <a:xfrm>
                            <a:off x="1543050" y="0"/>
                            <a:ext cx="1028700" cy="457200"/>
                          </a:xfrm>
                          <a:custGeom>
                            <a:avLst/>
                            <a:gdLst/>
                            <a:ahLst/>
                            <a:cxnLst/>
                            <a:rect l="0" t="0" r="0" b="0"/>
                            <a:pathLst>
                              <a:path w="1028700" h="457200">
                                <a:moveTo>
                                  <a:pt x="0" y="0"/>
                                </a:moveTo>
                                <a:lnTo>
                                  <a:pt x="1028700" y="0"/>
                                </a:lnTo>
                                <a:lnTo>
                                  <a:pt x="1028700" y="457200"/>
                                </a:lnTo>
                                <a:lnTo>
                                  <a:pt x="0" y="45720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871" name="Rectangle 871"/>
                        <wps:cNvSpPr/>
                        <wps:spPr>
                          <a:xfrm>
                            <a:off x="1628775" y="138947"/>
                            <a:ext cx="1139155"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Team leader</w:t>
                              </w:r>
                            </w:p>
                          </w:txbxContent>
                        </wps:txbx>
                        <wps:bodyPr horzOverflow="overflow" vert="horz" lIns="0" tIns="0" rIns="0" bIns="0" rtlCol="0">
                          <a:noAutofit/>
                        </wps:bodyPr>
                      </wps:wsp>
                      <wps:wsp>
                        <wps:cNvPr id="872" name="Shape 872"/>
                        <wps:cNvSpPr/>
                        <wps:spPr>
                          <a:xfrm>
                            <a:off x="3257550" y="1371600"/>
                            <a:ext cx="1019175" cy="457200"/>
                          </a:xfrm>
                          <a:custGeom>
                            <a:avLst/>
                            <a:gdLst/>
                            <a:ahLst/>
                            <a:cxnLst/>
                            <a:rect l="0" t="0" r="0" b="0"/>
                            <a:pathLst>
                              <a:path w="1019175" h="457200">
                                <a:moveTo>
                                  <a:pt x="0" y="0"/>
                                </a:moveTo>
                                <a:lnTo>
                                  <a:pt x="1019175" y="0"/>
                                </a:lnTo>
                                <a:lnTo>
                                  <a:pt x="1019175" y="457200"/>
                                </a:lnTo>
                                <a:lnTo>
                                  <a:pt x="0" y="45720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873" name="Rectangle 873"/>
                        <wps:cNvSpPr/>
                        <wps:spPr>
                          <a:xfrm>
                            <a:off x="3495675" y="1415297"/>
                            <a:ext cx="709262"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Support</w:t>
                              </w:r>
                            </w:p>
                          </w:txbxContent>
                        </wps:txbx>
                        <wps:bodyPr horzOverflow="overflow" vert="horz" lIns="0" tIns="0" rIns="0" bIns="0" rtlCol="0">
                          <a:noAutofit/>
                        </wps:bodyPr>
                      </wps:wsp>
                      <wps:wsp>
                        <wps:cNvPr id="874" name="Rectangle 874"/>
                        <wps:cNvSpPr/>
                        <wps:spPr>
                          <a:xfrm>
                            <a:off x="3467099" y="1596272"/>
                            <a:ext cx="798150"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manager</w:t>
                              </w:r>
                            </w:p>
                          </w:txbxContent>
                        </wps:txbx>
                        <wps:bodyPr horzOverflow="overflow" vert="horz" lIns="0" tIns="0" rIns="0" bIns="0" rtlCol="0">
                          <a:noAutofit/>
                        </wps:bodyPr>
                      </wps:wsp>
                      <wps:wsp>
                        <wps:cNvPr id="875" name="Shape 875"/>
                        <wps:cNvSpPr/>
                        <wps:spPr>
                          <a:xfrm>
                            <a:off x="0" y="1371600"/>
                            <a:ext cx="1028700" cy="457200"/>
                          </a:xfrm>
                          <a:custGeom>
                            <a:avLst/>
                            <a:gdLst/>
                            <a:ahLst/>
                            <a:cxnLst/>
                            <a:rect l="0" t="0" r="0" b="0"/>
                            <a:pathLst>
                              <a:path w="1028700" h="457200">
                                <a:moveTo>
                                  <a:pt x="0" y="0"/>
                                </a:moveTo>
                                <a:lnTo>
                                  <a:pt x="1028700" y="0"/>
                                </a:lnTo>
                                <a:lnTo>
                                  <a:pt x="1028700" y="457200"/>
                                </a:lnTo>
                                <a:lnTo>
                                  <a:pt x="0" y="45720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876" name="Rectangle 876"/>
                        <wps:cNvSpPr/>
                        <wps:spPr>
                          <a:xfrm>
                            <a:off x="219075" y="1415297"/>
                            <a:ext cx="796759"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Planning</w:t>
                              </w:r>
                            </w:p>
                          </w:txbxContent>
                        </wps:txbx>
                        <wps:bodyPr horzOverflow="overflow" vert="horz" lIns="0" tIns="0" rIns="0" bIns="0" rtlCol="0">
                          <a:noAutofit/>
                        </wps:bodyPr>
                      </wps:wsp>
                      <wps:wsp>
                        <wps:cNvPr id="877" name="Rectangle 877"/>
                        <wps:cNvSpPr/>
                        <wps:spPr>
                          <a:xfrm>
                            <a:off x="219075" y="1596272"/>
                            <a:ext cx="798150"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manager</w:t>
                              </w:r>
                            </w:p>
                          </w:txbxContent>
                        </wps:txbx>
                        <wps:bodyPr horzOverflow="overflow" vert="horz" lIns="0" tIns="0" rIns="0" bIns="0" rtlCol="0">
                          <a:noAutofit/>
                        </wps:bodyPr>
                      </wps:wsp>
                      <wps:wsp>
                        <wps:cNvPr id="878" name="Shape 878"/>
                        <wps:cNvSpPr/>
                        <wps:spPr>
                          <a:xfrm>
                            <a:off x="2171700" y="1371600"/>
                            <a:ext cx="1028700" cy="457200"/>
                          </a:xfrm>
                          <a:custGeom>
                            <a:avLst/>
                            <a:gdLst/>
                            <a:ahLst/>
                            <a:cxnLst/>
                            <a:rect l="0" t="0" r="0" b="0"/>
                            <a:pathLst>
                              <a:path w="1028700" h="457200">
                                <a:moveTo>
                                  <a:pt x="0" y="0"/>
                                </a:moveTo>
                                <a:lnTo>
                                  <a:pt x="1028700" y="0"/>
                                </a:lnTo>
                                <a:lnTo>
                                  <a:pt x="1028700" y="457200"/>
                                </a:lnTo>
                                <a:lnTo>
                                  <a:pt x="0" y="45720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879" name="Rectangle 879"/>
                        <wps:cNvSpPr/>
                        <wps:spPr>
                          <a:xfrm>
                            <a:off x="2238375" y="1415297"/>
                            <a:ext cx="1179416"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Development</w:t>
                              </w:r>
                            </w:p>
                          </w:txbxContent>
                        </wps:txbx>
                        <wps:bodyPr horzOverflow="overflow" vert="horz" lIns="0" tIns="0" rIns="0" bIns="0" rtlCol="0">
                          <a:noAutofit/>
                        </wps:bodyPr>
                      </wps:wsp>
                      <wps:wsp>
                        <wps:cNvPr id="880" name="Rectangle 880"/>
                        <wps:cNvSpPr/>
                        <wps:spPr>
                          <a:xfrm>
                            <a:off x="2381255" y="1596272"/>
                            <a:ext cx="798150"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manager</w:t>
                              </w:r>
                            </w:p>
                          </w:txbxContent>
                        </wps:txbx>
                        <wps:bodyPr horzOverflow="overflow" vert="horz" lIns="0" tIns="0" rIns="0" bIns="0" rtlCol="0">
                          <a:noAutofit/>
                        </wps:bodyPr>
                      </wps:wsp>
                      <wps:wsp>
                        <wps:cNvPr id="881" name="Shape 881"/>
                        <wps:cNvSpPr/>
                        <wps:spPr>
                          <a:xfrm>
                            <a:off x="1085850" y="1371600"/>
                            <a:ext cx="1028700" cy="457200"/>
                          </a:xfrm>
                          <a:custGeom>
                            <a:avLst/>
                            <a:gdLst/>
                            <a:ahLst/>
                            <a:cxnLst/>
                            <a:rect l="0" t="0" r="0" b="0"/>
                            <a:pathLst>
                              <a:path w="1028700" h="457200">
                                <a:moveTo>
                                  <a:pt x="0" y="0"/>
                                </a:moveTo>
                                <a:lnTo>
                                  <a:pt x="1028700" y="0"/>
                                </a:lnTo>
                                <a:lnTo>
                                  <a:pt x="1028700" y="457200"/>
                                </a:lnTo>
                                <a:lnTo>
                                  <a:pt x="0" y="45720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882" name="Rectangle 882"/>
                        <wps:cNvSpPr/>
                        <wps:spPr>
                          <a:xfrm>
                            <a:off x="1190625" y="1415297"/>
                            <a:ext cx="1088459"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QA/Process</w:t>
                              </w:r>
                            </w:p>
                          </w:txbxContent>
                        </wps:txbx>
                        <wps:bodyPr horzOverflow="overflow" vert="horz" lIns="0" tIns="0" rIns="0" bIns="0" rtlCol="0">
                          <a:noAutofit/>
                        </wps:bodyPr>
                      </wps:wsp>
                      <wps:wsp>
                        <wps:cNvPr id="883" name="Rectangle 883"/>
                        <wps:cNvSpPr/>
                        <wps:spPr>
                          <a:xfrm>
                            <a:off x="1295404" y="1596272"/>
                            <a:ext cx="798150"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manager</w:t>
                              </w:r>
                            </w:p>
                          </w:txbxContent>
                        </wps:txbx>
                        <wps:bodyPr horzOverflow="overflow" vert="horz" lIns="0" tIns="0" rIns="0" bIns="0" rtlCol="0">
                          <a:noAutofit/>
                        </wps:bodyPr>
                      </wps:wsp>
                      <wps:wsp>
                        <wps:cNvPr id="884" name="Shape 884"/>
                        <wps:cNvSpPr/>
                        <wps:spPr>
                          <a:xfrm>
                            <a:off x="1085850" y="857250"/>
                            <a:ext cx="457200" cy="0"/>
                          </a:xfrm>
                          <a:custGeom>
                            <a:avLst/>
                            <a:gdLst/>
                            <a:ahLst/>
                            <a:cxnLst/>
                            <a:rect l="0" t="0" r="0" b="0"/>
                            <a:pathLst>
                              <a:path w="457200">
                                <a:moveTo>
                                  <a:pt x="0" y="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85" name="Shape 885"/>
                        <wps:cNvSpPr/>
                        <wps:spPr>
                          <a:xfrm>
                            <a:off x="1085850" y="828675"/>
                            <a:ext cx="66675" cy="57150"/>
                          </a:xfrm>
                          <a:custGeom>
                            <a:avLst/>
                            <a:gdLst/>
                            <a:ahLst/>
                            <a:cxnLst/>
                            <a:rect l="0" t="0" r="0" b="0"/>
                            <a:pathLst>
                              <a:path w="66675" h="57150">
                                <a:moveTo>
                                  <a:pt x="66675" y="0"/>
                                </a:moveTo>
                                <a:lnTo>
                                  <a:pt x="0" y="28575"/>
                                </a:lnTo>
                                <a:lnTo>
                                  <a:pt x="66675" y="571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86" name="Shape 886"/>
                        <wps:cNvSpPr/>
                        <wps:spPr>
                          <a:xfrm>
                            <a:off x="1476375" y="828675"/>
                            <a:ext cx="66675" cy="57150"/>
                          </a:xfrm>
                          <a:custGeom>
                            <a:avLst/>
                            <a:gdLst/>
                            <a:ahLst/>
                            <a:cxnLst/>
                            <a:rect l="0" t="0" r="0" b="0"/>
                            <a:pathLst>
                              <a:path w="66675" h="57150">
                                <a:moveTo>
                                  <a:pt x="0" y="57150"/>
                                </a:moveTo>
                                <a:lnTo>
                                  <a:pt x="66675" y="28575"/>
                                </a:ln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87" name="Shape 887"/>
                        <wps:cNvSpPr/>
                        <wps:spPr>
                          <a:xfrm>
                            <a:off x="57150" y="628650"/>
                            <a:ext cx="1028700" cy="457200"/>
                          </a:xfrm>
                          <a:custGeom>
                            <a:avLst/>
                            <a:gdLst/>
                            <a:ahLst/>
                            <a:cxnLst/>
                            <a:rect l="0" t="0" r="0" b="0"/>
                            <a:pathLst>
                              <a:path w="1028700" h="457200">
                                <a:moveTo>
                                  <a:pt x="95250" y="0"/>
                                </a:moveTo>
                                <a:lnTo>
                                  <a:pt x="942975" y="0"/>
                                </a:lnTo>
                                <a:lnTo>
                                  <a:pt x="962025" y="9525"/>
                                </a:lnTo>
                                <a:lnTo>
                                  <a:pt x="990600" y="28575"/>
                                </a:lnTo>
                                <a:lnTo>
                                  <a:pt x="1009650" y="47625"/>
                                </a:lnTo>
                                <a:lnTo>
                                  <a:pt x="1028700" y="85725"/>
                                </a:lnTo>
                                <a:lnTo>
                                  <a:pt x="1028700" y="371475"/>
                                </a:lnTo>
                                <a:lnTo>
                                  <a:pt x="1009650" y="409575"/>
                                </a:lnTo>
                                <a:lnTo>
                                  <a:pt x="990600" y="428625"/>
                                </a:lnTo>
                                <a:lnTo>
                                  <a:pt x="962025" y="447675"/>
                                </a:lnTo>
                                <a:lnTo>
                                  <a:pt x="942975" y="457200"/>
                                </a:lnTo>
                                <a:lnTo>
                                  <a:pt x="114300" y="457200"/>
                                </a:lnTo>
                                <a:lnTo>
                                  <a:pt x="95250" y="457200"/>
                                </a:lnTo>
                                <a:lnTo>
                                  <a:pt x="66675" y="447675"/>
                                </a:lnTo>
                                <a:lnTo>
                                  <a:pt x="47625" y="428625"/>
                                </a:lnTo>
                                <a:lnTo>
                                  <a:pt x="28575" y="409575"/>
                                </a:lnTo>
                                <a:lnTo>
                                  <a:pt x="19050" y="390525"/>
                                </a:lnTo>
                                <a:lnTo>
                                  <a:pt x="9525" y="371475"/>
                                </a:lnTo>
                                <a:lnTo>
                                  <a:pt x="0" y="342900"/>
                                </a:lnTo>
                                <a:lnTo>
                                  <a:pt x="0" y="114300"/>
                                </a:lnTo>
                                <a:lnTo>
                                  <a:pt x="9525" y="85725"/>
                                </a:lnTo>
                                <a:lnTo>
                                  <a:pt x="28575" y="47625"/>
                                </a:lnTo>
                                <a:lnTo>
                                  <a:pt x="66675" y="9525"/>
                                </a:lnTo>
                                <a:lnTo>
                                  <a:pt x="95250" y="0"/>
                                </a:lnTo>
                                <a:close/>
                              </a:path>
                            </a:pathLst>
                          </a:custGeom>
                          <a:ln w="9525" cap="rnd">
                            <a:round/>
                          </a:ln>
                        </wps:spPr>
                        <wps:style>
                          <a:lnRef idx="1">
                            <a:srgbClr val="000000"/>
                          </a:lnRef>
                          <a:fillRef idx="1">
                            <a:srgbClr val="FFFFFF"/>
                          </a:fillRef>
                          <a:effectRef idx="0">
                            <a:scrgbClr r="0" g="0" b="0"/>
                          </a:effectRef>
                          <a:fontRef idx="none"/>
                        </wps:style>
                        <wps:bodyPr/>
                      </wps:wsp>
                      <wps:wsp>
                        <wps:cNvPr id="888" name="Rectangle 888"/>
                        <wps:cNvSpPr/>
                        <wps:spPr>
                          <a:xfrm>
                            <a:off x="247650" y="672347"/>
                            <a:ext cx="873197"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Technical</w:t>
                              </w:r>
                            </w:p>
                          </w:txbxContent>
                        </wps:txbx>
                        <wps:bodyPr horzOverflow="overflow" vert="horz" lIns="0" tIns="0" rIns="0" bIns="0" rtlCol="0">
                          <a:noAutofit/>
                        </wps:bodyPr>
                      </wps:wsp>
                      <wps:wsp>
                        <wps:cNvPr id="889" name="Rectangle 889"/>
                        <wps:cNvSpPr/>
                        <wps:spPr>
                          <a:xfrm>
                            <a:off x="390530" y="853322"/>
                            <a:ext cx="473077"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writer</w:t>
                              </w:r>
                            </w:p>
                          </w:txbxContent>
                        </wps:txbx>
                        <wps:bodyPr horzOverflow="overflow" vert="horz" lIns="0" tIns="0" rIns="0" bIns="0" rtlCol="0">
                          <a:noAutofit/>
                        </wps:bodyPr>
                      </wps:wsp>
                      <wps:wsp>
                        <wps:cNvPr id="890" name="Shape 890"/>
                        <wps:cNvSpPr/>
                        <wps:spPr>
                          <a:xfrm>
                            <a:off x="1543050" y="628650"/>
                            <a:ext cx="1028700" cy="457200"/>
                          </a:xfrm>
                          <a:custGeom>
                            <a:avLst/>
                            <a:gdLst/>
                            <a:ahLst/>
                            <a:cxnLst/>
                            <a:rect l="0" t="0" r="0" b="0"/>
                            <a:pathLst>
                              <a:path w="1028700" h="457200">
                                <a:moveTo>
                                  <a:pt x="428625" y="0"/>
                                </a:moveTo>
                                <a:lnTo>
                                  <a:pt x="600075" y="0"/>
                                </a:lnTo>
                                <a:lnTo>
                                  <a:pt x="647700" y="9525"/>
                                </a:lnTo>
                                <a:lnTo>
                                  <a:pt x="704850" y="19050"/>
                                </a:lnTo>
                                <a:lnTo>
                                  <a:pt x="800100" y="38100"/>
                                </a:lnTo>
                                <a:lnTo>
                                  <a:pt x="847725" y="57150"/>
                                </a:lnTo>
                                <a:lnTo>
                                  <a:pt x="923925" y="95250"/>
                                </a:lnTo>
                                <a:lnTo>
                                  <a:pt x="981075" y="133350"/>
                                </a:lnTo>
                                <a:lnTo>
                                  <a:pt x="1000125" y="152400"/>
                                </a:lnTo>
                                <a:lnTo>
                                  <a:pt x="1009650" y="180975"/>
                                </a:lnTo>
                                <a:lnTo>
                                  <a:pt x="1019175" y="200025"/>
                                </a:lnTo>
                                <a:lnTo>
                                  <a:pt x="1028700" y="228600"/>
                                </a:lnTo>
                                <a:lnTo>
                                  <a:pt x="1019175" y="257175"/>
                                </a:lnTo>
                                <a:lnTo>
                                  <a:pt x="1009650" y="276225"/>
                                </a:lnTo>
                                <a:lnTo>
                                  <a:pt x="1000125" y="304800"/>
                                </a:lnTo>
                                <a:lnTo>
                                  <a:pt x="981075" y="323850"/>
                                </a:lnTo>
                                <a:lnTo>
                                  <a:pt x="923925" y="361950"/>
                                </a:lnTo>
                                <a:lnTo>
                                  <a:pt x="847725" y="400050"/>
                                </a:lnTo>
                                <a:lnTo>
                                  <a:pt x="800100" y="419100"/>
                                </a:lnTo>
                                <a:lnTo>
                                  <a:pt x="704850" y="438150"/>
                                </a:lnTo>
                                <a:lnTo>
                                  <a:pt x="647700" y="447675"/>
                                </a:lnTo>
                                <a:lnTo>
                                  <a:pt x="600075" y="457200"/>
                                </a:lnTo>
                                <a:lnTo>
                                  <a:pt x="428625" y="457200"/>
                                </a:lnTo>
                                <a:lnTo>
                                  <a:pt x="371475" y="447675"/>
                                </a:lnTo>
                                <a:lnTo>
                                  <a:pt x="228600" y="419100"/>
                                </a:lnTo>
                                <a:lnTo>
                                  <a:pt x="180975" y="400050"/>
                                </a:lnTo>
                                <a:lnTo>
                                  <a:pt x="104775" y="361950"/>
                                </a:lnTo>
                                <a:lnTo>
                                  <a:pt x="47625" y="323850"/>
                                </a:lnTo>
                                <a:lnTo>
                                  <a:pt x="28575" y="304800"/>
                                </a:lnTo>
                                <a:lnTo>
                                  <a:pt x="9525" y="276225"/>
                                </a:lnTo>
                                <a:lnTo>
                                  <a:pt x="0" y="257175"/>
                                </a:lnTo>
                                <a:lnTo>
                                  <a:pt x="0" y="200025"/>
                                </a:lnTo>
                                <a:lnTo>
                                  <a:pt x="9525" y="180975"/>
                                </a:lnTo>
                                <a:lnTo>
                                  <a:pt x="28575" y="152400"/>
                                </a:lnTo>
                                <a:lnTo>
                                  <a:pt x="47625" y="133350"/>
                                </a:lnTo>
                                <a:lnTo>
                                  <a:pt x="104775" y="95250"/>
                                </a:lnTo>
                                <a:lnTo>
                                  <a:pt x="180975" y="57150"/>
                                </a:lnTo>
                                <a:lnTo>
                                  <a:pt x="228600" y="38100"/>
                                </a:lnTo>
                                <a:lnTo>
                                  <a:pt x="371475" y="9525"/>
                                </a:lnTo>
                                <a:lnTo>
                                  <a:pt x="428625" y="0"/>
                                </a:lnTo>
                                <a:close/>
                              </a:path>
                            </a:pathLst>
                          </a:custGeom>
                          <a:ln w="9525" cap="rnd">
                            <a:round/>
                          </a:ln>
                        </wps:spPr>
                        <wps:style>
                          <a:lnRef idx="1">
                            <a:srgbClr val="000000"/>
                          </a:lnRef>
                          <a:fillRef idx="1">
                            <a:srgbClr val="FFFFFF"/>
                          </a:fillRef>
                          <a:effectRef idx="0">
                            <a:scrgbClr r="0" g="0" b="0"/>
                          </a:effectRef>
                          <a:fontRef idx="none"/>
                        </wps:style>
                        <wps:bodyPr/>
                      </wps:wsp>
                      <wps:wsp>
                        <wps:cNvPr id="891" name="Rectangle 891"/>
                        <wps:cNvSpPr/>
                        <wps:spPr>
                          <a:xfrm>
                            <a:off x="1857375" y="767597"/>
                            <a:ext cx="518820"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Team</w:t>
                              </w:r>
                            </w:p>
                          </w:txbxContent>
                        </wps:txbx>
                        <wps:bodyPr horzOverflow="overflow" vert="horz" lIns="0" tIns="0" rIns="0" bIns="0" rtlCol="0">
                          <a:noAutofit/>
                        </wps:bodyPr>
                      </wps:wsp>
                      <wps:wsp>
                        <wps:cNvPr id="892" name="Shape 892"/>
                        <wps:cNvSpPr/>
                        <wps:spPr>
                          <a:xfrm>
                            <a:off x="3028950" y="628650"/>
                            <a:ext cx="1019175" cy="457200"/>
                          </a:xfrm>
                          <a:custGeom>
                            <a:avLst/>
                            <a:gdLst/>
                            <a:ahLst/>
                            <a:cxnLst/>
                            <a:rect l="0" t="0" r="0" b="0"/>
                            <a:pathLst>
                              <a:path w="1019175" h="457200">
                                <a:moveTo>
                                  <a:pt x="85725" y="0"/>
                                </a:moveTo>
                                <a:lnTo>
                                  <a:pt x="933450" y="0"/>
                                </a:lnTo>
                                <a:lnTo>
                                  <a:pt x="962025" y="9525"/>
                                </a:lnTo>
                                <a:lnTo>
                                  <a:pt x="1000125" y="47625"/>
                                </a:lnTo>
                                <a:lnTo>
                                  <a:pt x="1019175" y="85725"/>
                                </a:lnTo>
                                <a:lnTo>
                                  <a:pt x="1019175" y="371475"/>
                                </a:lnTo>
                                <a:lnTo>
                                  <a:pt x="1000125" y="409575"/>
                                </a:lnTo>
                                <a:lnTo>
                                  <a:pt x="962025" y="447675"/>
                                </a:lnTo>
                                <a:lnTo>
                                  <a:pt x="933450" y="457200"/>
                                </a:lnTo>
                                <a:lnTo>
                                  <a:pt x="114300" y="457200"/>
                                </a:lnTo>
                                <a:lnTo>
                                  <a:pt x="85725" y="457200"/>
                                </a:lnTo>
                                <a:lnTo>
                                  <a:pt x="57150" y="447675"/>
                                </a:lnTo>
                                <a:lnTo>
                                  <a:pt x="38100" y="428625"/>
                                </a:lnTo>
                                <a:lnTo>
                                  <a:pt x="19050" y="409575"/>
                                </a:lnTo>
                                <a:lnTo>
                                  <a:pt x="9525" y="390525"/>
                                </a:lnTo>
                                <a:lnTo>
                                  <a:pt x="0" y="371475"/>
                                </a:lnTo>
                                <a:lnTo>
                                  <a:pt x="0" y="85725"/>
                                </a:lnTo>
                                <a:lnTo>
                                  <a:pt x="19050" y="47625"/>
                                </a:lnTo>
                                <a:lnTo>
                                  <a:pt x="57150" y="9525"/>
                                </a:lnTo>
                                <a:lnTo>
                                  <a:pt x="85725" y="0"/>
                                </a:lnTo>
                                <a:close/>
                              </a:path>
                            </a:pathLst>
                          </a:custGeom>
                          <a:ln w="9525" cap="rnd">
                            <a:round/>
                          </a:ln>
                        </wps:spPr>
                        <wps:style>
                          <a:lnRef idx="1">
                            <a:srgbClr val="000000"/>
                          </a:lnRef>
                          <a:fillRef idx="0">
                            <a:srgbClr val="FFFFFF"/>
                          </a:fillRef>
                          <a:effectRef idx="0">
                            <a:scrgbClr r="0" g="0" b="0"/>
                          </a:effectRef>
                          <a:fontRef idx="none"/>
                        </wps:style>
                        <wps:bodyPr/>
                      </wps:wsp>
                      <wps:wsp>
                        <wps:cNvPr id="893" name="Rectangle 893"/>
                        <wps:cNvSpPr/>
                        <wps:spPr>
                          <a:xfrm>
                            <a:off x="3343275" y="672347"/>
                            <a:ext cx="518820"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Team</w:t>
                              </w:r>
                            </w:p>
                          </w:txbxContent>
                        </wps:txbx>
                        <wps:bodyPr horzOverflow="overflow" vert="horz" lIns="0" tIns="0" rIns="0" bIns="0" rtlCol="0">
                          <a:noAutofit/>
                        </wps:bodyPr>
                      </wps:wsp>
                      <wps:wsp>
                        <wps:cNvPr id="894" name="Rectangle 894"/>
                        <wps:cNvSpPr/>
                        <wps:spPr>
                          <a:xfrm>
                            <a:off x="3267072" y="853322"/>
                            <a:ext cx="723358" cy="225351"/>
                          </a:xfrm>
                          <a:prstGeom prst="rect">
                            <a:avLst/>
                          </a:prstGeom>
                          <a:ln>
                            <a:noFill/>
                          </a:ln>
                        </wps:spPr>
                        <wps:txbx>
                          <w:txbxContent>
                            <w:p w:rsidR="00870FF5" w:rsidRDefault="00C17587">
                              <w:pPr>
                                <w:spacing w:after="160" w:line="259" w:lineRule="auto"/>
                                <w:ind w:left="0" w:right="0" w:firstLine="0"/>
                              </w:pPr>
                              <w:r>
                                <w:rPr>
                                  <w:rFonts w:ascii="Arial" w:eastAsia="Arial" w:hAnsi="Arial" w:cs="Arial"/>
                                  <w:sz w:val="24"/>
                                </w:rPr>
                                <w:t>mentors</w:t>
                              </w:r>
                            </w:p>
                          </w:txbxContent>
                        </wps:txbx>
                        <wps:bodyPr horzOverflow="overflow" vert="horz" lIns="0" tIns="0" rIns="0" bIns="0" rtlCol="0">
                          <a:noAutofit/>
                        </wps:bodyPr>
                      </wps:wsp>
                      <wps:wsp>
                        <wps:cNvPr id="895" name="Shape 895"/>
                        <wps:cNvSpPr/>
                        <wps:spPr>
                          <a:xfrm>
                            <a:off x="2057400" y="457200"/>
                            <a:ext cx="0" cy="171450"/>
                          </a:xfrm>
                          <a:custGeom>
                            <a:avLst/>
                            <a:gdLst/>
                            <a:ahLst/>
                            <a:cxnLst/>
                            <a:rect l="0" t="0" r="0" b="0"/>
                            <a:pathLst>
                              <a:path h="171450">
                                <a:moveTo>
                                  <a:pt x="0" y="0"/>
                                </a:moveTo>
                                <a:lnTo>
                                  <a:pt x="0" y="1714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96" name="Shape 896"/>
                        <wps:cNvSpPr/>
                        <wps:spPr>
                          <a:xfrm>
                            <a:off x="2019300" y="457200"/>
                            <a:ext cx="66675" cy="66675"/>
                          </a:xfrm>
                          <a:custGeom>
                            <a:avLst/>
                            <a:gdLst/>
                            <a:ahLst/>
                            <a:cxnLst/>
                            <a:rect l="0" t="0" r="0" b="0"/>
                            <a:pathLst>
                              <a:path w="66675" h="66675">
                                <a:moveTo>
                                  <a:pt x="66675" y="66675"/>
                                </a:moveTo>
                                <a:lnTo>
                                  <a:pt x="38100" y="0"/>
                                </a:lnTo>
                                <a:lnTo>
                                  <a:pt x="0" y="666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97" name="Shape 897"/>
                        <wps:cNvSpPr/>
                        <wps:spPr>
                          <a:xfrm>
                            <a:off x="2019300" y="561975"/>
                            <a:ext cx="66675" cy="66675"/>
                          </a:xfrm>
                          <a:custGeom>
                            <a:avLst/>
                            <a:gdLst/>
                            <a:ahLst/>
                            <a:cxnLst/>
                            <a:rect l="0" t="0" r="0" b="0"/>
                            <a:pathLst>
                              <a:path w="66675" h="66675">
                                <a:moveTo>
                                  <a:pt x="0" y="0"/>
                                </a:moveTo>
                                <a:lnTo>
                                  <a:pt x="38100" y="66675"/>
                                </a:lnTo>
                                <a:lnTo>
                                  <a:pt x="66675" y="95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98" name="Shape 898"/>
                        <wps:cNvSpPr/>
                        <wps:spPr>
                          <a:xfrm>
                            <a:off x="2571750" y="857250"/>
                            <a:ext cx="457200" cy="0"/>
                          </a:xfrm>
                          <a:custGeom>
                            <a:avLst/>
                            <a:gdLst/>
                            <a:ahLst/>
                            <a:cxnLst/>
                            <a:rect l="0" t="0" r="0" b="0"/>
                            <a:pathLst>
                              <a:path w="457200">
                                <a:moveTo>
                                  <a:pt x="0" y="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99" name="Shape 899"/>
                        <wps:cNvSpPr/>
                        <wps:spPr>
                          <a:xfrm>
                            <a:off x="2571750" y="828675"/>
                            <a:ext cx="57150" cy="66675"/>
                          </a:xfrm>
                          <a:custGeom>
                            <a:avLst/>
                            <a:gdLst/>
                            <a:ahLst/>
                            <a:cxnLst/>
                            <a:rect l="0" t="0" r="0" b="0"/>
                            <a:pathLst>
                              <a:path w="57150" h="66675">
                                <a:moveTo>
                                  <a:pt x="57150" y="0"/>
                                </a:moveTo>
                                <a:lnTo>
                                  <a:pt x="0" y="28575"/>
                                </a:lnTo>
                                <a:lnTo>
                                  <a:pt x="57150" y="666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0" name="Shape 900"/>
                        <wps:cNvSpPr/>
                        <wps:spPr>
                          <a:xfrm>
                            <a:off x="2962275" y="828675"/>
                            <a:ext cx="66675" cy="66675"/>
                          </a:xfrm>
                          <a:custGeom>
                            <a:avLst/>
                            <a:gdLst/>
                            <a:ahLst/>
                            <a:cxnLst/>
                            <a:rect l="0" t="0" r="0" b="0"/>
                            <a:pathLst>
                              <a:path w="66675" h="66675">
                                <a:moveTo>
                                  <a:pt x="0" y="66675"/>
                                </a:moveTo>
                                <a:lnTo>
                                  <a:pt x="66675" y="28575"/>
                                </a:ln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1" name="Shape 901"/>
                        <wps:cNvSpPr/>
                        <wps:spPr>
                          <a:xfrm>
                            <a:off x="628650" y="1000125"/>
                            <a:ext cx="1028700" cy="371475"/>
                          </a:xfrm>
                          <a:custGeom>
                            <a:avLst/>
                            <a:gdLst/>
                            <a:ahLst/>
                            <a:cxnLst/>
                            <a:rect l="0" t="0" r="0" b="0"/>
                            <a:pathLst>
                              <a:path w="1028700" h="371475">
                                <a:moveTo>
                                  <a:pt x="0" y="371475"/>
                                </a:moveTo>
                                <a:lnTo>
                                  <a:pt x="10287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2" name="Shape 902"/>
                        <wps:cNvSpPr/>
                        <wps:spPr>
                          <a:xfrm>
                            <a:off x="628650" y="1314450"/>
                            <a:ext cx="76200" cy="66675"/>
                          </a:xfrm>
                          <a:custGeom>
                            <a:avLst/>
                            <a:gdLst/>
                            <a:ahLst/>
                            <a:cxnLst/>
                            <a:rect l="0" t="0" r="0" b="0"/>
                            <a:pathLst>
                              <a:path w="76200" h="66675">
                                <a:moveTo>
                                  <a:pt x="47625" y="0"/>
                                </a:moveTo>
                                <a:lnTo>
                                  <a:pt x="0" y="57150"/>
                                </a:lnTo>
                                <a:lnTo>
                                  <a:pt x="76200" y="666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3" name="Shape 903"/>
                        <wps:cNvSpPr/>
                        <wps:spPr>
                          <a:xfrm>
                            <a:off x="1581150" y="990600"/>
                            <a:ext cx="76200" cy="57150"/>
                          </a:xfrm>
                          <a:custGeom>
                            <a:avLst/>
                            <a:gdLst/>
                            <a:ahLst/>
                            <a:cxnLst/>
                            <a:rect l="0" t="0" r="0" b="0"/>
                            <a:pathLst>
                              <a:path w="76200" h="57150">
                                <a:moveTo>
                                  <a:pt x="19050" y="57150"/>
                                </a:moveTo>
                                <a:lnTo>
                                  <a:pt x="76200" y="9525"/>
                                </a:ln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4" name="Shape 904"/>
                        <wps:cNvSpPr/>
                        <wps:spPr>
                          <a:xfrm>
                            <a:off x="1600200" y="1057275"/>
                            <a:ext cx="200025" cy="314325"/>
                          </a:xfrm>
                          <a:custGeom>
                            <a:avLst/>
                            <a:gdLst/>
                            <a:ahLst/>
                            <a:cxnLst/>
                            <a:rect l="0" t="0" r="0" b="0"/>
                            <a:pathLst>
                              <a:path w="200025" h="314325">
                                <a:moveTo>
                                  <a:pt x="200025" y="0"/>
                                </a:moveTo>
                                <a:lnTo>
                                  <a:pt x="0" y="31432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5" name="Shape 905"/>
                        <wps:cNvSpPr/>
                        <wps:spPr>
                          <a:xfrm>
                            <a:off x="1743075" y="1057275"/>
                            <a:ext cx="57150" cy="66675"/>
                          </a:xfrm>
                          <a:custGeom>
                            <a:avLst/>
                            <a:gdLst/>
                            <a:ahLst/>
                            <a:cxnLst/>
                            <a:rect l="0" t="0" r="0" b="0"/>
                            <a:pathLst>
                              <a:path w="57150" h="66675">
                                <a:moveTo>
                                  <a:pt x="57150" y="66675"/>
                                </a:moveTo>
                                <a:lnTo>
                                  <a:pt x="57150" y="0"/>
                                </a:lnTo>
                                <a:lnTo>
                                  <a:pt x="0" y="381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6" name="Shape 906"/>
                        <wps:cNvSpPr/>
                        <wps:spPr>
                          <a:xfrm>
                            <a:off x="1600200" y="1295400"/>
                            <a:ext cx="66675" cy="76200"/>
                          </a:xfrm>
                          <a:custGeom>
                            <a:avLst/>
                            <a:gdLst/>
                            <a:ahLst/>
                            <a:cxnLst/>
                            <a:rect l="0" t="0" r="0" b="0"/>
                            <a:pathLst>
                              <a:path w="66675" h="76200">
                                <a:moveTo>
                                  <a:pt x="9525" y="0"/>
                                </a:moveTo>
                                <a:lnTo>
                                  <a:pt x="0" y="76200"/>
                                </a:lnTo>
                                <a:lnTo>
                                  <a:pt x="66675" y="381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7" name="Shape 907"/>
                        <wps:cNvSpPr/>
                        <wps:spPr>
                          <a:xfrm>
                            <a:off x="2238375" y="1066800"/>
                            <a:ext cx="447675" cy="304800"/>
                          </a:xfrm>
                          <a:custGeom>
                            <a:avLst/>
                            <a:gdLst/>
                            <a:ahLst/>
                            <a:cxnLst/>
                            <a:rect l="0" t="0" r="0" b="0"/>
                            <a:pathLst>
                              <a:path w="447675" h="304800">
                                <a:moveTo>
                                  <a:pt x="0" y="0"/>
                                </a:moveTo>
                                <a:lnTo>
                                  <a:pt x="447675" y="3048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8" name="Shape 908"/>
                        <wps:cNvSpPr/>
                        <wps:spPr>
                          <a:xfrm>
                            <a:off x="2238375" y="1066800"/>
                            <a:ext cx="66675" cy="66675"/>
                          </a:xfrm>
                          <a:custGeom>
                            <a:avLst/>
                            <a:gdLst/>
                            <a:ahLst/>
                            <a:cxnLst/>
                            <a:rect l="0" t="0" r="0" b="0"/>
                            <a:pathLst>
                              <a:path w="66675" h="66675">
                                <a:moveTo>
                                  <a:pt x="66675" y="9525"/>
                                </a:moveTo>
                                <a:lnTo>
                                  <a:pt x="0" y="0"/>
                                </a:lnTo>
                                <a:lnTo>
                                  <a:pt x="28575" y="666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9" name="Shape 909"/>
                        <wps:cNvSpPr/>
                        <wps:spPr>
                          <a:xfrm>
                            <a:off x="2609850" y="1304925"/>
                            <a:ext cx="76200" cy="66675"/>
                          </a:xfrm>
                          <a:custGeom>
                            <a:avLst/>
                            <a:gdLst/>
                            <a:ahLst/>
                            <a:cxnLst/>
                            <a:rect l="0" t="0" r="0" b="0"/>
                            <a:pathLst>
                              <a:path w="76200" h="66675">
                                <a:moveTo>
                                  <a:pt x="0" y="57150"/>
                                </a:moveTo>
                                <a:lnTo>
                                  <a:pt x="76200" y="66675"/>
                                </a:lnTo>
                                <a:lnTo>
                                  <a:pt x="381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2476500" y="990600"/>
                            <a:ext cx="1181100" cy="381000"/>
                          </a:xfrm>
                          <a:custGeom>
                            <a:avLst/>
                            <a:gdLst/>
                            <a:ahLst/>
                            <a:cxnLst/>
                            <a:rect l="0" t="0" r="0" b="0"/>
                            <a:pathLst>
                              <a:path w="1181100" h="381000">
                                <a:moveTo>
                                  <a:pt x="0" y="0"/>
                                </a:moveTo>
                                <a:lnTo>
                                  <a:pt x="1181100" y="381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1" name="Shape 911"/>
                        <wps:cNvSpPr/>
                        <wps:spPr>
                          <a:xfrm>
                            <a:off x="2476500" y="981075"/>
                            <a:ext cx="66675" cy="57150"/>
                          </a:xfrm>
                          <a:custGeom>
                            <a:avLst/>
                            <a:gdLst/>
                            <a:ahLst/>
                            <a:cxnLst/>
                            <a:rect l="0" t="0" r="0" b="0"/>
                            <a:pathLst>
                              <a:path w="66675" h="57150">
                                <a:moveTo>
                                  <a:pt x="66675" y="0"/>
                                </a:moveTo>
                                <a:lnTo>
                                  <a:pt x="0" y="9525"/>
                                </a:lnTo>
                                <a:lnTo>
                                  <a:pt x="47625" y="571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2" name="Shape 912"/>
                        <wps:cNvSpPr/>
                        <wps:spPr>
                          <a:xfrm>
                            <a:off x="3581400" y="1314450"/>
                            <a:ext cx="76200" cy="66675"/>
                          </a:xfrm>
                          <a:custGeom>
                            <a:avLst/>
                            <a:gdLst/>
                            <a:ahLst/>
                            <a:cxnLst/>
                            <a:rect l="0" t="0" r="0" b="0"/>
                            <a:pathLst>
                              <a:path w="76200" h="66675">
                                <a:moveTo>
                                  <a:pt x="0" y="66675"/>
                                </a:moveTo>
                                <a:lnTo>
                                  <a:pt x="76200" y="57150"/>
                                </a:lnTo>
                                <a:lnTo>
                                  <a:pt x="1905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3" name="Rectangle 913"/>
                        <wps:cNvSpPr/>
                        <wps:spPr>
                          <a:xfrm>
                            <a:off x="4314825" y="1747047"/>
                            <a:ext cx="41172" cy="182309"/>
                          </a:xfrm>
                          <a:prstGeom prst="rect">
                            <a:avLst/>
                          </a:prstGeom>
                          <a:ln>
                            <a:noFill/>
                          </a:ln>
                        </wps:spPr>
                        <wps:txbx>
                          <w:txbxContent>
                            <w:p w:rsidR="00870FF5" w:rsidRDefault="00C17587">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316" style="width:342.188pt;height:148.356pt;mso-position-horizontal-relative:char;mso-position-vertical-relative:line" coordsize="43457,18841">
                <v:shape id="Shape 870" style="position:absolute;width:10287;height:4572;left:15430;top:0;" coordsize="1028700,457200" path="m0,0l1028700,0l1028700,457200l0,457200l0,0x">
                  <v:stroke weight="0.75pt" endcap="round" joinstyle="round" on="true" color="#000000"/>
                  <v:fill on="false" color="#ffffff"/>
                </v:shape>
                <v:rect id="Rectangle 871" style="position:absolute;width:11391;height:2253;left:16287;top:1389;" filled="f" stroked="f">
                  <v:textbox inset="0,0,0,0">
                    <w:txbxContent>
                      <w:p>
                        <w:pPr>
                          <w:spacing w:before="0" w:after="160" w:line="259" w:lineRule="auto"/>
                          <w:ind w:left="0" w:right="0" w:firstLine="0"/>
                        </w:pPr>
                        <w:r>
                          <w:rPr>
                            <w:rFonts w:cs="Arial" w:hAnsi="Arial" w:eastAsia="Arial" w:ascii="Arial"/>
                            <w:sz w:val="24"/>
                          </w:rPr>
                          <w:t xml:space="preserve">Team leader</w:t>
                        </w:r>
                      </w:p>
                    </w:txbxContent>
                  </v:textbox>
                </v:rect>
                <v:shape id="Shape 872" style="position:absolute;width:10191;height:4572;left:32575;top:13716;" coordsize="1019175,457200" path="m0,0l1019175,0l1019175,457200l0,457200l0,0x">
                  <v:stroke weight="0.75pt" endcap="round" joinstyle="round" on="true" color="#000000"/>
                  <v:fill on="false" color="#ffffff"/>
                </v:shape>
                <v:rect id="Rectangle 873" style="position:absolute;width:7092;height:2253;left:34956;top:14152;" filled="f" stroked="f">
                  <v:textbox inset="0,0,0,0">
                    <w:txbxContent>
                      <w:p>
                        <w:pPr>
                          <w:spacing w:before="0" w:after="160" w:line="259" w:lineRule="auto"/>
                          <w:ind w:left="0" w:right="0" w:firstLine="0"/>
                        </w:pPr>
                        <w:r>
                          <w:rPr>
                            <w:rFonts w:cs="Arial" w:hAnsi="Arial" w:eastAsia="Arial" w:ascii="Arial"/>
                            <w:sz w:val="24"/>
                          </w:rPr>
                          <w:t xml:space="preserve">Support</w:t>
                        </w:r>
                      </w:p>
                    </w:txbxContent>
                  </v:textbox>
                </v:rect>
                <v:rect id="Rectangle 874" style="position:absolute;width:7981;height:2253;left:34670;top:15962;" filled="f" stroked="f">
                  <v:textbox inset="0,0,0,0">
                    <w:txbxContent>
                      <w:p>
                        <w:pPr>
                          <w:spacing w:before="0" w:after="160" w:line="259" w:lineRule="auto"/>
                          <w:ind w:left="0" w:right="0" w:firstLine="0"/>
                        </w:pPr>
                        <w:r>
                          <w:rPr>
                            <w:rFonts w:cs="Arial" w:hAnsi="Arial" w:eastAsia="Arial" w:ascii="Arial"/>
                            <w:sz w:val="24"/>
                          </w:rPr>
                          <w:t xml:space="preserve">manager</w:t>
                        </w:r>
                      </w:p>
                    </w:txbxContent>
                  </v:textbox>
                </v:rect>
                <v:shape id="Shape 875" style="position:absolute;width:10287;height:4572;left:0;top:13716;" coordsize="1028700,457200" path="m0,0l1028700,0l1028700,457200l0,457200l0,0x">
                  <v:stroke weight="0.75pt" endcap="round" joinstyle="round" on="true" color="#000000"/>
                  <v:fill on="false" color="#ffffff"/>
                </v:shape>
                <v:rect id="Rectangle 876" style="position:absolute;width:7967;height:2253;left:2190;top:14152;" filled="f" stroked="f">
                  <v:textbox inset="0,0,0,0">
                    <w:txbxContent>
                      <w:p>
                        <w:pPr>
                          <w:spacing w:before="0" w:after="160" w:line="259" w:lineRule="auto"/>
                          <w:ind w:left="0" w:right="0" w:firstLine="0"/>
                        </w:pPr>
                        <w:r>
                          <w:rPr>
                            <w:rFonts w:cs="Arial" w:hAnsi="Arial" w:eastAsia="Arial" w:ascii="Arial"/>
                            <w:sz w:val="24"/>
                          </w:rPr>
                          <w:t xml:space="preserve">Planning</w:t>
                        </w:r>
                      </w:p>
                    </w:txbxContent>
                  </v:textbox>
                </v:rect>
                <v:rect id="Rectangle 877" style="position:absolute;width:7981;height:2253;left:2190;top:15962;" filled="f" stroked="f">
                  <v:textbox inset="0,0,0,0">
                    <w:txbxContent>
                      <w:p>
                        <w:pPr>
                          <w:spacing w:before="0" w:after="160" w:line="259" w:lineRule="auto"/>
                          <w:ind w:left="0" w:right="0" w:firstLine="0"/>
                        </w:pPr>
                        <w:r>
                          <w:rPr>
                            <w:rFonts w:cs="Arial" w:hAnsi="Arial" w:eastAsia="Arial" w:ascii="Arial"/>
                            <w:sz w:val="24"/>
                          </w:rPr>
                          <w:t xml:space="preserve">manager</w:t>
                        </w:r>
                      </w:p>
                    </w:txbxContent>
                  </v:textbox>
                </v:rect>
                <v:shape id="Shape 878" style="position:absolute;width:10287;height:4572;left:21717;top:13716;" coordsize="1028700,457200" path="m0,0l1028700,0l1028700,457200l0,457200l0,0x">
                  <v:stroke weight="0.75pt" endcap="round" joinstyle="round" on="true" color="#000000"/>
                  <v:fill on="false" color="#ffffff"/>
                </v:shape>
                <v:rect id="Rectangle 879" style="position:absolute;width:11794;height:2253;left:22383;top:14152;" filled="f" stroked="f">
                  <v:textbox inset="0,0,0,0">
                    <w:txbxContent>
                      <w:p>
                        <w:pPr>
                          <w:spacing w:before="0" w:after="160" w:line="259" w:lineRule="auto"/>
                          <w:ind w:left="0" w:right="0" w:firstLine="0"/>
                        </w:pPr>
                        <w:r>
                          <w:rPr>
                            <w:rFonts w:cs="Arial" w:hAnsi="Arial" w:eastAsia="Arial" w:ascii="Arial"/>
                            <w:sz w:val="24"/>
                          </w:rPr>
                          <w:t xml:space="preserve">Development</w:t>
                        </w:r>
                      </w:p>
                    </w:txbxContent>
                  </v:textbox>
                </v:rect>
                <v:rect id="Rectangle 880" style="position:absolute;width:7981;height:2253;left:23812;top:15962;" filled="f" stroked="f">
                  <v:textbox inset="0,0,0,0">
                    <w:txbxContent>
                      <w:p>
                        <w:pPr>
                          <w:spacing w:before="0" w:after="160" w:line="259" w:lineRule="auto"/>
                          <w:ind w:left="0" w:right="0" w:firstLine="0"/>
                        </w:pPr>
                        <w:r>
                          <w:rPr>
                            <w:rFonts w:cs="Arial" w:hAnsi="Arial" w:eastAsia="Arial" w:ascii="Arial"/>
                            <w:sz w:val="24"/>
                          </w:rPr>
                          <w:t xml:space="preserve">manager</w:t>
                        </w:r>
                      </w:p>
                    </w:txbxContent>
                  </v:textbox>
                </v:rect>
                <v:shape id="Shape 881" style="position:absolute;width:10287;height:4572;left:10858;top:13716;" coordsize="1028700,457200" path="m0,0l1028700,0l1028700,457200l0,457200l0,0x">
                  <v:stroke weight="0.75pt" endcap="round" joinstyle="round" on="true" color="#000000"/>
                  <v:fill on="false" color="#ffffff"/>
                </v:shape>
                <v:rect id="Rectangle 882" style="position:absolute;width:10884;height:2253;left:11906;top:14152;" filled="f" stroked="f">
                  <v:textbox inset="0,0,0,0">
                    <w:txbxContent>
                      <w:p>
                        <w:pPr>
                          <w:spacing w:before="0" w:after="160" w:line="259" w:lineRule="auto"/>
                          <w:ind w:left="0" w:right="0" w:firstLine="0"/>
                        </w:pPr>
                        <w:r>
                          <w:rPr>
                            <w:rFonts w:cs="Arial" w:hAnsi="Arial" w:eastAsia="Arial" w:ascii="Arial"/>
                            <w:sz w:val="24"/>
                          </w:rPr>
                          <w:t xml:space="preserve">QA/Process</w:t>
                        </w:r>
                      </w:p>
                    </w:txbxContent>
                  </v:textbox>
                </v:rect>
                <v:rect id="Rectangle 883" style="position:absolute;width:7981;height:2253;left:12954;top:15962;" filled="f" stroked="f">
                  <v:textbox inset="0,0,0,0">
                    <w:txbxContent>
                      <w:p>
                        <w:pPr>
                          <w:spacing w:before="0" w:after="160" w:line="259" w:lineRule="auto"/>
                          <w:ind w:left="0" w:right="0" w:firstLine="0"/>
                        </w:pPr>
                        <w:r>
                          <w:rPr>
                            <w:rFonts w:cs="Arial" w:hAnsi="Arial" w:eastAsia="Arial" w:ascii="Arial"/>
                            <w:sz w:val="24"/>
                          </w:rPr>
                          <w:t xml:space="preserve">manager</w:t>
                        </w:r>
                      </w:p>
                    </w:txbxContent>
                  </v:textbox>
                </v:rect>
                <v:shape id="Shape 884" style="position:absolute;width:4572;height:0;left:10858;top:8572;" coordsize="457200,0" path="m0,0l457200,0">
                  <v:stroke weight="0.75pt" endcap="round" joinstyle="round" on="true" color="#000000"/>
                  <v:fill on="false" color="#000000" opacity="0"/>
                </v:shape>
                <v:shape id="Shape 885" style="position:absolute;width:666;height:571;left:10858;top:8286;" coordsize="66675,57150" path="m66675,0l0,28575l66675,57150">
                  <v:stroke weight="0.75pt" endcap="round" joinstyle="round" on="true" color="#000000"/>
                  <v:fill on="false" color="#000000" opacity="0"/>
                </v:shape>
                <v:shape id="Shape 886" style="position:absolute;width:666;height:571;left:14763;top:8286;" coordsize="66675,57150" path="m0,57150l66675,28575l0,0">
                  <v:stroke weight="0.75pt" endcap="round" joinstyle="round" on="true" color="#000000"/>
                  <v:fill on="false" color="#000000" opacity="0"/>
                </v:shape>
                <v:shape id="Shape 887" style="position:absolute;width:10287;height:4572;left:571;top:6286;" coordsize="1028700,457200" path="m95250,0l942975,0l962025,9525l990600,28575l1009650,47625l1028700,85725l1028700,371475l1009650,409575l990600,428625l962025,447675l942975,457200l114300,457200l95250,457200l66675,447675l47625,428625l28575,409575l19050,390525l9525,371475l0,342900l0,114300l9525,85725l28575,47625l66675,9525l95250,0x">
                  <v:stroke weight="0.75pt" endcap="round" joinstyle="round" on="true" color="#000000"/>
                  <v:fill on="true" color="#ffffff"/>
                </v:shape>
                <v:rect id="Rectangle 888" style="position:absolute;width:8731;height:2253;left:2476;top:6723;" filled="f" stroked="f">
                  <v:textbox inset="0,0,0,0">
                    <w:txbxContent>
                      <w:p>
                        <w:pPr>
                          <w:spacing w:before="0" w:after="160" w:line="259" w:lineRule="auto"/>
                          <w:ind w:left="0" w:right="0" w:firstLine="0"/>
                        </w:pPr>
                        <w:r>
                          <w:rPr>
                            <w:rFonts w:cs="Arial" w:hAnsi="Arial" w:eastAsia="Arial" w:ascii="Arial"/>
                            <w:sz w:val="24"/>
                          </w:rPr>
                          <w:t xml:space="preserve">Technical</w:t>
                        </w:r>
                      </w:p>
                    </w:txbxContent>
                  </v:textbox>
                </v:rect>
                <v:rect id="Rectangle 889" style="position:absolute;width:4730;height:2253;left:3905;top:8533;" filled="f" stroked="f">
                  <v:textbox inset="0,0,0,0">
                    <w:txbxContent>
                      <w:p>
                        <w:pPr>
                          <w:spacing w:before="0" w:after="160" w:line="259" w:lineRule="auto"/>
                          <w:ind w:left="0" w:right="0" w:firstLine="0"/>
                        </w:pPr>
                        <w:r>
                          <w:rPr>
                            <w:rFonts w:cs="Arial" w:hAnsi="Arial" w:eastAsia="Arial" w:ascii="Arial"/>
                            <w:sz w:val="24"/>
                          </w:rPr>
                          <w:t xml:space="preserve">writer</w:t>
                        </w:r>
                      </w:p>
                    </w:txbxContent>
                  </v:textbox>
                </v:rect>
                <v:shape id="Shape 890" style="position:absolute;width:10287;height:4572;left:15430;top:6286;" coordsize="1028700,457200" path="m428625,0l600075,0l647700,9525l704850,19050l800100,38100l847725,57150l923925,95250l981075,133350l1000125,152400l1009650,180975l1019175,200025l1028700,228600l1019175,257175l1009650,276225l1000125,304800l981075,323850l923925,361950l847725,400050l800100,419100l704850,438150l647700,447675l600075,457200l428625,457200l371475,447675l228600,419100l180975,400050l104775,361950l47625,323850l28575,304800l9525,276225l0,257175l0,200025l9525,180975l28575,152400l47625,133350l104775,95250l180975,57150l228600,38100l371475,9525l428625,0x">
                  <v:stroke weight="0.75pt" endcap="round" joinstyle="round" on="true" color="#000000"/>
                  <v:fill on="true" color="#ffffff"/>
                </v:shape>
                <v:rect id="Rectangle 891" style="position:absolute;width:5188;height:2253;left:18573;top:7675;" filled="f" stroked="f">
                  <v:textbox inset="0,0,0,0">
                    <w:txbxContent>
                      <w:p>
                        <w:pPr>
                          <w:spacing w:before="0" w:after="160" w:line="259" w:lineRule="auto"/>
                          <w:ind w:left="0" w:right="0" w:firstLine="0"/>
                        </w:pPr>
                        <w:r>
                          <w:rPr>
                            <w:rFonts w:cs="Arial" w:hAnsi="Arial" w:eastAsia="Arial" w:ascii="Arial"/>
                            <w:sz w:val="24"/>
                          </w:rPr>
                          <w:t xml:space="preserve">Team</w:t>
                        </w:r>
                      </w:p>
                    </w:txbxContent>
                  </v:textbox>
                </v:rect>
                <v:shape id="Shape 892" style="position:absolute;width:10191;height:4572;left:30289;top:6286;" coordsize="1019175,457200" path="m85725,0l933450,0l962025,9525l1000125,47625l1019175,85725l1019175,371475l1000125,409575l962025,447675l933450,457200l114300,457200l85725,457200l57150,447675l38100,428625l19050,409575l9525,390525l0,371475l0,85725l19050,47625l57150,9525l85725,0x">
                  <v:stroke weight="0.75pt" endcap="round" joinstyle="round" on="true" color="#000000"/>
                  <v:fill on="false" color="#ffffff"/>
                </v:shape>
                <v:rect id="Rectangle 893" style="position:absolute;width:5188;height:2253;left:33432;top:6723;" filled="f" stroked="f">
                  <v:textbox inset="0,0,0,0">
                    <w:txbxContent>
                      <w:p>
                        <w:pPr>
                          <w:spacing w:before="0" w:after="160" w:line="259" w:lineRule="auto"/>
                          <w:ind w:left="0" w:right="0" w:firstLine="0"/>
                        </w:pPr>
                        <w:r>
                          <w:rPr>
                            <w:rFonts w:cs="Arial" w:hAnsi="Arial" w:eastAsia="Arial" w:ascii="Arial"/>
                            <w:sz w:val="24"/>
                          </w:rPr>
                          <w:t xml:space="preserve">Team</w:t>
                        </w:r>
                      </w:p>
                    </w:txbxContent>
                  </v:textbox>
                </v:rect>
                <v:rect id="Rectangle 894" style="position:absolute;width:7233;height:2253;left:32670;top:8533;" filled="f" stroked="f">
                  <v:textbox inset="0,0,0,0">
                    <w:txbxContent>
                      <w:p>
                        <w:pPr>
                          <w:spacing w:before="0" w:after="160" w:line="259" w:lineRule="auto"/>
                          <w:ind w:left="0" w:right="0" w:firstLine="0"/>
                        </w:pPr>
                        <w:r>
                          <w:rPr>
                            <w:rFonts w:cs="Arial" w:hAnsi="Arial" w:eastAsia="Arial" w:ascii="Arial"/>
                            <w:sz w:val="24"/>
                          </w:rPr>
                          <w:t xml:space="preserve">mentors</w:t>
                        </w:r>
                      </w:p>
                    </w:txbxContent>
                  </v:textbox>
                </v:rect>
                <v:shape id="Shape 895" style="position:absolute;width:0;height:1714;left:20574;top:4572;" coordsize="0,171450" path="m0,0l0,171450">
                  <v:stroke weight="0.75pt" endcap="round" joinstyle="round" on="true" color="#000000"/>
                  <v:fill on="false" color="#000000" opacity="0"/>
                </v:shape>
                <v:shape id="Shape 896" style="position:absolute;width:666;height:666;left:20193;top:4572;" coordsize="66675,66675" path="m66675,66675l38100,0l0,66675">
                  <v:stroke weight="0.75pt" endcap="round" joinstyle="round" on="true" color="#000000"/>
                  <v:fill on="false" color="#000000" opacity="0"/>
                </v:shape>
                <v:shape id="Shape 897" style="position:absolute;width:666;height:666;left:20193;top:5619;" coordsize="66675,66675" path="m0,0l38100,66675l66675,9525">
                  <v:stroke weight="0.75pt" endcap="round" joinstyle="round" on="true" color="#000000"/>
                  <v:fill on="false" color="#000000" opacity="0"/>
                </v:shape>
                <v:shape id="Shape 898" style="position:absolute;width:4572;height:0;left:25717;top:8572;" coordsize="457200,0" path="m0,0l457200,0">
                  <v:stroke weight="0.75pt" endcap="round" joinstyle="round" on="true" color="#000000"/>
                  <v:fill on="false" color="#000000" opacity="0"/>
                </v:shape>
                <v:shape id="Shape 899" style="position:absolute;width:571;height:666;left:25717;top:8286;" coordsize="57150,66675" path="m57150,0l0,28575l57150,66675">
                  <v:stroke weight="0.75pt" endcap="round" joinstyle="round" on="true" color="#000000"/>
                  <v:fill on="false" color="#000000" opacity="0"/>
                </v:shape>
                <v:shape id="Shape 900" style="position:absolute;width:666;height:666;left:29622;top:8286;" coordsize="66675,66675" path="m0,66675l66675,28575l0,0">
                  <v:stroke weight="0.75pt" endcap="round" joinstyle="round" on="true" color="#000000"/>
                  <v:fill on="false" color="#000000" opacity="0"/>
                </v:shape>
                <v:shape id="Shape 901" style="position:absolute;width:10287;height:3714;left:6286;top:10001;" coordsize="1028700,371475" path="m0,371475l1028700,0">
                  <v:stroke weight="0.75pt" endcap="round" joinstyle="round" on="true" color="#000000"/>
                  <v:fill on="false" color="#000000" opacity="0"/>
                </v:shape>
                <v:shape id="Shape 902" style="position:absolute;width:762;height:666;left:6286;top:13144;" coordsize="76200,66675" path="m47625,0l0,57150l76200,66675">
                  <v:stroke weight="0.75pt" endcap="round" joinstyle="round" on="true" color="#000000"/>
                  <v:fill on="false" color="#000000" opacity="0"/>
                </v:shape>
                <v:shape id="Shape 903" style="position:absolute;width:762;height:571;left:15811;top:9906;" coordsize="76200,57150" path="m19050,57150l76200,9525l0,0">
                  <v:stroke weight="0.75pt" endcap="round" joinstyle="round" on="true" color="#000000"/>
                  <v:fill on="false" color="#000000" opacity="0"/>
                </v:shape>
                <v:shape id="Shape 904" style="position:absolute;width:2000;height:3143;left:16002;top:10572;" coordsize="200025,314325" path="m200025,0l0,314325">
                  <v:stroke weight="0.75pt" endcap="round" joinstyle="round" on="true" color="#000000"/>
                  <v:fill on="false" color="#000000" opacity="0"/>
                </v:shape>
                <v:shape id="Shape 905" style="position:absolute;width:571;height:666;left:17430;top:10572;" coordsize="57150,66675" path="m57150,66675l57150,0l0,38100">
                  <v:stroke weight="0.75pt" endcap="round" joinstyle="round" on="true" color="#000000"/>
                  <v:fill on="false" color="#000000" opacity="0"/>
                </v:shape>
                <v:shape id="Shape 906" style="position:absolute;width:666;height:762;left:16002;top:12954;" coordsize="66675,76200" path="m9525,0l0,76200l66675,38100">
                  <v:stroke weight="0.75pt" endcap="round" joinstyle="round" on="true" color="#000000"/>
                  <v:fill on="false" color="#000000" opacity="0"/>
                </v:shape>
                <v:shape id="Shape 907" style="position:absolute;width:4476;height:3048;left:22383;top:10668;" coordsize="447675,304800" path="m0,0l447675,304800">
                  <v:stroke weight="0.75pt" endcap="round" joinstyle="round" on="true" color="#000000"/>
                  <v:fill on="false" color="#000000" opacity="0"/>
                </v:shape>
                <v:shape id="Shape 908" style="position:absolute;width:666;height:666;left:22383;top:10668;" coordsize="66675,66675" path="m66675,9525l0,0l28575,66675">
                  <v:stroke weight="0.75pt" endcap="round" joinstyle="round" on="true" color="#000000"/>
                  <v:fill on="false" color="#000000" opacity="0"/>
                </v:shape>
                <v:shape id="Shape 909" style="position:absolute;width:762;height:666;left:26098;top:13049;" coordsize="76200,66675" path="m0,57150l76200,66675l38100,0">
                  <v:stroke weight="0.75pt" endcap="round" joinstyle="round" on="true" color="#000000"/>
                  <v:fill on="false" color="#000000" opacity="0"/>
                </v:shape>
                <v:shape id="Shape 910" style="position:absolute;width:11811;height:3810;left:24765;top:9906;" coordsize="1181100,381000" path="m0,0l1181100,381000">
                  <v:stroke weight="0.75pt" endcap="round" joinstyle="round" on="true" color="#000000"/>
                  <v:fill on="false" color="#000000" opacity="0"/>
                </v:shape>
                <v:shape id="Shape 911" style="position:absolute;width:666;height:571;left:24765;top:9810;" coordsize="66675,57150" path="m66675,0l0,9525l47625,57150">
                  <v:stroke weight="0.75pt" endcap="round" joinstyle="round" on="true" color="#000000"/>
                  <v:fill on="false" color="#000000" opacity="0"/>
                </v:shape>
                <v:shape id="Shape 912" style="position:absolute;width:762;height:666;left:35814;top:13144;" coordsize="76200,66675" path="m0,66675l76200,57150l19050,0">
                  <v:stroke weight="0.75pt" endcap="round" joinstyle="round" on="true" color="#000000"/>
                  <v:fill on="false" color="#000000" opacity="0"/>
                </v:shape>
                <v:rect id="Rectangle 913" style="position:absolute;width:411;height:1823;left:43148;top:17470;" filled="f" stroked="f">
                  <v:textbox inset="0,0,0,0">
                    <w:txbxContent>
                      <w:p>
                        <w:pPr>
                          <w:spacing w:before="0" w:after="160" w:line="259" w:lineRule="auto"/>
                          <w:ind w:left="0" w:right="0" w:firstLine="0"/>
                        </w:pPr>
                        <w:r>
                          <w:rPr/>
                          <w:t xml:space="preserve"> </w:t>
                        </w:r>
                      </w:p>
                    </w:txbxContent>
                  </v:textbox>
                </v:rect>
              </v:group>
            </w:pict>
          </mc:Fallback>
        </mc:AlternateContent>
      </w:r>
    </w:p>
    <w:p w:rsidR="00870FF5" w:rsidRDefault="00C17587">
      <w:pPr>
        <w:spacing w:after="41" w:line="259" w:lineRule="auto"/>
        <w:ind w:left="720" w:right="0" w:firstLine="0"/>
      </w:pPr>
      <w:r>
        <w:t xml:space="preserve"> </w:t>
      </w:r>
    </w:p>
    <w:p w:rsidR="00870FF5" w:rsidRDefault="00C17587">
      <w:pPr>
        <w:spacing w:after="41" w:line="259" w:lineRule="auto"/>
        <w:ind w:left="1437" w:right="0"/>
        <w:jc w:val="center"/>
      </w:pPr>
      <w:r>
        <w:rPr>
          <w:b/>
        </w:rPr>
        <w:t xml:space="preserve">Figure 1. Internal team structure </w:t>
      </w:r>
    </w:p>
    <w:p w:rsidR="00870FF5" w:rsidRDefault="00C17587">
      <w:pPr>
        <w:spacing w:after="56" w:line="259" w:lineRule="auto"/>
        <w:ind w:left="0" w:right="0" w:firstLine="0"/>
      </w:pPr>
      <w:r>
        <w:t xml:space="preserve"> </w:t>
      </w:r>
    </w:p>
    <w:p w:rsidR="00870FF5" w:rsidRDefault="00C17587">
      <w:pPr>
        <w:ind w:left="-5" w:right="7"/>
      </w:pPr>
      <w:r>
        <w:t xml:space="preserve">Figure 1 shows the internal team structure with the team roles separated.  </w:t>
      </w:r>
    </w:p>
    <w:p w:rsidR="00870FF5" w:rsidRDefault="00C17587">
      <w:pPr>
        <w:ind w:left="-5" w:right="7"/>
      </w:pPr>
      <w:r>
        <w:t>The team structure is hierarchical. There is a team leader, and the rest of the roles are assigned to the other team members. All team members have their own area of responsibility</w:t>
      </w:r>
      <w:r>
        <w:t xml:space="preserve"> and everyone is expected to contribute equally to the project. </w:t>
      </w:r>
    </w:p>
    <w:p w:rsidR="00870FF5" w:rsidRDefault="00C17587">
      <w:pPr>
        <w:spacing w:after="46" w:line="256" w:lineRule="auto"/>
        <w:ind w:left="-5" w:right="188"/>
        <w:jc w:val="both"/>
      </w:pPr>
      <w:r>
        <w:t>Also, the team has access to a technical writer that will help the team produce better documents. The team mentors will the team and will help the team in achieving its goals. The technical w</w:t>
      </w:r>
      <w:r>
        <w:t xml:space="preserve">riter and the team mentors cannot be assigned any tasks other than document proofing and team mentoring. </w:t>
      </w:r>
    </w:p>
    <w:p w:rsidR="00870FF5" w:rsidRDefault="00C17587">
      <w:pPr>
        <w:ind w:left="-5" w:right="105"/>
      </w:pPr>
      <w:r>
        <w:t>The members of the team are encouraged to provide input for the decisions that the team makes. Decisions are being made using a voting mechanism in wh</w:t>
      </w:r>
      <w:r>
        <w:t xml:space="preserve">ich each team member’s vote is counted equally.  It is expected that each team members will change his/her the role in the project at the beginning of spring and summer semesters. This will allow the team members to be involved in more that one role.  </w:t>
      </w:r>
    </w:p>
    <w:p w:rsidR="00870FF5" w:rsidRDefault="00C17587">
      <w:pPr>
        <w:ind w:left="-5" w:right="7"/>
      </w:pPr>
      <w:r>
        <w:t>The</w:t>
      </w:r>
      <w:r>
        <w:t xml:space="preserve"> team will engage in regular weekly meetings. Additionally team members will communicate by e-mail on as needed basis. Personal communication between team members is strongly encouraged. </w:t>
      </w:r>
    </w:p>
    <w:p w:rsidR="00870FF5" w:rsidRDefault="00C17587">
      <w:pPr>
        <w:pStyle w:val="Heading2"/>
        <w:ind w:left="555" w:hanging="570"/>
      </w:pPr>
      <w:bookmarkStart w:id="19" w:name="_Toc27844"/>
      <w:r>
        <w:t xml:space="preserve">Roles and responsibilities </w:t>
      </w:r>
      <w:bookmarkEnd w:id="19"/>
    </w:p>
    <w:p w:rsidR="00870FF5" w:rsidRDefault="00C17587">
      <w:pPr>
        <w:ind w:left="-5" w:right="7"/>
      </w:pPr>
      <w:r>
        <w:t>There are two types of roles and respons</w:t>
      </w:r>
      <w:r>
        <w:t xml:space="preserve">ibilities that are shared among the members of the Synergy team:  </w:t>
      </w:r>
    </w:p>
    <w:p w:rsidR="00870FF5" w:rsidRDefault="00C17587">
      <w:pPr>
        <w:spacing w:after="56" w:line="259" w:lineRule="auto"/>
        <w:ind w:left="0" w:right="0" w:firstLine="0"/>
      </w:pPr>
      <w:r>
        <w:t xml:space="preserve"> </w:t>
      </w:r>
    </w:p>
    <w:p w:rsidR="00870FF5" w:rsidRDefault="00C17587">
      <w:pPr>
        <w:numPr>
          <w:ilvl w:val="0"/>
          <w:numId w:val="6"/>
        </w:numPr>
        <w:ind w:right="7" w:hanging="360"/>
      </w:pPr>
      <w:r>
        <w:t xml:space="preserve">Process roles are allocated to each of the team member according to the TSP roles. These roles specific to TSP are summarized in Table 2. </w:t>
      </w:r>
    </w:p>
    <w:p w:rsidR="00870FF5" w:rsidRDefault="00C17587">
      <w:pPr>
        <w:numPr>
          <w:ilvl w:val="0"/>
          <w:numId w:val="6"/>
        </w:numPr>
        <w:ind w:right="7" w:hanging="360"/>
      </w:pPr>
      <w:r>
        <w:t xml:space="preserve">Development roles are allocated to each of the team members. </w:t>
      </w:r>
    </w:p>
    <w:p w:rsidR="00870FF5" w:rsidRDefault="00C17587">
      <w:pPr>
        <w:spacing w:after="41" w:line="259" w:lineRule="auto"/>
        <w:ind w:left="720" w:right="0" w:firstLine="0"/>
      </w:pPr>
      <w:r>
        <w:t xml:space="preserve"> </w:t>
      </w:r>
    </w:p>
    <w:p w:rsidR="00870FF5" w:rsidRDefault="00C17587">
      <w:pPr>
        <w:ind w:left="-5" w:right="7"/>
      </w:pPr>
      <w:r>
        <w:t>In addition to the roles defined by TSP the team used a meeting driver role, with the intention of improving the efficiency of the team’s meetings. The meeting driver acts as a time keeper and</w:t>
      </w:r>
      <w:r>
        <w:t xml:space="preserve"> meeting facilitator. The role is assigned to different team member before each meeting. </w:t>
      </w:r>
    </w:p>
    <w:p w:rsidR="00870FF5" w:rsidRDefault="00C17587">
      <w:pPr>
        <w:spacing w:after="0" w:line="259" w:lineRule="auto"/>
        <w:ind w:left="3600" w:right="0" w:firstLine="0"/>
      </w:pPr>
      <w:r>
        <w:t xml:space="preserve"> </w:t>
      </w:r>
    </w:p>
    <w:tbl>
      <w:tblPr>
        <w:tblStyle w:val="TableGrid"/>
        <w:tblW w:w="7249" w:type="dxa"/>
        <w:tblInd w:w="692" w:type="dxa"/>
        <w:tblCellMar>
          <w:top w:w="72" w:type="dxa"/>
          <w:left w:w="58" w:type="dxa"/>
          <w:bottom w:w="0" w:type="dxa"/>
          <w:right w:w="0" w:type="dxa"/>
        </w:tblCellMar>
        <w:tblLook w:val="04A0" w:firstRow="1" w:lastRow="0" w:firstColumn="1" w:lastColumn="0" w:noHBand="0" w:noVBand="1"/>
      </w:tblPr>
      <w:tblGrid>
        <w:gridCol w:w="54"/>
        <w:gridCol w:w="1823"/>
        <w:gridCol w:w="13"/>
        <w:gridCol w:w="113"/>
        <w:gridCol w:w="5301"/>
        <w:gridCol w:w="46"/>
      </w:tblGrid>
      <w:tr w:rsidR="00870FF5">
        <w:trPr>
          <w:gridBefore w:val="1"/>
          <w:gridAfter w:val="1"/>
          <w:wBefore w:w="54" w:type="dxa"/>
          <w:wAfter w:w="46" w:type="dxa"/>
          <w:trHeight w:val="300"/>
        </w:trPr>
        <w:tc>
          <w:tcPr>
            <w:tcW w:w="1823" w:type="dxa"/>
            <w:tcBorders>
              <w:top w:val="single" w:sz="6" w:space="0" w:color="000000"/>
              <w:left w:val="single" w:sz="6" w:space="0" w:color="000000"/>
              <w:bottom w:val="single" w:sz="6" w:space="0" w:color="000000"/>
              <w:right w:val="single" w:sz="6" w:space="0" w:color="000000"/>
            </w:tcBorders>
            <w:shd w:val="clear" w:color="auto" w:fill="D9D9D9"/>
          </w:tcPr>
          <w:p w:rsidR="00870FF5" w:rsidRDefault="00C17587">
            <w:pPr>
              <w:tabs>
                <w:tab w:val="center" w:pos="809"/>
              </w:tabs>
              <w:spacing w:after="0" w:line="259" w:lineRule="auto"/>
              <w:ind w:left="0" w:right="0" w:firstLine="0"/>
            </w:pPr>
            <w:r>
              <w:rPr>
                <w:b/>
              </w:rPr>
              <w:t xml:space="preserve"> </w:t>
            </w:r>
            <w:r>
              <w:rPr>
                <w:b/>
              </w:rPr>
              <w:tab/>
              <w:t xml:space="preserve"> TSP Role </w:t>
            </w:r>
          </w:p>
        </w:tc>
        <w:tc>
          <w:tcPr>
            <w:tcW w:w="126" w:type="dxa"/>
            <w:gridSpan w:val="2"/>
            <w:tcBorders>
              <w:top w:val="single" w:sz="6" w:space="0" w:color="000000"/>
              <w:left w:val="single" w:sz="6" w:space="0" w:color="000000"/>
              <w:bottom w:val="single" w:sz="6" w:space="0" w:color="000000"/>
              <w:right w:val="nil"/>
            </w:tcBorders>
          </w:tcPr>
          <w:p w:rsidR="00870FF5" w:rsidRDefault="00870FF5">
            <w:pPr>
              <w:spacing w:after="160" w:line="259" w:lineRule="auto"/>
              <w:ind w:left="0" w:right="0" w:firstLine="0"/>
            </w:pPr>
          </w:p>
        </w:tc>
        <w:tc>
          <w:tcPr>
            <w:tcW w:w="5301" w:type="dxa"/>
            <w:tcBorders>
              <w:top w:val="single" w:sz="6" w:space="0" w:color="000000"/>
              <w:left w:val="nil"/>
              <w:bottom w:val="single" w:sz="6" w:space="0" w:color="000000"/>
              <w:right w:val="single" w:sz="6" w:space="0" w:color="000000"/>
            </w:tcBorders>
            <w:shd w:val="clear" w:color="auto" w:fill="D9D9D9"/>
          </w:tcPr>
          <w:p w:rsidR="00870FF5" w:rsidRDefault="00C17587">
            <w:pPr>
              <w:spacing w:after="0" w:line="259" w:lineRule="auto"/>
              <w:ind w:left="0" w:right="126" w:firstLine="0"/>
              <w:jc w:val="center"/>
            </w:pPr>
            <w:r>
              <w:rPr>
                <w:b/>
              </w:rPr>
              <w:t xml:space="preserve">List of responsibilities </w:t>
            </w:r>
          </w:p>
        </w:tc>
      </w:tr>
      <w:tr w:rsidR="00870FF5">
        <w:trPr>
          <w:gridBefore w:val="1"/>
          <w:gridAfter w:val="1"/>
          <w:wBefore w:w="54" w:type="dxa"/>
          <w:wAfter w:w="46" w:type="dxa"/>
          <w:trHeight w:val="1168"/>
        </w:trPr>
        <w:tc>
          <w:tcPr>
            <w:tcW w:w="182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Team leader </w:t>
            </w:r>
          </w:p>
        </w:tc>
        <w:tc>
          <w:tcPr>
            <w:tcW w:w="5426" w:type="dxa"/>
            <w:gridSpan w:val="3"/>
            <w:tcBorders>
              <w:top w:val="single" w:sz="6" w:space="0" w:color="000000"/>
              <w:left w:val="single" w:sz="6" w:space="0" w:color="000000"/>
              <w:bottom w:val="single" w:sz="6" w:space="0" w:color="000000"/>
              <w:right w:val="single" w:sz="6" w:space="0" w:color="000000"/>
            </w:tcBorders>
          </w:tcPr>
          <w:p w:rsidR="00870FF5" w:rsidRDefault="00C17587">
            <w:pPr>
              <w:numPr>
                <w:ilvl w:val="0"/>
                <w:numId w:val="18"/>
              </w:numPr>
              <w:spacing w:after="59" w:line="259" w:lineRule="auto"/>
              <w:ind w:right="0" w:hanging="180"/>
            </w:pPr>
            <w:r>
              <w:t xml:space="preserve">Motivate the team members to perform their tasks </w:t>
            </w:r>
          </w:p>
          <w:p w:rsidR="00870FF5" w:rsidRDefault="00C17587">
            <w:pPr>
              <w:numPr>
                <w:ilvl w:val="0"/>
                <w:numId w:val="18"/>
              </w:numPr>
              <w:spacing w:after="44" w:line="259" w:lineRule="auto"/>
              <w:ind w:right="0" w:hanging="180"/>
            </w:pPr>
            <w:r>
              <w:t xml:space="preserve">Help the team in allocating the tasks and resolving issues </w:t>
            </w:r>
          </w:p>
          <w:p w:rsidR="00870FF5" w:rsidRDefault="00C17587">
            <w:pPr>
              <w:numPr>
                <w:ilvl w:val="0"/>
                <w:numId w:val="18"/>
              </w:numPr>
              <w:spacing w:after="44" w:line="259" w:lineRule="auto"/>
              <w:ind w:right="0" w:hanging="180"/>
            </w:pPr>
            <w:r>
              <w:t xml:space="preserve">Creates and maintains Synergy SOW </w:t>
            </w:r>
          </w:p>
          <w:p w:rsidR="00870FF5" w:rsidRDefault="00C17587">
            <w:pPr>
              <w:numPr>
                <w:ilvl w:val="0"/>
                <w:numId w:val="18"/>
              </w:numPr>
              <w:spacing w:after="0" w:line="259" w:lineRule="auto"/>
              <w:ind w:right="0" w:hanging="180"/>
            </w:pPr>
            <w:r>
              <w:t xml:space="preserve">Creates and maintains Synergy SRS </w:t>
            </w:r>
          </w:p>
        </w:tc>
      </w:tr>
      <w:tr w:rsidR="00870FF5">
        <w:trPr>
          <w:gridBefore w:val="1"/>
          <w:gridAfter w:val="1"/>
          <w:wBefore w:w="54" w:type="dxa"/>
          <w:wAfter w:w="46" w:type="dxa"/>
          <w:trHeight w:val="3555"/>
        </w:trPr>
        <w:tc>
          <w:tcPr>
            <w:tcW w:w="182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Development manager </w:t>
            </w:r>
          </w:p>
        </w:tc>
        <w:tc>
          <w:tcPr>
            <w:tcW w:w="5426" w:type="dxa"/>
            <w:gridSpan w:val="3"/>
            <w:tcBorders>
              <w:top w:val="single" w:sz="6" w:space="0" w:color="000000"/>
              <w:left w:val="single" w:sz="6" w:space="0" w:color="000000"/>
              <w:bottom w:val="single" w:sz="6" w:space="0" w:color="000000"/>
              <w:right w:val="single" w:sz="6" w:space="0" w:color="000000"/>
            </w:tcBorders>
          </w:tcPr>
          <w:p w:rsidR="00870FF5" w:rsidRDefault="00C17587">
            <w:pPr>
              <w:numPr>
                <w:ilvl w:val="0"/>
                <w:numId w:val="19"/>
              </w:numPr>
              <w:spacing w:after="59" w:line="259" w:lineRule="auto"/>
              <w:ind w:right="0" w:hanging="180"/>
            </w:pPr>
            <w:r>
              <w:t xml:space="preserve">Lead the team in producing the development strategy </w:t>
            </w:r>
          </w:p>
          <w:p w:rsidR="00870FF5" w:rsidRDefault="00C17587">
            <w:pPr>
              <w:numPr>
                <w:ilvl w:val="0"/>
                <w:numId w:val="19"/>
              </w:numPr>
              <w:spacing w:after="78" w:line="239" w:lineRule="auto"/>
              <w:ind w:right="0" w:hanging="180"/>
            </w:pPr>
            <w:r>
              <w:t xml:space="preserve">Lead the team in producing the preliminary size and time estimates for the products to be produced </w:t>
            </w:r>
          </w:p>
          <w:p w:rsidR="00870FF5" w:rsidRDefault="00C17587">
            <w:pPr>
              <w:numPr>
                <w:ilvl w:val="0"/>
                <w:numId w:val="19"/>
              </w:numPr>
              <w:spacing w:after="44" w:line="259" w:lineRule="auto"/>
              <w:ind w:right="0" w:hanging="180"/>
            </w:pPr>
            <w:r>
              <w:t xml:space="preserve">Lead the development of Synergy SRS </w:t>
            </w:r>
          </w:p>
          <w:p w:rsidR="00870FF5" w:rsidRDefault="00C17587">
            <w:pPr>
              <w:numPr>
                <w:ilvl w:val="0"/>
                <w:numId w:val="19"/>
              </w:numPr>
              <w:spacing w:after="44" w:line="259" w:lineRule="auto"/>
              <w:ind w:right="0" w:hanging="180"/>
            </w:pPr>
            <w:r>
              <w:t xml:space="preserve">Lead the team in producing the high-level design </w:t>
            </w:r>
          </w:p>
          <w:p w:rsidR="00870FF5" w:rsidRDefault="00C17587">
            <w:pPr>
              <w:numPr>
                <w:ilvl w:val="0"/>
                <w:numId w:val="19"/>
              </w:numPr>
              <w:spacing w:after="59" w:line="259" w:lineRule="auto"/>
              <w:ind w:right="0" w:hanging="180"/>
            </w:pPr>
            <w:r>
              <w:t xml:space="preserve">Lead the team in producing the design specification </w:t>
            </w:r>
          </w:p>
          <w:p w:rsidR="00870FF5" w:rsidRDefault="00C17587">
            <w:pPr>
              <w:numPr>
                <w:ilvl w:val="0"/>
                <w:numId w:val="19"/>
              </w:numPr>
              <w:spacing w:after="44" w:line="259" w:lineRule="auto"/>
              <w:ind w:right="0" w:hanging="180"/>
            </w:pPr>
            <w:r>
              <w:t xml:space="preserve">Lead the team in implementing the product </w:t>
            </w:r>
          </w:p>
          <w:p w:rsidR="00870FF5" w:rsidRDefault="00C17587">
            <w:pPr>
              <w:numPr>
                <w:ilvl w:val="0"/>
                <w:numId w:val="19"/>
              </w:numPr>
              <w:spacing w:after="78" w:line="239" w:lineRule="auto"/>
              <w:ind w:right="0" w:hanging="180"/>
            </w:pPr>
            <w:r>
              <w:t xml:space="preserve">Lead the team in developing the build, integration and system test plans </w:t>
            </w:r>
          </w:p>
          <w:p w:rsidR="00870FF5" w:rsidRDefault="00C17587">
            <w:pPr>
              <w:numPr>
                <w:ilvl w:val="0"/>
                <w:numId w:val="19"/>
              </w:numPr>
              <w:spacing w:after="78" w:line="239" w:lineRule="auto"/>
              <w:ind w:right="0" w:hanging="180"/>
            </w:pPr>
            <w:r>
              <w:t xml:space="preserve">Lead the team in developing the test materials and running the tests </w:t>
            </w:r>
          </w:p>
          <w:p w:rsidR="00870FF5" w:rsidRDefault="00C17587">
            <w:pPr>
              <w:numPr>
                <w:ilvl w:val="0"/>
                <w:numId w:val="19"/>
              </w:numPr>
              <w:spacing w:after="0" w:line="259" w:lineRule="auto"/>
              <w:ind w:right="0" w:hanging="180"/>
            </w:pPr>
            <w:r>
              <w:t xml:space="preserve">Lead the team in producing the product’s user documentation </w:t>
            </w:r>
          </w:p>
        </w:tc>
      </w:tr>
      <w:tr w:rsidR="00870FF5">
        <w:trPr>
          <w:gridBefore w:val="1"/>
          <w:gridAfter w:val="1"/>
          <w:wBefore w:w="54" w:type="dxa"/>
          <w:wAfter w:w="46" w:type="dxa"/>
          <w:trHeight w:val="1920"/>
        </w:trPr>
        <w:tc>
          <w:tcPr>
            <w:tcW w:w="182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Planning manager </w:t>
            </w:r>
          </w:p>
        </w:tc>
        <w:tc>
          <w:tcPr>
            <w:tcW w:w="5426" w:type="dxa"/>
            <w:gridSpan w:val="3"/>
            <w:tcBorders>
              <w:top w:val="single" w:sz="6" w:space="0" w:color="000000"/>
              <w:left w:val="single" w:sz="6" w:space="0" w:color="000000"/>
              <w:bottom w:val="single" w:sz="6" w:space="0" w:color="000000"/>
              <w:right w:val="single" w:sz="6" w:space="0" w:color="000000"/>
            </w:tcBorders>
          </w:tcPr>
          <w:p w:rsidR="00870FF5" w:rsidRDefault="00C17587">
            <w:pPr>
              <w:numPr>
                <w:ilvl w:val="0"/>
                <w:numId w:val="20"/>
              </w:numPr>
              <w:spacing w:after="78" w:line="239" w:lineRule="auto"/>
              <w:ind w:right="0" w:hanging="180"/>
            </w:pPr>
            <w:r>
              <w:t xml:space="preserve">Lead the team in producing the task plan for the next development cycle </w:t>
            </w:r>
          </w:p>
          <w:p w:rsidR="00870FF5" w:rsidRDefault="00C17587">
            <w:pPr>
              <w:numPr>
                <w:ilvl w:val="0"/>
                <w:numId w:val="20"/>
              </w:numPr>
              <w:spacing w:after="63" w:line="239" w:lineRule="auto"/>
              <w:ind w:right="0" w:hanging="180"/>
            </w:pPr>
            <w:r>
              <w:t xml:space="preserve">Lead the team in producing the schedule for the next development cycle </w:t>
            </w:r>
          </w:p>
          <w:p w:rsidR="00870FF5" w:rsidRDefault="00C17587">
            <w:pPr>
              <w:numPr>
                <w:ilvl w:val="0"/>
                <w:numId w:val="20"/>
              </w:numPr>
              <w:spacing w:after="59" w:line="259" w:lineRule="auto"/>
              <w:ind w:right="0" w:hanging="180"/>
            </w:pPr>
            <w:r>
              <w:t xml:space="preserve">Lead the team in producing the balanced team plan </w:t>
            </w:r>
          </w:p>
          <w:p w:rsidR="00870FF5" w:rsidRDefault="00C17587">
            <w:pPr>
              <w:numPr>
                <w:ilvl w:val="0"/>
                <w:numId w:val="20"/>
              </w:numPr>
              <w:spacing w:after="44" w:line="259" w:lineRule="auto"/>
              <w:ind w:right="0" w:hanging="180"/>
            </w:pPr>
            <w:r>
              <w:t xml:space="preserve">Track the team’s progress against the plan </w:t>
            </w:r>
          </w:p>
          <w:p w:rsidR="00870FF5" w:rsidRDefault="00C17587">
            <w:pPr>
              <w:numPr>
                <w:ilvl w:val="0"/>
                <w:numId w:val="20"/>
              </w:numPr>
              <w:spacing w:after="0" w:line="259" w:lineRule="auto"/>
              <w:ind w:right="0" w:hanging="180"/>
            </w:pPr>
            <w:r>
              <w:t xml:space="preserve">Creates and maintains Synergy SPMP </w:t>
            </w:r>
          </w:p>
        </w:tc>
      </w:tr>
      <w:tr w:rsidR="00870FF5">
        <w:trPr>
          <w:gridBefore w:val="1"/>
          <w:gridAfter w:val="1"/>
          <w:wBefore w:w="54" w:type="dxa"/>
          <w:wAfter w:w="46" w:type="dxa"/>
          <w:trHeight w:val="1995"/>
        </w:trPr>
        <w:tc>
          <w:tcPr>
            <w:tcW w:w="182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3" w:firstLine="0"/>
            </w:pPr>
            <w:r>
              <w:t xml:space="preserve">QA/Process manager </w:t>
            </w:r>
          </w:p>
        </w:tc>
        <w:tc>
          <w:tcPr>
            <w:tcW w:w="5426" w:type="dxa"/>
            <w:gridSpan w:val="3"/>
            <w:tcBorders>
              <w:top w:val="single" w:sz="6" w:space="0" w:color="000000"/>
              <w:left w:val="single" w:sz="6" w:space="0" w:color="000000"/>
              <w:bottom w:val="single" w:sz="6" w:space="0" w:color="000000"/>
              <w:right w:val="single" w:sz="6" w:space="0" w:color="000000"/>
            </w:tcBorders>
          </w:tcPr>
          <w:p w:rsidR="00870FF5" w:rsidRDefault="00C17587">
            <w:pPr>
              <w:numPr>
                <w:ilvl w:val="0"/>
                <w:numId w:val="21"/>
              </w:numPr>
              <w:spacing w:after="59" w:line="259" w:lineRule="auto"/>
              <w:ind w:right="0" w:hanging="180"/>
            </w:pPr>
            <w:r>
              <w:t xml:space="preserve">Lead the team in producing and tracking the quality plan </w:t>
            </w:r>
          </w:p>
          <w:p w:rsidR="00870FF5" w:rsidRDefault="00C17587">
            <w:pPr>
              <w:numPr>
                <w:ilvl w:val="0"/>
                <w:numId w:val="21"/>
              </w:numPr>
              <w:spacing w:after="44" w:line="259" w:lineRule="auto"/>
              <w:ind w:right="0" w:hanging="180"/>
            </w:pPr>
            <w:r>
              <w:t xml:space="preserve">Alerts the team to quality problems </w:t>
            </w:r>
          </w:p>
          <w:p w:rsidR="00870FF5" w:rsidRDefault="00C17587">
            <w:pPr>
              <w:numPr>
                <w:ilvl w:val="0"/>
                <w:numId w:val="21"/>
              </w:numPr>
              <w:spacing w:after="78" w:line="239" w:lineRule="auto"/>
              <w:ind w:right="0" w:hanging="180"/>
            </w:pPr>
            <w:r>
              <w:t xml:space="preserve">Lead the team in defining and documenting its processes and in maintaining the process improvement process </w:t>
            </w:r>
          </w:p>
          <w:p w:rsidR="00870FF5" w:rsidRDefault="00C17587">
            <w:pPr>
              <w:numPr>
                <w:ilvl w:val="0"/>
                <w:numId w:val="21"/>
              </w:numPr>
              <w:spacing w:after="44" w:line="259" w:lineRule="auto"/>
              <w:ind w:right="0" w:hanging="180"/>
            </w:pPr>
            <w:r>
              <w:t>Establish and maintain the team’s development standar</w:t>
            </w:r>
            <w:r>
              <w:t xml:space="preserve">ds </w:t>
            </w:r>
          </w:p>
          <w:p w:rsidR="00870FF5" w:rsidRDefault="00C17587">
            <w:pPr>
              <w:numPr>
                <w:ilvl w:val="0"/>
                <w:numId w:val="21"/>
              </w:numPr>
              <w:spacing w:after="44" w:line="259" w:lineRule="auto"/>
              <w:ind w:right="0" w:hanging="180"/>
            </w:pPr>
            <w:r>
              <w:t xml:space="preserve">Act as the team’s inspection moderator </w:t>
            </w:r>
          </w:p>
          <w:p w:rsidR="00870FF5" w:rsidRDefault="00C17587">
            <w:pPr>
              <w:numPr>
                <w:ilvl w:val="0"/>
                <w:numId w:val="21"/>
              </w:numPr>
              <w:spacing w:after="0" w:line="259" w:lineRule="auto"/>
              <w:ind w:right="0" w:hanging="180"/>
            </w:pPr>
            <w:r>
              <w:t xml:space="preserve">Act as recorder in the team’s meetings  </w:t>
            </w:r>
          </w:p>
        </w:tc>
      </w:tr>
      <w:tr w:rsidR="00870FF5">
        <w:trPr>
          <w:gridBefore w:val="1"/>
          <w:gridAfter w:val="1"/>
          <w:wBefore w:w="54" w:type="dxa"/>
          <w:wAfter w:w="46" w:type="dxa"/>
          <w:trHeight w:val="285"/>
        </w:trPr>
        <w:tc>
          <w:tcPr>
            <w:tcW w:w="182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Support Manager </w:t>
            </w:r>
          </w:p>
        </w:tc>
        <w:tc>
          <w:tcPr>
            <w:tcW w:w="5426" w:type="dxa"/>
            <w:gridSpan w:val="3"/>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33" w:right="0" w:firstLine="0"/>
            </w:pPr>
            <w:r>
              <w:rPr>
                <w:rFonts w:ascii="Arial" w:eastAsia="Arial" w:hAnsi="Arial" w:cs="Arial"/>
              </w:rPr>
              <w:t xml:space="preserve">- </w:t>
            </w:r>
            <w:r>
              <w:t xml:space="preserve">Lead the team in determining its support needs and in </w:t>
            </w:r>
          </w:p>
        </w:tc>
      </w:tr>
      <w:tr w:rsidR="00870FF5">
        <w:tblPrEx>
          <w:tblCellMar>
            <w:top w:w="14" w:type="dxa"/>
            <w:left w:w="278" w:type="dxa"/>
            <w:right w:w="115" w:type="dxa"/>
          </w:tblCellMar>
        </w:tblPrEx>
        <w:trPr>
          <w:trHeight w:val="1410"/>
        </w:trPr>
        <w:tc>
          <w:tcPr>
            <w:tcW w:w="1890" w:type="dxa"/>
            <w:gridSpan w:val="3"/>
            <w:tcBorders>
              <w:top w:val="single" w:sz="6" w:space="0" w:color="000000"/>
              <w:left w:val="single" w:sz="6" w:space="0" w:color="000000"/>
              <w:bottom w:val="single" w:sz="6" w:space="0" w:color="000000"/>
              <w:right w:val="single" w:sz="6" w:space="0" w:color="000000"/>
            </w:tcBorders>
          </w:tcPr>
          <w:p w:rsidR="00870FF5" w:rsidRDefault="00870FF5">
            <w:pPr>
              <w:spacing w:after="160" w:line="259" w:lineRule="auto"/>
              <w:ind w:left="0" w:right="0" w:firstLine="0"/>
            </w:pPr>
          </w:p>
        </w:tc>
        <w:tc>
          <w:tcPr>
            <w:tcW w:w="5460" w:type="dxa"/>
            <w:gridSpan w:val="3"/>
            <w:tcBorders>
              <w:top w:val="single" w:sz="6" w:space="0" w:color="000000"/>
              <w:left w:val="single" w:sz="6" w:space="0" w:color="000000"/>
              <w:bottom w:val="single" w:sz="6" w:space="0" w:color="000000"/>
              <w:right w:val="single" w:sz="6" w:space="0" w:color="000000"/>
            </w:tcBorders>
          </w:tcPr>
          <w:p w:rsidR="00870FF5" w:rsidRDefault="00C17587">
            <w:pPr>
              <w:spacing w:after="59" w:line="259" w:lineRule="auto"/>
              <w:ind w:left="180" w:right="0" w:firstLine="0"/>
            </w:pPr>
            <w:r>
              <w:t xml:space="preserve">obtaining the needed tools and facilities </w:t>
            </w:r>
          </w:p>
          <w:p w:rsidR="00870FF5" w:rsidRDefault="00C17587">
            <w:pPr>
              <w:numPr>
                <w:ilvl w:val="0"/>
                <w:numId w:val="22"/>
              </w:numPr>
              <w:spacing w:after="44" w:line="259" w:lineRule="auto"/>
              <w:ind w:right="0" w:hanging="180"/>
            </w:pPr>
            <w:r>
              <w:t xml:space="preserve">Manage the configuration management system </w:t>
            </w:r>
          </w:p>
          <w:p w:rsidR="00870FF5" w:rsidRDefault="00C17587">
            <w:pPr>
              <w:numPr>
                <w:ilvl w:val="0"/>
                <w:numId w:val="22"/>
              </w:numPr>
              <w:spacing w:after="59" w:line="259" w:lineRule="auto"/>
              <w:ind w:right="0" w:hanging="180"/>
            </w:pPr>
            <w:r>
              <w:t xml:space="preserve">Maintain the project notebook </w:t>
            </w:r>
          </w:p>
          <w:p w:rsidR="00870FF5" w:rsidRDefault="00C17587">
            <w:pPr>
              <w:numPr>
                <w:ilvl w:val="0"/>
                <w:numId w:val="22"/>
              </w:numPr>
              <w:spacing w:after="44" w:line="259" w:lineRule="auto"/>
              <w:ind w:right="0" w:hanging="180"/>
            </w:pPr>
            <w:r>
              <w:t xml:space="preserve">Maintain the system glossary </w:t>
            </w:r>
          </w:p>
          <w:p w:rsidR="00870FF5" w:rsidRDefault="00C17587">
            <w:pPr>
              <w:numPr>
                <w:ilvl w:val="0"/>
                <w:numId w:val="22"/>
              </w:numPr>
              <w:spacing w:after="0" w:line="259" w:lineRule="auto"/>
              <w:ind w:right="0" w:hanging="180"/>
            </w:pPr>
            <w:r>
              <w:t xml:space="preserve">Maintain the team’s issue and risk tracking system </w:t>
            </w:r>
          </w:p>
        </w:tc>
      </w:tr>
    </w:tbl>
    <w:p w:rsidR="00870FF5" w:rsidRDefault="00C17587">
      <w:pPr>
        <w:spacing w:after="41" w:line="259" w:lineRule="auto"/>
        <w:ind w:left="0" w:right="0" w:firstLine="0"/>
      </w:pPr>
      <w:r>
        <w:rPr>
          <w:b/>
        </w:rPr>
        <w:t xml:space="preserve"> </w:t>
      </w:r>
    </w:p>
    <w:p w:rsidR="00870FF5" w:rsidRDefault="00C17587">
      <w:pPr>
        <w:spacing w:after="41" w:line="259" w:lineRule="auto"/>
        <w:ind w:left="0" w:right="1934" w:firstLine="0"/>
        <w:jc w:val="right"/>
      </w:pPr>
      <w:r>
        <w:rPr>
          <w:b/>
        </w:rPr>
        <w:t xml:space="preserve">Table 2. List of TSP roles with respective responsibilities </w:t>
      </w:r>
    </w:p>
    <w:p w:rsidR="00870FF5" w:rsidRDefault="00C17587">
      <w:pPr>
        <w:spacing w:after="0" w:line="259" w:lineRule="auto"/>
        <w:ind w:left="0" w:right="0" w:firstLine="0"/>
      </w:pPr>
      <w:r>
        <w:t xml:space="preserve"> </w:t>
      </w:r>
      <w:r>
        <w:br w:type="page"/>
      </w:r>
    </w:p>
    <w:p w:rsidR="00870FF5" w:rsidRDefault="00C17587">
      <w:pPr>
        <w:pStyle w:val="Heading1"/>
        <w:ind w:left="420" w:hanging="435"/>
      </w:pPr>
      <w:bookmarkStart w:id="20" w:name="_Toc27845"/>
      <w:r>
        <w:t xml:space="preserve">Managerial process plan </w:t>
      </w:r>
      <w:bookmarkEnd w:id="20"/>
    </w:p>
    <w:p w:rsidR="00870FF5" w:rsidRDefault="00C17587">
      <w:pPr>
        <w:ind w:left="-5" w:right="7"/>
      </w:pPr>
      <w:r>
        <w:t>The SPMP will specify the project management processes for the project and will include: the project startup plan, risk management plan, project work plan, project control plan and project closeout plan.</w:t>
      </w:r>
      <w:r>
        <w:rPr>
          <w:i/>
        </w:rPr>
        <w:t xml:space="preserve"> </w:t>
      </w:r>
    </w:p>
    <w:p w:rsidR="00870FF5" w:rsidRDefault="00C17587">
      <w:pPr>
        <w:spacing w:after="41" w:line="259" w:lineRule="auto"/>
        <w:ind w:left="0" w:right="0" w:firstLine="0"/>
      </w:pPr>
      <w:r>
        <w:t xml:space="preserve"> </w:t>
      </w:r>
    </w:p>
    <w:p w:rsidR="00870FF5" w:rsidRDefault="00C17587">
      <w:pPr>
        <w:spacing w:after="46" w:line="256" w:lineRule="auto"/>
        <w:ind w:left="-5" w:right="43"/>
        <w:jc w:val="both"/>
      </w:pPr>
      <w:r>
        <w:t>In order to be successful the team must deliver a</w:t>
      </w:r>
      <w:r>
        <w:t xml:space="preserve"> software product that will satisfy the needs of the client as outlined in the Synergy SRS and during the project the goals of the team are considered and achieved whenever possible. </w:t>
      </w:r>
    </w:p>
    <w:p w:rsidR="00870FF5" w:rsidRDefault="00C17587">
      <w:pPr>
        <w:spacing w:after="41" w:line="259" w:lineRule="auto"/>
        <w:ind w:left="0" w:right="0" w:firstLine="0"/>
      </w:pPr>
      <w:r>
        <w:t xml:space="preserve"> </w:t>
      </w:r>
    </w:p>
    <w:p w:rsidR="00870FF5" w:rsidRDefault="00C17587">
      <w:pPr>
        <w:ind w:left="-5" w:right="7"/>
      </w:pPr>
      <w:r>
        <w:t>In order to achieve its objectives the team has the following goals an</w:t>
      </w:r>
      <w:r>
        <w:t xml:space="preserve">d priorities: </w:t>
      </w:r>
    </w:p>
    <w:p w:rsidR="00870FF5" w:rsidRDefault="00C17587">
      <w:pPr>
        <w:spacing w:after="0" w:line="259" w:lineRule="auto"/>
        <w:ind w:left="0" w:right="0" w:firstLine="0"/>
      </w:pPr>
      <w:r>
        <w:t xml:space="preserve"> </w:t>
      </w:r>
    </w:p>
    <w:p w:rsidR="00870FF5" w:rsidRDefault="00C17587">
      <w:pPr>
        <w:numPr>
          <w:ilvl w:val="0"/>
          <w:numId w:val="7"/>
        </w:numPr>
        <w:spacing w:after="8"/>
        <w:ind w:right="7" w:hanging="360"/>
      </w:pPr>
      <w:r>
        <w:t xml:space="preserve">Use good software engineering methods to develop the product. </w:t>
      </w:r>
    </w:p>
    <w:p w:rsidR="00870FF5" w:rsidRDefault="00C17587">
      <w:pPr>
        <w:numPr>
          <w:ilvl w:val="1"/>
          <w:numId w:val="7"/>
        </w:numPr>
        <w:spacing w:after="21"/>
        <w:ind w:right="1934" w:hanging="360"/>
      </w:pPr>
      <w:r>
        <w:t xml:space="preserve">Apply the methods learnt in the classes of MSE program. </w:t>
      </w:r>
      <w:r>
        <w:rPr>
          <w:rFonts w:ascii="Courier New" w:eastAsia="Courier New" w:hAnsi="Courier New" w:cs="Courier New"/>
        </w:rPr>
        <w:t>o</w:t>
      </w:r>
      <w:r>
        <w:rPr>
          <w:rFonts w:ascii="Arial" w:eastAsia="Arial" w:hAnsi="Arial" w:cs="Arial"/>
        </w:rPr>
        <w:t xml:space="preserve"> </w:t>
      </w:r>
      <w:r>
        <w:t xml:space="preserve">Experience a new way of doing things. </w:t>
      </w:r>
    </w:p>
    <w:p w:rsidR="00870FF5" w:rsidRDefault="00C17587">
      <w:pPr>
        <w:numPr>
          <w:ilvl w:val="1"/>
          <w:numId w:val="7"/>
        </w:numPr>
        <w:spacing w:after="8"/>
        <w:ind w:right="1934" w:hanging="360"/>
      </w:pPr>
      <w:r>
        <w:t xml:space="preserve">Practice reflective learning. </w:t>
      </w:r>
    </w:p>
    <w:p w:rsidR="00870FF5" w:rsidRDefault="00C17587">
      <w:pPr>
        <w:spacing w:after="0" w:line="259" w:lineRule="auto"/>
        <w:ind w:left="720" w:right="0" w:firstLine="0"/>
      </w:pPr>
      <w:r>
        <w:t xml:space="preserve"> </w:t>
      </w:r>
    </w:p>
    <w:p w:rsidR="00870FF5" w:rsidRDefault="00C17587">
      <w:pPr>
        <w:numPr>
          <w:ilvl w:val="0"/>
          <w:numId w:val="7"/>
        </w:numPr>
        <w:spacing w:after="10"/>
        <w:ind w:right="7" w:hanging="360"/>
      </w:pPr>
      <w:r>
        <w:t xml:space="preserve">Deliver a quality product that meets the client expectation. </w:t>
      </w:r>
      <w:r>
        <w:rPr>
          <w:rFonts w:ascii="Courier New" w:eastAsia="Courier New" w:hAnsi="Courier New" w:cs="Courier New"/>
        </w:rPr>
        <w:t>o</w:t>
      </w:r>
      <w:r>
        <w:rPr>
          <w:rFonts w:ascii="Arial" w:eastAsia="Arial" w:hAnsi="Arial" w:cs="Arial"/>
        </w:rPr>
        <w:t xml:space="preserve"> </w:t>
      </w:r>
      <w:r>
        <w:t xml:space="preserve">Deliver a product that is stable and relatively defect-free. </w:t>
      </w:r>
    </w:p>
    <w:p w:rsidR="00870FF5" w:rsidRDefault="00C17587">
      <w:pPr>
        <w:numPr>
          <w:ilvl w:val="1"/>
          <w:numId w:val="7"/>
        </w:numPr>
        <w:spacing w:after="20"/>
        <w:ind w:right="1934" w:hanging="360"/>
      </w:pPr>
      <w:r>
        <w:t xml:space="preserve">Deliver a system that addresses the client’s needs. </w:t>
      </w:r>
    </w:p>
    <w:p w:rsidR="00870FF5" w:rsidRDefault="00C17587">
      <w:pPr>
        <w:spacing w:after="0" w:line="259" w:lineRule="auto"/>
        <w:ind w:left="720" w:right="0" w:firstLine="0"/>
      </w:pPr>
      <w:r>
        <w:t xml:space="preserve"> </w:t>
      </w:r>
    </w:p>
    <w:p w:rsidR="00870FF5" w:rsidRDefault="00C17587">
      <w:pPr>
        <w:numPr>
          <w:ilvl w:val="0"/>
          <w:numId w:val="7"/>
        </w:numPr>
        <w:spacing w:after="8"/>
        <w:ind w:right="7" w:hanging="360"/>
      </w:pPr>
      <w:r>
        <w:t xml:space="preserve">Honor our commitments. </w:t>
      </w:r>
    </w:p>
    <w:p w:rsidR="00870FF5" w:rsidRDefault="00C17587">
      <w:pPr>
        <w:numPr>
          <w:ilvl w:val="1"/>
          <w:numId w:val="7"/>
        </w:numPr>
        <w:spacing w:after="21"/>
        <w:ind w:right="1934" w:hanging="360"/>
      </w:pPr>
      <w:r>
        <w:t xml:space="preserve">Meet client and team deadlines.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Avoid unrealistic</w:t>
      </w:r>
      <w:r>
        <w:t xml:space="preserve"> commitments. </w:t>
      </w:r>
    </w:p>
    <w:p w:rsidR="00870FF5" w:rsidRDefault="00C17587">
      <w:pPr>
        <w:spacing w:after="0" w:line="259" w:lineRule="auto"/>
        <w:ind w:left="720" w:right="0" w:firstLine="0"/>
      </w:pPr>
      <w:r>
        <w:t xml:space="preserve"> </w:t>
      </w:r>
    </w:p>
    <w:p w:rsidR="00870FF5" w:rsidRDefault="00C17587">
      <w:pPr>
        <w:numPr>
          <w:ilvl w:val="0"/>
          <w:numId w:val="7"/>
        </w:numPr>
        <w:spacing w:after="8"/>
        <w:ind w:right="7" w:hanging="360"/>
      </w:pPr>
      <w:r>
        <w:t xml:space="preserve">Conduct ourselves as professionals. </w:t>
      </w:r>
    </w:p>
    <w:p w:rsidR="00870FF5" w:rsidRDefault="00C17587">
      <w:pPr>
        <w:numPr>
          <w:ilvl w:val="1"/>
          <w:numId w:val="7"/>
        </w:numPr>
        <w:spacing w:after="12"/>
        <w:ind w:right="1934" w:hanging="360"/>
      </w:pPr>
      <w:r>
        <w:t xml:space="preserve">Value the time of team members, mentors, and the client.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Accept and support team decisions.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Communicate openly and frequently.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Take responsibility for the success of the project. </w:t>
      </w:r>
    </w:p>
    <w:p w:rsidR="00870FF5" w:rsidRDefault="00C17587">
      <w:pPr>
        <w:numPr>
          <w:ilvl w:val="1"/>
          <w:numId w:val="7"/>
        </w:numPr>
        <w:spacing w:after="8"/>
        <w:ind w:right="1934" w:hanging="360"/>
      </w:pPr>
      <w:r>
        <w:t xml:space="preserve">Be proactive </w:t>
      </w:r>
    </w:p>
    <w:p w:rsidR="00870FF5" w:rsidRDefault="00C17587">
      <w:pPr>
        <w:spacing w:after="0" w:line="259" w:lineRule="auto"/>
        <w:ind w:left="720" w:right="0" w:firstLine="0"/>
      </w:pPr>
      <w:r>
        <w:t xml:space="preserve"> </w:t>
      </w:r>
    </w:p>
    <w:p w:rsidR="00870FF5" w:rsidRDefault="00C17587">
      <w:pPr>
        <w:numPr>
          <w:ilvl w:val="0"/>
          <w:numId w:val="7"/>
        </w:numPr>
        <w:spacing w:after="8"/>
        <w:ind w:right="7" w:hanging="360"/>
      </w:pPr>
      <w:r>
        <w:t xml:space="preserve">Make efficient use of the resources available to the Synergy team. </w:t>
      </w:r>
    </w:p>
    <w:p w:rsidR="00870FF5" w:rsidRDefault="00C17587">
      <w:pPr>
        <w:numPr>
          <w:ilvl w:val="1"/>
          <w:numId w:val="7"/>
        </w:numPr>
        <w:spacing w:after="272" w:line="256" w:lineRule="auto"/>
        <w:ind w:right="1934" w:hanging="360"/>
      </w:pPr>
      <w:r>
        <w:t xml:space="preserve">Learn from each other. </w:t>
      </w:r>
      <w:r>
        <w:rPr>
          <w:rFonts w:ascii="Courier New" w:eastAsia="Courier New" w:hAnsi="Courier New" w:cs="Courier New"/>
        </w:rPr>
        <w:t>o</w:t>
      </w:r>
      <w:r>
        <w:rPr>
          <w:rFonts w:ascii="Arial" w:eastAsia="Arial" w:hAnsi="Arial" w:cs="Arial"/>
        </w:rPr>
        <w:t xml:space="preserve"> </w:t>
      </w:r>
      <w:r>
        <w:t xml:space="preserve">Take advantage of the CMU and SEI staff and peer expertise. </w:t>
      </w:r>
      <w:r>
        <w:rPr>
          <w:rFonts w:ascii="Courier New" w:eastAsia="Courier New" w:hAnsi="Courier New" w:cs="Courier New"/>
        </w:rPr>
        <w:t>o</w:t>
      </w:r>
      <w:r>
        <w:rPr>
          <w:rFonts w:ascii="Arial" w:eastAsia="Arial" w:hAnsi="Arial" w:cs="Arial"/>
        </w:rPr>
        <w:t xml:space="preserve"> </w:t>
      </w:r>
      <w:r>
        <w:t xml:space="preserve">Experiment with existing tools and processes. </w:t>
      </w:r>
    </w:p>
    <w:p w:rsidR="00870FF5" w:rsidRDefault="00C17587">
      <w:pPr>
        <w:pStyle w:val="Heading2"/>
        <w:ind w:left="555" w:hanging="570"/>
      </w:pPr>
      <w:bookmarkStart w:id="21" w:name="_Toc27846"/>
      <w:r>
        <w:t xml:space="preserve">Project start-up plan  </w:t>
      </w:r>
      <w:bookmarkEnd w:id="21"/>
    </w:p>
    <w:p w:rsidR="00870FF5" w:rsidRDefault="00C17587">
      <w:pPr>
        <w:spacing w:after="248"/>
        <w:ind w:left="-5" w:right="7"/>
      </w:pPr>
      <w:r>
        <w:t xml:space="preserve">The SPMP outlines the resources and materials needed to start the project and will include: estimation plan, staffing plan, resource acquisition plan and training plan. </w:t>
      </w:r>
    </w:p>
    <w:p w:rsidR="00870FF5" w:rsidRDefault="00C17587">
      <w:pPr>
        <w:pStyle w:val="Heading3"/>
        <w:ind w:left="705" w:hanging="720"/>
      </w:pPr>
      <w:bookmarkStart w:id="22" w:name="_Toc27847"/>
      <w:r>
        <w:t xml:space="preserve">Estimation plan </w:t>
      </w:r>
      <w:bookmarkEnd w:id="22"/>
    </w:p>
    <w:p w:rsidR="00870FF5" w:rsidRDefault="00C17587">
      <w:pPr>
        <w:spacing w:after="46" w:line="256" w:lineRule="auto"/>
        <w:ind w:left="-5" w:right="256"/>
        <w:jc w:val="both"/>
      </w:pPr>
      <w:r>
        <w:t>As soon as the high level architecture is created and the system is d</w:t>
      </w:r>
      <w:r>
        <w:t xml:space="preserve">ecomposed into subsystems /modules the team will prepare a size estimation plan and include it as a part of the SPMP. Before creating a size estimation plan, the team will have a discussion about the method that will be used for that purpose. </w:t>
      </w:r>
    </w:p>
    <w:p w:rsidR="00870FF5" w:rsidRDefault="00C17587">
      <w:pPr>
        <w:spacing w:after="239" w:line="259" w:lineRule="auto"/>
        <w:ind w:left="0" w:right="0" w:firstLine="0"/>
      </w:pPr>
      <w:r>
        <w:t xml:space="preserve"> </w:t>
      </w:r>
    </w:p>
    <w:p w:rsidR="00870FF5" w:rsidRDefault="00C17587">
      <w:pPr>
        <w:pStyle w:val="Heading3"/>
        <w:ind w:left="705" w:hanging="720"/>
      </w:pPr>
      <w:bookmarkStart w:id="23" w:name="_Toc27848"/>
      <w:r>
        <w:t>Staffing p</w:t>
      </w:r>
      <w:r>
        <w:t xml:space="preserve">lan  </w:t>
      </w:r>
      <w:bookmarkEnd w:id="23"/>
    </w:p>
    <w:p w:rsidR="00870FF5" w:rsidRDefault="00C17587">
      <w:pPr>
        <w:ind w:left="-5" w:right="7"/>
      </w:pPr>
      <w:r>
        <w:t xml:space="preserve">The Synergy team has a fixed staff that was set at the beginning of the project and is mandated by the MSE program. The members of the team are introduced in Section 1. </w:t>
      </w:r>
    </w:p>
    <w:p w:rsidR="00870FF5" w:rsidRDefault="00C17587">
      <w:pPr>
        <w:pStyle w:val="Heading3"/>
        <w:ind w:left="705" w:hanging="720"/>
      </w:pPr>
      <w:bookmarkStart w:id="24" w:name="_Toc27849"/>
      <w:r>
        <w:t xml:space="preserve">Resource acquisition plan </w:t>
      </w:r>
      <w:bookmarkEnd w:id="24"/>
    </w:p>
    <w:p w:rsidR="00870FF5" w:rsidRDefault="00C17587">
      <w:pPr>
        <w:ind w:left="-5" w:right="7"/>
      </w:pPr>
      <w:r>
        <w:t xml:space="preserve">The expectation is that all of the resources will be available from the beginning of the project until the project completion and they should not change for the duration of the project.  </w:t>
      </w:r>
    </w:p>
    <w:p w:rsidR="00870FF5" w:rsidRDefault="00C17587">
      <w:pPr>
        <w:ind w:left="-5" w:right="7"/>
      </w:pPr>
      <w:r>
        <w:t xml:space="preserve">The resources needed for completion of the project can be separated </w:t>
      </w:r>
      <w:r>
        <w:t xml:space="preserve">into the following categories: </w:t>
      </w:r>
    </w:p>
    <w:p w:rsidR="00870FF5" w:rsidRDefault="00C17587">
      <w:pPr>
        <w:spacing w:after="57" w:line="259" w:lineRule="auto"/>
        <w:ind w:left="0" w:right="0" w:firstLine="0"/>
      </w:pPr>
      <w:r>
        <w:t xml:space="preserve"> </w:t>
      </w:r>
    </w:p>
    <w:p w:rsidR="00870FF5" w:rsidRDefault="00C17587">
      <w:pPr>
        <w:numPr>
          <w:ilvl w:val="0"/>
          <w:numId w:val="8"/>
        </w:numPr>
        <w:ind w:right="7" w:hanging="360"/>
      </w:pPr>
      <w:r>
        <w:t xml:space="preserve">Hardware resources. </w:t>
      </w:r>
    </w:p>
    <w:p w:rsidR="00870FF5" w:rsidRDefault="00C17587">
      <w:pPr>
        <w:numPr>
          <w:ilvl w:val="0"/>
          <w:numId w:val="8"/>
        </w:numPr>
        <w:ind w:right="7" w:hanging="360"/>
      </w:pPr>
      <w:r>
        <w:t xml:space="preserve">Software resources. </w:t>
      </w:r>
    </w:p>
    <w:p w:rsidR="00870FF5" w:rsidRDefault="00C17587">
      <w:pPr>
        <w:numPr>
          <w:ilvl w:val="0"/>
          <w:numId w:val="8"/>
        </w:numPr>
        <w:spacing w:after="247"/>
        <w:ind w:right="7" w:hanging="360"/>
      </w:pPr>
      <w:r>
        <w:t xml:space="preserve">Other resources. </w:t>
      </w:r>
    </w:p>
    <w:p w:rsidR="00870FF5" w:rsidRDefault="00C17587">
      <w:pPr>
        <w:pStyle w:val="Heading4"/>
        <w:ind w:left="855" w:hanging="870"/>
      </w:pPr>
      <w:bookmarkStart w:id="25" w:name="_Toc27850"/>
      <w:r>
        <w:t xml:space="preserve">Hardware resources </w:t>
      </w:r>
      <w:bookmarkEnd w:id="25"/>
    </w:p>
    <w:p w:rsidR="00870FF5" w:rsidRDefault="00C17587">
      <w:pPr>
        <w:ind w:left="-5" w:right="7"/>
      </w:pPr>
      <w:r>
        <w:t xml:space="preserve">Each team member has a workstation, with Windows 2000 operating system for use during the project. Additionally there is a Synergy folder on the MSE Studio server that will be used for storing of the documents and other project artifacts. </w:t>
      </w:r>
    </w:p>
    <w:p w:rsidR="00870FF5" w:rsidRDefault="00C17587">
      <w:pPr>
        <w:spacing w:after="232"/>
        <w:ind w:left="-5" w:right="7"/>
      </w:pPr>
      <w:r>
        <w:t>Hardware resourc</w:t>
      </w:r>
      <w:r>
        <w:t xml:space="preserve">es are handled by the SCS help desk and are provided at the beginning of the project. </w:t>
      </w:r>
    </w:p>
    <w:p w:rsidR="00870FF5" w:rsidRDefault="00C17587">
      <w:pPr>
        <w:pStyle w:val="Heading4"/>
        <w:ind w:left="855" w:hanging="870"/>
      </w:pPr>
      <w:bookmarkStart w:id="26" w:name="_Toc27851"/>
      <w:r>
        <w:t xml:space="preserve">Software resources </w:t>
      </w:r>
      <w:bookmarkEnd w:id="26"/>
    </w:p>
    <w:p w:rsidR="00870FF5" w:rsidRDefault="00C17587">
      <w:pPr>
        <w:ind w:left="-5" w:right="7"/>
      </w:pPr>
      <w:r>
        <w:t xml:space="preserve">Each team member is responsible for maintaining the required software resources, such as: </w:t>
      </w:r>
    </w:p>
    <w:p w:rsidR="00870FF5" w:rsidRDefault="00C17587">
      <w:pPr>
        <w:spacing w:after="0" w:line="259" w:lineRule="auto"/>
        <w:ind w:left="0" w:right="0" w:firstLine="0"/>
      </w:pPr>
      <w:r>
        <w:t xml:space="preserve"> </w:t>
      </w:r>
    </w:p>
    <w:p w:rsidR="00870FF5" w:rsidRDefault="00C17587">
      <w:pPr>
        <w:spacing w:after="5"/>
        <w:ind w:left="-5" w:right="7"/>
      </w:pPr>
      <w:r>
        <w:t>Making sure that every team member has the development t</w:t>
      </w:r>
      <w:r>
        <w:t xml:space="preserve">ools available on his/her workstation before the start of the development. </w:t>
      </w:r>
    </w:p>
    <w:p w:rsidR="00870FF5" w:rsidRDefault="00C17587">
      <w:pPr>
        <w:spacing w:after="7"/>
        <w:ind w:left="-5" w:right="7"/>
      </w:pPr>
      <w:r>
        <w:t xml:space="preserve">Making sure that the needed engineering software such as Matlab and Simulink is available to each of the member of the team. </w:t>
      </w:r>
    </w:p>
    <w:p w:rsidR="00870FF5" w:rsidRDefault="00C17587">
      <w:pPr>
        <w:spacing w:after="0" w:line="259" w:lineRule="auto"/>
        <w:ind w:left="1080" w:right="0" w:firstLine="0"/>
      </w:pPr>
      <w:r>
        <w:t xml:space="preserve"> </w:t>
      </w:r>
    </w:p>
    <w:p w:rsidR="00870FF5" w:rsidRDefault="00C17587">
      <w:pPr>
        <w:spacing w:after="249"/>
        <w:ind w:left="-5" w:right="7"/>
      </w:pPr>
      <w:r>
        <w:t xml:space="preserve">Additionally, any necessary software might be obtained with the help of the Studio Toolsmith and Librarian. </w:t>
      </w:r>
    </w:p>
    <w:p w:rsidR="00870FF5" w:rsidRDefault="00C17587">
      <w:pPr>
        <w:pStyle w:val="Heading4"/>
        <w:ind w:left="855" w:hanging="870"/>
      </w:pPr>
      <w:bookmarkStart w:id="27" w:name="_Toc27852"/>
      <w:r>
        <w:t xml:space="preserve">Other resources </w:t>
      </w:r>
      <w:bookmarkEnd w:id="27"/>
    </w:p>
    <w:p w:rsidR="00870FF5" w:rsidRDefault="00C17587">
      <w:pPr>
        <w:ind w:left="-5" w:right="7"/>
      </w:pPr>
      <w:r>
        <w:t>There is a possibility that the additional resources will become available for the project during the spring and summer semesters.</w:t>
      </w:r>
      <w:r>
        <w:t xml:space="preserve"> These resources include: </w:t>
      </w:r>
    </w:p>
    <w:p w:rsidR="00870FF5" w:rsidRDefault="00C17587">
      <w:pPr>
        <w:spacing w:after="47" w:line="259" w:lineRule="auto"/>
        <w:ind w:left="0" w:right="0" w:firstLine="0"/>
      </w:pPr>
      <w:r>
        <w:t xml:space="preserve"> </w:t>
      </w:r>
      <w:r>
        <w:tab/>
        <w:t xml:space="preserve"> </w:t>
      </w:r>
    </w:p>
    <w:p w:rsidR="00870FF5" w:rsidRDefault="00C17587">
      <w:pPr>
        <w:numPr>
          <w:ilvl w:val="0"/>
          <w:numId w:val="9"/>
        </w:numPr>
        <w:ind w:right="7" w:hanging="360"/>
      </w:pPr>
      <w:r>
        <w:t xml:space="preserve">A team from spring semester SE-IT class </w:t>
      </w:r>
    </w:p>
    <w:p w:rsidR="00870FF5" w:rsidRDefault="00C17587">
      <w:pPr>
        <w:numPr>
          <w:ilvl w:val="0"/>
          <w:numId w:val="9"/>
        </w:numPr>
        <w:ind w:right="7" w:hanging="360"/>
      </w:pPr>
      <w:r>
        <w:t xml:space="preserve">A person from the MSIT program. </w:t>
      </w:r>
    </w:p>
    <w:p w:rsidR="00870FF5" w:rsidRDefault="00C17587">
      <w:pPr>
        <w:numPr>
          <w:ilvl w:val="0"/>
          <w:numId w:val="9"/>
        </w:numPr>
        <w:ind w:right="7" w:hanging="360"/>
      </w:pPr>
      <w:r>
        <w:t xml:space="preserve">A person from the HCI program. </w:t>
      </w:r>
    </w:p>
    <w:p w:rsidR="00870FF5" w:rsidRDefault="00C17587">
      <w:pPr>
        <w:spacing w:after="41" w:line="259" w:lineRule="auto"/>
        <w:ind w:left="0" w:right="0" w:firstLine="0"/>
      </w:pPr>
      <w:r>
        <w:t xml:space="preserve"> </w:t>
      </w:r>
    </w:p>
    <w:p w:rsidR="00870FF5" w:rsidRDefault="00C17587">
      <w:pPr>
        <w:ind w:left="-5" w:right="7"/>
      </w:pPr>
      <w:r>
        <w:t xml:space="preserve">Details about their involvement will be included into the SPMP as soon as the given possibility realizes. </w:t>
      </w:r>
    </w:p>
    <w:p w:rsidR="00870FF5" w:rsidRDefault="00C17587">
      <w:pPr>
        <w:ind w:left="-5" w:right="7"/>
      </w:pPr>
      <w:r>
        <w:t>Additional</w:t>
      </w:r>
      <w:r>
        <w:t xml:space="preserve">ly the resources available to the Synergy team members are listed in Table 3. </w:t>
      </w:r>
    </w:p>
    <w:p w:rsidR="00870FF5" w:rsidRDefault="00C17587">
      <w:pPr>
        <w:spacing w:after="0" w:line="259" w:lineRule="auto"/>
        <w:ind w:left="0" w:right="0" w:firstLine="0"/>
      </w:pPr>
      <w:r>
        <w:t xml:space="preserve"> </w:t>
      </w:r>
    </w:p>
    <w:tbl>
      <w:tblPr>
        <w:tblStyle w:val="TableGrid"/>
        <w:tblW w:w="8921" w:type="dxa"/>
        <w:tblInd w:w="-111" w:type="dxa"/>
        <w:tblCellMar>
          <w:top w:w="72" w:type="dxa"/>
          <w:left w:w="111" w:type="dxa"/>
          <w:bottom w:w="0" w:type="dxa"/>
          <w:right w:w="77" w:type="dxa"/>
        </w:tblCellMar>
        <w:tblLook w:val="04A0" w:firstRow="1" w:lastRow="0" w:firstColumn="1" w:lastColumn="0" w:noHBand="0" w:noVBand="1"/>
      </w:tblPr>
      <w:tblGrid>
        <w:gridCol w:w="2443"/>
        <w:gridCol w:w="3420"/>
        <w:gridCol w:w="3058"/>
      </w:tblGrid>
      <w:tr w:rsidR="00870FF5">
        <w:trPr>
          <w:trHeight w:val="296"/>
        </w:trPr>
        <w:tc>
          <w:tcPr>
            <w:tcW w:w="2443" w:type="dxa"/>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37" w:firstLine="0"/>
              <w:jc w:val="center"/>
            </w:pPr>
            <w:r>
              <w:rPr>
                <w:b/>
              </w:rPr>
              <w:t xml:space="preserve">Resource </w:t>
            </w:r>
          </w:p>
        </w:tc>
        <w:tc>
          <w:tcPr>
            <w:tcW w:w="3420" w:type="dxa"/>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19" w:firstLine="0"/>
              <w:jc w:val="center"/>
            </w:pPr>
            <w:r>
              <w:rPr>
                <w:b/>
              </w:rPr>
              <w:t xml:space="preserve">Contact person </w:t>
            </w:r>
          </w:p>
        </w:tc>
        <w:tc>
          <w:tcPr>
            <w:tcW w:w="3058" w:type="dxa"/>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32" w:right="0" w:firstLine="0"/>
            </w:pPr>
            <w:r>
              <w:rPr>
                <w:b/>
              </w:rPr>
              <w:t xml:space="preserve">Responsibility to obtain resource </w:t>
            </w:r>
          </w:p>
        </w:tc>
      </w:tr>
      <w:tr w:rsidR="00870FF5">
        <w:trPr>
          <w:trHeight w:val="302"/>
        </w:trPr>
        <w:tc>
          <w:tcPr>
            <w:tcW w:w="244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Software </w:t>
            </w:r>
          </w:p>
        </w:tc>
        <w:tc>
          <w:tcPr>
            <w:tcW w:w="3420"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Studio Librarian </w:t>
            </w:r>
          </w:p>
        </w:tc>
        <w:tc>
          <w:tcPr>
            <w:tcW w:w="3058"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Each team member </w:t>
            </w:r>
          </w:p>
        </w:tc>
      </w:tr>
      <w:tr w:rsidR="00870FF5">
        <w:trPr>
          <w:trHeight w:val="300"/>
        </w:trPr>
        <w:tc>
          <w:tcPr>
            <w:tcW w:w="244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Hardware </w:t>
            </w:r>
          </w:p>
        </w:tc>
        <w:tc>
          <w:tcPr>
            <w:tcW w:w="3420"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Studio Toolsmith </w:t>
            </w:r>
          </w:p>
        </w:tc>
        <w:tc>
          <w:tcPr>
            <w:tcW w:w="3058"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Each team member </w:t>
            </w:r>
          </w:p>
        </w:tc>
      </w:tr>
      <w:tr w:rsidR="00870FF5">
        <w:trPr>
          <w:trHeight w:val="300"/>
        </w:trPr>
        <w:tc>
          <w:tcPr>
            <w:tcW w:w="244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EOSP presentation advisor </w:t>
            </w:r>
          </w:p>
        </w:tc>
        <w:tc>
          <w:tcPr>
            <w:tcW w:w="3420"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Linda Hutz Pesante </w:t>
            </w:r>
          </w:p>
        </w:tc>
        <w:tc>
          <w:tcPr>
            <w:tcW w:w="3058"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Team Leader </w:t>
            </w:r>
          </w:p>
        </w:tc>
      </w:tr>
      <w:tr w:rsidR="00870FF5">
        <w:trPr>
          <w:trHeight w:val="525"/>
        </w:trPr>
        <w:tc>
          <w:tcPr>
            <w:tcW w:w="244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Technical writer </w:t>
            </w:r>
          </w:p>
        </w:tc>
        <w:tc>
          <w:tcPr>
            <w:tcW w:w="3420"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Linda Hutz Pesante, Poornima Bhavathy </w:t>
            </w:r>
          </w:p>
        </w:tc>
        <w:tc>
          <w:tcPr>
            <w:tcW w:w="3058"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Support manager </w:t>
            </w:r>
          </w:p>
        </w:tc>
      </w:tr>
      <w:tr w:rsidR="00870FF5">
        <w:trPr>
          <w:trHeight w:val="300"/>
        </w:trPr>
        <w:tc>
          <w:tcPr>
            <w:tcW w:w="244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Risk evaluation assistance </w:t>
            </w:r>
          </w:p>
        </w:tc>
        <w:tc>
          <w:tcPr>
            <w:tcW w:w="3420"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Ray Williams </w:t>
            </w:r>
          </w:p>
        </w:tc>
        <w:tc>
          <w:tcPr>
            <w:tcW w:w="3058"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Team Leader </w:t>
            </w:r>
          </w:p>
        </w:tc>
      </w:tr>
      <w:tr w:rsidR="00870FF5">
        <w:trPr>
          <w:trHeight w:val="300"/>
        </w:trPr>
        <w:tc>
          <w:tcPr>
            <w:tcW w:w="244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Administrative assistance </w:t>
            </w:r>
          </w:p>
        </w:tc>
        <w:tc>
          <w:tcPr>
            <w:tcW w:w="3420"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Ellen Saxon </w:t>
            </w:r>
          </w:p>
        </w:tc>
        <w:tc>
          <w:tcPr>
            <w:tcW w:w="3058"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Team Leader </w:t>
            </w:r>
          </w:p>
        </w:tc>
      </w:tr>
    </w:tbl>
    <w:p w:rsidR="00870FF5" w:rsidRDefault="00C17587">
      <w:pPr>
        <w:spacing w:after="41" w:line="259" w:lineRule="auto"/>
        <w:ind w:left="0" w:right="0" w:firstLine="0"/>
      </w:pPr>
      <w:r>
        <w:t xml:space="preserve"> </w:t>
      </w:r>
    </w:p>
    <w:p w:rsidR="00870FF5" w:rsidRDefault="00C17587">
      <w:pPr>
        <w:spacing w:after="239" w:line="259" w:lineRule="auto"/>
        <w:ind w:left="1437" w:right="1470"/>
        <w:jc w:val="center"/>
      </w:pPr>
      <w:r>
        <w:rPr>
          <w:b/>
        </w:rPr>
        <w:t xml:space="preserve">Table 3. Resources and team contacts </w:t>
      </w:r>
    </w:p>
    <w:p w:rsidR="00870FF5" w:rsidRDefault="00C17587">
      <w:pPr>
        <w:pStyle w:val="Heading3"/>
        <w:ind w:left="705" w:hanging="720"/>
      </w:pPr>
      <w:bookmarkStart w:id="28" w:name="_Toc27853"/>
      <w:r>
        <w:t xml:space="preserve">Project staff training plan  </w:t>
      </w:r>
      <w:bookmarkEnd w:id="28"/>
    </w:p>
    <w:p w:rsidR="00870FF5" w:rsidRDefault="00C17587">
      <w:pPr>
        <w:spacing w:after="46" w:line="256" w:lineRule="auto"/>
        <w:ind w:left="-5" w:right="138"/>
        <w:jc w:val="both"/>
      </w:pPr>
      <w:r>
        <w:t>There is no explicitly defined staff training plan for this project. The main training sources for this project are the MSE program courses, which include training in following areas: Methods of software development, software architecture, analysis of soft</w:t>
      </w:r>
      <w:r>
        <w:t xml:space="preserve">ware artifacts, management of software development, models in software development, etc. Additionally, because the team is not familiar with the domain, each team member is expected to familiarize himself or herself in the following areas: </w:t>
      </w:r>
    </w:p>
    <w:p w:rsidR="00870FF5" w:rsidRDefault="00C17587">
      <w:pPr>
        <w:spacing w:after="0" w:line="259" w:lineRule="auto"/>
        <w:ind w:left="720" w:right="0" w:firstLine="0"/>
      </w:pPr>
      <w:r>
        <w:t xml:space="preserve"> </w:t>
      </w:r>
    </w:p>
    <w:p w:rsidR="00870FF5" w:rsidRDefault="00C17587">
      <w:pPr>
        <w:numPr>
          <w:ilvl w:val="0"/>
          <w:numId w:val="10"/>
        </w:numPr>
        <w:spacing w:after="8"/>
        <w:ind w:right="7" w:hanging="360"/>
      </w:pPr>
      <w:r>
        <w:t>Vanderbilt fa</w:t>
      </w:r>
      <w:r>
        <w:t xml:space="preserve">mily of tools for automated model compilation. </w:t>
      </w:r>
    </w:p>
    <w:p w:rsidR="00870FF5" w:rsidRDefault="00C17587">
      <w:pPr>
        <w:numPr>
          <w:ilvl w:val="0"/>
          <w:numId w:val="10"/>
        </w:numPr>
        <w:spacing w:after="8"/>
        <w:ind w:right="7" w:hanging="360"/>
      </w:pPr>
      <w:r>
        <w:t xml:space="preserve">Matlab, Simulink toolsets for creating and executing simulation models. </w:t>
      </w:r>
    </w:p>
    <w:p w:rsidR="00870FF5" w:rsidRDefault="00C17587">
      <w:pPr>
        <w:numPr>
          <w:ilvl w:val="0"/>
          <w:numId w:val="10"/>
        </w:numPr>
        <w:spacing w:after="8"/>
        <w:ind w:right="7" w:hanging="360"/>
      </w:pPr>
      <w:r>
        <w:t xml:space="preserve">ACME architectural description language. </w:t>
      </w:r>
    </w:p>
    <w:p w:rsidR="00870FF5" w:rsidRDefault="00C17587">
      <w:pPr>
        <w:numPr>
          <w:ilvl w:val="0"/>
          <w:numId w:val="10"/>
        </w:numPr>
        <w:spacing w:after="8"/>
        <w:ind w:right="7" w:hanging="360"/>
      </w:pPr>
      <w:r>
        <w:t xml:space="preserve">Additional languages and tools as needed for the project. </w:t>
      </w:r>
    </w:p>
    <w:p w:rsidR="00870FF5" w:rsidRDefault="00C17587">
      <w:pPr>
        <w:numPr>
          <w:ilvl w:val="0"/>
          <w:numId w:val="10"/>
        </w:numPr>
        <w:spacing w:after="263"/>
        <w:ind w:right="7" w:hanging="360"/>
      </w:pPr>
      <w:r>
        <w:t>Materials provided by the client t</w:t>
      </w:r>
      <w:r>
        <w:t xml:space="preserve">o help understand the domain problem. </w:t>
      </w:r>
    </w:p>
    <w:p w:rsidR="00870FF5" w:rsidRDefault="00C17587">
      <w:pPr>
        <w:pStyle w:val="Heading2"/>
        <w:ind w:left="555" w:hanging="570"/>
      </w:pPr>
      <w:bookmarkStart w:id="29" w:name="_Toc27854"/>
      <w:r>
        <w:t xml:space="preserve">Work plan </w:t>
      </w:r>
      <w:bookmarkEnd w:id="29"/>
    </w:p>
    <w:p w:rsidR="00870FF5" w:rsidRDefault="00C17587">
      <w:pPr>
        <w:spacing w:after="262"/>
        <w:ind w:left="-5" w:right="7"/>
      </w:pPr>
      <w:r>
        <w:t xml:space="preserve">The SPMP will specify the work activities, schedule and resources for the AMC project. </w:t>
      </w:r>
    </w:p>
    <w:p w:rsidR="00870FF5" w:rsidRDefault="00C17587">
      <w:pPr>
        <w:pStyle w:val="Heading3"/>
        <w:ind w:left="705" w:hanging="720"/>
      </w:pPr>
      <w:bookmarkStart w:id="30" w:name="_Toc27855"/>
      <w:r>
        <w:t xml:space="preserve">Work activities  </w:t>
      </w:r>
      <w:bookmarkEnd w:id="30"/>
    </w:p>
    <w:p w:rsidR="00870FF5" w:rsidRDefault="00C17587">
      <w:pPr>
        <w:ind w:left="-5" w:right="7"/>
      </w:pPr>
      <w:r>
        <w:t xml:space="preserve">The overall project plan for the Synergy team is given in Table 4. </w:t>
      </w:r>
    </w:p>
    <w:p w:rsidR="00870FF5" w:rsidRDefault="00C17587">
      <w:pPr>
        <w:spacing w:after="0" w:line="259" w:lineRule="auto"/>
        <w:ind w:left="0" w:right="0" w:firstLine="0"/>
      </w:pPr>
      <w:r>
        <w:t xml:space="preserve"> </w:t>
      </w:r>
    </w:p>
    <w:tbl>
      <w:tblPr>
        <w:tblStyle w:val="TableGrid"/>
        <w:tblW w:w="7129" w:type="dxa"/>
        <w:tblInd w:w="752" w:type="dxa"/>
        <w:tblCellMar>
          <w:top w:w="27" w:type="dxa"/>
          <w:left w:w="113" w:type="dxa"/>
          <w:bottom w:w="0" w:type="dxa"/>
          <w:right w:w="34" w:type="dxa"/>
        </w:tblCellMar>
        <w:tblLook w:val="04A0" w:firstRow="1" w:lastRow="0" w:firstColumn="1" w:lastColumn="0" w:noHBand="0" w:noVBand="1"/>
      </w:tblPr>
      <w:tblGrid>
        <w:gridCol w:w="9"/>
        <w:gridCol w:w="522"/>
        <w:gridCol w:w="9"/>
        <w:gridCol w:w="3966"/>
        <w:gridCol w:w="9"/>
        <w:gridCol w:w="1341"/>
        <w:gridCol w:w="9"/>
        <w:gridCol w:w="1264"/>
        <w:gridCol w:w="9"/>
      </w:tblGrid>
      <w:tr w:rsidR="00870FF5">
        <w:trPr>
          <w:gridBefore w:val="1"/>
          <w:wBefore w:w="9" w:type="dxa"/>
          <w:trHeight w:val="266"/>
        </w:trPr>
        <w:tc>
          <w:tcPr>
            <w:tcW w:w="531" w:type="dxa"/>
            <w:gridSpan w:val="2"/>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40" w:firstLine="0"/>
              <w:jc w:val="center"/>
            </w:pPr>
            <w:r>
              <w:rPr>
                <w:b/>
              </w:rPr>
              <w:t xml:space="preserve">Id </w:t>
            </w:r>
          </w:p>
        </w:tc>
        <w:tc>
          <w:tcPr>
            <w:tcW w:w="3975" w:type="dxa"/>
            <w:gridSpan w:val="2"/>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94" w:firstLine="0"/>
              <w:jc w:val="center"/>
            </w:pPr>
            <w:r>
              <w:rPr>
                <w:b/>
              </w:rPr>
              <w:t xml:space="preserve">Task name </w:t>
            </w:r>
          </w:p>
        </w:tc>
        <w:tc>
          <w:tcPr>
            <w:tcW w:w="1350" w:type="dxa"/>
            <w:gridSpan w:val="2"/>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77" w:firstLine="0"/>
              <w:jc w:val="center"/>
            </w:pPr>
            <w:r>
              <w:rPr>
                <w:b/>
              </w:rPr>
              <w:t xml:space="preserve">Start date </w:t>
            </w:r>
          </w:p>
        </w:tc>
        <w:tc>
          <w:tcPr>
            <w:tcW w:w="1273" w:type="dxa"/>
            <w:gridSpan w:val="2"/>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86" w:firstLine="0"/>
              <w:jc w:val="center"/>
            </w:pPr>
            <w:r>
              <w:rPr>
                <w:b/>
              </w:rPr>
              <w:t xml:space="preserve">Finish date </w:t>
            </w:r>
          </w:p>
        </w:tc>
      </w:tr>
      <w:tr w:rsidR="00870FF5">
        <w:trPr>
          <w:gridBefore w:val="1"/>
          <w:wBefore w:w="9" w:type="dxa"/>
          <w:trHeight w:val="272"/>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Education and Requirements phase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09/01/2002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12/11/2002 </w:t>
            </w:r>
          </w:p>
        </w:tc>
      </w:tr>
      <w:tr w:rsidR="00870FF5">
        <w:trPr>
          <w:gridBefore w:val="1"/>
          <w:wBefore w:w="9" w:type="dxa"/>
          <w:trHeight w:val="255"/>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2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   Tool education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09/01/2002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11/27/2002 </w:t>
            </w:r>
          </w:p>
        </w:tc>
      </w:tr>
      <w:tr w:rsidR="00870FF5">
        <w:trPr>
          <w:gridBefore w:val="1"/>
          <w:wBefore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3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      Tools education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09/01/2002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11/27/2002 </w:t>
            </w:r>
          </w:p>
        </w:tc>
      </w:tr>
      <w:tr w:rsidR="00870FF5">
        <w:trPr>
          <w:gridBefore w:val="1"/>
          <w:wBefore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4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   Requirements phase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09/02/2002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12/10/2002 </w:t>
            </w:r>
          </w:p>
        </w:tc>
      </w:tr>
      <w:tr w:rsidR="00870FF5">
        <w:trPr>
          <w:gridBefore w:val="1"/>
          <w:wBefore w:w="9" w:type="dxa"/>
          <w:trHeight w:val="255"/>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5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      Requirements gathering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09/02/2002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10/31/2002 </w:t>
            </w:r>
          </w:p>
        </w:tc>
      </w:tr>
      <w:tr w:rsidR="00870FF5">
        <w:trPr>
          <w:gridBefore w:val="1"/>
          <w:wBefore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6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      Requirements analysis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11/01/2002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11/15/2002 </w:t>
            </w:r>
          </w:p>
        </w:tc>
      </w:tr>
      <w:tr w:rsidR="00870FF5">
        <w:trPr>
          <w:gridBefore w:val="1"/>
          <w:wBefore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7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      SRS) preparation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11/18/2002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12/10/2002 </w:t>
            </w:r>
          </w:p>
        </w:tc>
      </w:tr>
      <w:tr w:rsidR="00870FF5">
        <w:trPr>
          <w:gridBefore w:val="1"/>
          <w:wBefore w:w="9" w:type="dxa"/>
          <w:trHeight w:val="255"/>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8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   Required documents preparation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09/01/2002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12/01/2002 </w:t>
            </w:r>
          </w:p>
        </w:tc>
      </w:tr>
      <w:tr w:rsidR="00870FF5">
        <w:trPr>
          <w:gridBefore w:val="1"/>
          <w:wBefore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9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      Vision Statement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09/01/2002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12/01/2002 </w:t>
            </w:r>
          </w:p>
        </w:tc>
      </w:tr>
      <w:tr w:rsidR="00870FF5">
        <w:trPr>
          <w:gridBefore w:val="1"/>
          <w:wBefore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10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      SOW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09/01/2002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12/01/2002 </w:t>
            </w:r>
          </w:p>
        </w:tc>
      </w:tr>
      <w:tr w:rsidR="00870FF5">
        <w:trPr>
          <w:gridBefore w:val="1"/>
          <w:wBefore w:w="9" w:type="dxa"/>
          <w:trHeight w:val="255"/>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11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      SPMP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09/01/2002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12/01/2002 </w:t>
            </w:r>
          </w:p>
        </w:tc>
      </w:tr>
      <w:tr w:rsidR="00870FF5">
        <w:trPr>
          <w:gridBefore w:val="1"/>
          <w:wBefore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12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Fall semester presentation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12/13/2002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65" w:firstLine="0"/>
              <w:jc w:val="center"/>
            </w:pPr>
            <w:r>
              <w:t xml:space="preserve">12/13/2002 </w:t>
            </w:r>
          </w:p>
        </w:tc>
      </w:tr>
      <w:tr w:rsidR="00870FF5">
        <w:trPr>
          <w:gridBefore w:val="1"/>
          <w:wBefore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13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15" w:firstLine="0"/>
              <w:jc w:val="center"/>
            </w:pPr>
            <w:r>
              <w:t xml:space="preserve">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28" w:firstLine="0"/>
              <w:jc w:val="center"/>
            </w:pPr>
            <w:r>
              <w:t xml:space="preserve"> </w:t>
            </w:r>
          </w:p>
        </w:tc>
      </w:tr>
      <w:tr w:rsidR="00870FF5">
        <w:trPr>
          <w:gridBefore w:val="1"/>
          <w:wBefore w:w="9" w:type="dxa"/>
          <w:trHeight w:val="255"/>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14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Phase 1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1" w:firstLine="0"/>
              <w:jc w:val="center"/>
            </w:pPr>
            <w:r>
              <w:t xml:space="preserve">01/15/2003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92" w:firstLine="0"/>
              <w:jc w:val="center"/>
            </w:pPr>
            <w:r>
              <w:t xml:space="preserve">May 2003 </w:t>
            </w:r>
          </w:p>
        </w:tc>
      </w:tr>
      <w:tr w:rsidR="00870FF5">
        <w:trPr>
          <w:gridAfter w:val="1"/>
          <w:wAfter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15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Spring mid-semester presentation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52" w:firstLine="0"/>
              <w:jc w:val="center"/>
            </w:pPr>
            <w:r>
              <w:t xml:space="preserve">March 2003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45" w:right="0" w:firstLine="0"/>
            </w:pPr>
            <w:r>
              <w:t xml:space="preserve">March 2003 </w:t>
            </w:r>
          </w:p>
        </w:tc>
      </w:tr>
      <w:tr w:rsidR="00870FF5">
        <w:trPr>
          <w:gridAfter w:val="1"/>
          <w:wAfter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16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Spring semester presentation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79" w:firstLine="0"/>
              <w:jc w:val="center"/>
            </w:pPr>
            <w:r>
              <w:t xml:space="preserve">May 2003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94" w:firstLine="0"/>
              <w:jc w:val="center"/>
            </w:pPr>
            <w:r>
              <w:t xml:space="preserve">May 2003 </w:t>
            </w:r>
          </w:p>
        </w:tc>
      </w:tr>
      <w:tr w:rsidR="00870FF5">
        <w:trPr>
          <w:gridAfter w:val="1"/>
          <w:wAfter w:w="9" w:type="dxa"/>
          <w:trHeight w:val="255"/>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17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Phase 2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79" w:firstLine="0"/>
              <w:jc w:val="center"/>
            </w:pPr>
            <w:r>
              <w:t xml:space="preserve">May 2003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91" w:firstLine="0"/>
              <w:jc w:val="center"/>
            </w:pPr>
            <w:r>
              <w:t xml:space="preserve">June 2003 </w:t>
            </w:r>
          </w:p>
        </w:tc>
      </w:tr>
      <w:tr w:rsidR="00870FF5">
        <w:trPr>
          <w:gridAfter w:val="1"/>
          <w:wAfter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18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Summer mid-semester presentation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79" w:firstLine="0"/>
              <w:jc w:val="center"/>
            </w:pPr>
            <w:r>
              <w:t xml:space="preserve">June 2003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94" w:firstLine="0"/>
              <w:jc w:val="center"/>
            </w:pPr>
            <w:r>
              <w:t xml:space="preserve">June 2003 </w:t>
            </w:r>
          </w:p>
        </w:tc>
      </w:tr>
      <w:tr w:rsidR="00870FF5">
        <w:trPr>
          <w:gridAfter w:val="1"/>
          <w:wAfter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19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Phase 3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79" w:firstLine="0"/>
              <w:jc w:val="center"/>
            </w:pPr>
            <w:r>
              <w:t xml:space="preserve">June 2003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94" w:firstLine="0"/>
              <w:jc w:val="center"/>
            </w:pPr>
            <w:r>
              <w:t xml:space="preserve">July 2003 </w:t>
            </w:r>
          </w:p>
        </w:tc>
      </w:tr>
      <w:tr w:rsidR="00870FF5">
        <w:trPr>
          <w:gridAfter w:val="1"/>
          <w:wAfter w:w="9" w:type="dxa"/>
          <w:trHeight w:val="255"/>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20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Phase 4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79" w:firstLine="0"/>
              <w:jc w:val="center"/>
            </w:pPr>
            <w:r>
              <w:t xml:space="preserve">July 2003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15" w:right="0" w:firstLine="0"/>
            </w:pPr>
            <w:r>
              <w:t xml:space="preserve">August 2003 </w:t>
            </w:r>
          </w:p>
        </w:tc>
      </w:tr>
      <w:tr w:rsidR="00870FF5">
        <w:trPr>
          <w:gridAfter w:val="1"/>
          <w:wAfter w:w="9" w:type="dxa"/>
          <w:trHeight w:val="270"/>
        </w:trPr>
        <w:tc>
          <w:tcPr>
            <w:tcW w:w="531"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41" w:firstLine="0"/>
              <w:jc w:val="right"/>
            </w:pPr>
            <w:r>
              <w:t xml:space="preserve">21 </w:t>
            </w:r>
          </w:p>
        </w:tc>
        <w:tc>
          <w:tcPr>
            <w:tcW w:w="3975"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rPr>
                <w:b/>
              </w:rPr>
              <w:t xml:space="preserve">Summer semester presentation </w:t>
            </w:r>
          </w:p>
        </w:tc>
        <w:tc>
          <w:tcPr>
            <w:tcW w:w="1350"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60" w:right="0" w:firstLine="0"/>
            </w:pPr>
            <w:r>
              <w:t xml:space="preserve">August 2003 </w:t>
            </w:r>
          </w:p>
        </w:tc>
        <w:tc>
          <w:tcPr>
            <w:tcW w:w="1273" w:type="dxa"/>
            <w:gridSpan w:val="2"/>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15" w:right="0" w:firstLine="0"/>
            </w:pPr>
            <w:r>
              <w:t xml:space="preserve">August 2003 </w:t>
            </w:r>
          </w:p>
        </w:tc>
      </w:tr>
    </w:tbl>
    <w:p w:rsidR="00870FF5" w:rsidRDefault="00C17587">
      <w:pPr>
        <w:spacing w:after="41" w:line="259" w:lineRule="auto"/>
        <w:ind w:left="0" w:right="0" w:firstLine="0"/>
      </w:pPr>
      <w:r>
        <w:rPr>
          <w:b/>
        </w:rPr>
        <w:t xml:space="preserve"> </w:t>
      </w:r>
    </w:p>
    <w:p w:rsidR="00870FF5" w:rsidRDefault="00C17587">
      <w:pPr>
        <w:spacing w:after="41" w:line="259" w:lineRule="auto"/>
        <w:ind w:left="1437" w:right="1425"/>
        <w:jc w:val="center"/>
      </w:pPr>
      <w:r>
        <w:rPr>
          <w:b/>
        </w:rPr>
        <w:t xml:space="preserve">Table 4. Overall Synergy project plan </w:t>
      </w:r>
    </w:p>
    <w:p w:rsidR="00870FF5" w:rsidRDefault="00C17587">
      <w:pPr>
        <w:spacing w:after="0" w:line="259" w:lineRule="auto"/>
        <w:ind w:left="37" w:right="0" w:firstLine="0"/>
        <w:jc w:val="center"/>
      </w:pPr>
      <w:r>
        <w:rPr>
          <w:b/>
        </w:rPr>
        <w:t xml:space="preserve"> </w:t>
      </w:r>
    </w:p>
    <w:p w:rsidR="00870FF5" w:rsidRDefault="00C17587">
      <w:pPr>
        <w:ind w:left="-5" w:right="510"/>
      </w:pPr>
      <w:r>
        <w:t xml:space="preserve">The plan outlines the major work activities and their dependencies for the duration of the project. The itemized task list for all project phases is given in Section 6.1. </w:t>
      </w:r>
    </w:p>
    <w:p w:rsidR="00870FF5" w:rsidRDefault="00C17587">
      <w:pPr>
        <w:spacing w:after="262"/>
        <w:ind w:left="-5" w:right="7"/>
      </w:pPr>
      <w:r>
        <w:t xml:space="preserve">Details about the tasks in each phase will be added to the plan at a later time. </w:t>
      </w:r>
    </w:p>
    <w:p w:rsidR="00870FF5" w:rsidRDefault="00C17587">
      <w:pPr>
        <w:pStyle w:val="Heading3"/>
        <w:ind w:left="705" w:hanging="720"/>
      </w:pPr>
      <w:bookmarkStart w:id="31" w:name="_Toc27856"/>
      <w:r>
        <w:t>Sc</w:t>
      </w:r>
      <w:r>
        <w:t xml:space="preserve">hedule and resource allocation </w:t>
      </w:r>
      <w:bookmarkEnd w:id="31"/>
    </w:p>
    <w:p w:rsidR="00870FF5" w:rsidRDefault="00C17587">
      <w:pPr>
        <w:spacing w:after="264"/>
        <w:ind w:left="-5" w:right="7"/>
      </w:pPr>
      <w:r>
        <w:t>The schedule for each of the team members will be established once for each phase of the project at the beginning of the phase.  Additionally the team will make adjustments in the schedule for the team members depending on t</w:t>
      </w:r>
      <w:r>
        <w:t xml:space="preserve">he workload that each of the members have for the given period. That will help ensure that the team workload is as balanced as possible. </w:t>
      </w:r>
    </w:p>
    <w:p w:rsidR="00870FF5" w:rsidRDefault="00C17587">
      <w:pPr>
        <w:pStyle w:val="Heading2"/>
        <w:ind w:left="555" w:hanging="570"/>
      </w:pPr>
      <w:bookmarkStart w:id="32" w:name="_Toc27857"/>
      <w:r>
        <w:t xml:space="preserve">Control plan </w:t>
      </w:r>
      <w:bookmarkEnd w:id="32"/>
    </w:p>
    <w:p w:rsidR="00870FF5" w:rsidRDefault="00C17587">
      <w:pPr>
        <w:ind w:left="-5" w:right="7"/>
      </w:pPr>
      <w:r>
        <w:t xml:space="preserve">The SPMP will specify the metrics, reporting mechanisms, and control procedures necessary to measure, report and control the product requirements, the project schedule, resources and quality of work processes and work products.  </w:t>
      </w:r>
    </w:p>
    <w:p w:rsidR="00870FF5" w:rsidRDefault="00C17587">
      <w:pPr>
        <w:spacing w:after="248"/>
        <w:ind w:left="-5" w:right="7"/>
      </w:pPr>
      <w:r>
        <w:t>A common characteristic of</w:t>
      </w:r>
      <w:r>
        <w:t xml:space="preserve"> the plan is the fact that the software development will be done incrementally and iteratively during the overall project lifespan.  </w:t>
      </w:r>
    </w:p>
    <w:p w:rsidR="00870FF5" w:rsidRDefault="00C17587">
      <w:pPr>
        <w:pStyle w:val="Heading3"/>
        <w:ind w:left="705" w:hanging="720"/>
      </w:pPr>
      <w:bookmarkStart w:id="33" w:name="_Toc27858"/>
      <w:r>
        <w:t xml:space="preserve">Requirements control plan </w:t>
      </w:r>
      <w:bookmarkEnd w:id="33"/>
    </w:p>
    <w:p w:rsidR="00870FF5" w:rsidRDefault="00C17587">
      <w:pPr>
        <w:spacing w:after="15" w:line="303" w:lineRule="auto"/>
        <w:ind w:left="-5" w:right="1552"/>
      </w:pPr>
      <w:r>
        <w:t>The requirements for the Synergy project will be documented in the Synergy SRS. There are two a</w:t>
      </w:r>
      <w:r>
        <w:t xml:space="preserve">spects of the requirements control plan:  </w:t>
      </w:r>
    </w:p>
    <w:p w:rsidR="00870FF5" w:rsidRDefault="00C17587">
      <w:pPr>
        <w:spacing w:after="41" w:line="259" w:lineRule="auto"/>
        <w:ind w:left="0" w:right="0" w:firstLine="0"/>
      </w:pPr>
      <w:r>
        <w:t xml:space="preserve"> </w:t>
      </w:r>
    </w:p>
    <w:p w:rsidR="00870FF5" w:rsidRDefault="00C17587">
      <w:pPr>
        <w:numPr>
          <w:ilvl w:val="0"/>
          <w:numId w:val="11"/>
        </w:numPr>
        <w:ind w:right="7" w:hanging="360"/>
      </w:pPr>
      <w:r>
        <w:t xml:space="preserve">Traceability. Traceability means that every artifact that is produced by this project should be traceable back to the requirements documents. Traceability will be addressed during the review meetings as well as </w:t>
      </w:r>
      <w:r>
        <w:t xml:space="preserve">deign and code walkthroughs. </w:t>
      </w:r>
    </w:p>
    <w:p w:rsidR="00870FF5" w:rsidRDefault="00C17587">
      <w:pPr>
        <w:numPr>
          <w:ilvl w:val="0"/>
          <w:numId w:val="11"/>
        </w:numPr>
        <w:spacing w:after="249"/>
        <w:ind w:right="7" w:hanging="360"/>
      </w:pPr>
      <w:r>
        <w:t>Change control. Even though that we do not expect any major change in requirements, once the SRS is formally released all changes will be approved and documented using the guidelines established in the Configuration Management</w:t>
      </w:r>
      <w:r>
        <w:t xml:space="preserve"> Plan. </w:t>
      </w:r>
    </w:p>
    <w:p w:rsidR="00870FF5" w:rsidRDefault="00C17587">
      <w:pPr>
        <w:pStyle w:val="Heading3"/>
        <w:ind w:left="705" w:hanging="720"/>
      </w:pPr>
      <w:bookmarkStart w:id="34" w:name="_Toc27859"/>
      <w:r>
        <w:t xml:space="preserve">Schedule control plan </w:t>
      </w:r>
      <w:bookmarkEnd w:id="34"/>
    </w:p>
    <w:p w:rsidR="00870FF5" w:rsidRDefault="00C17587">
      <w:pPr>
        <w:ind w:left="-5" w:right="7"/>
      </w:pPr>
      <w:r>
        <w:t>The schedule for the Synergy team shall be maintained as a separate document. This is a responsibility of the planning manager. The planning manager gathers information about the individual tasks for each team member and crea</w:t>
      </w:r>
      <w:r>
        <w:t>tes a plan for each project phase at the beginning of the phase. Each team member shall record the time spent on the project by updating the time log by the deadline time for each week. The time log will be posted on the project’s document folder. This tim</w:t>
      </w:r>
      <w:r>
        <w:t>e shall be recorded by the planning manager and the project’s plan shall be updated accordingly. Additionally, the time spend on tasks shall be reviewed during the team’s weekly meetings. If slippage occurs in the plan the team shall make corrective measur</w:t>
      </w:r>
      <w:r>
        <w:t xml:space="preserve">es to: (1) make a more reasonable schedule and (2) make sure that the schedule is followed. </w:t>
      </w:r>
    </w:p>
    <w:p w:rsidR="00870FF5" w:rsidRDefault="00C17587">
      <w:pPr>
        <w:ind w:left="-5" w:right="7"/>
      </w:pPr>
      <w:r>
        <w:t>During the team’s meetings the planning manager shall provide an update on the status of the plan. The planning manager will report on tasks that are late and on t</w:t>
      </w:r>
      <w:r>
        <w:t xml:space="preserve">he tasks that are due for following week. Each team member is responsible for providing accurate update of his/her status of the tasks. </w:t>
      </w:r>
    </w:p>
    <w:p w:rsidR="00870FF5" w:rsidRDefault="00C17587">
      <w:pPr>
        <w:spacing w:after="248"/>
        <w:ind w:left="-5" w:right="7"/>
      </w:pPr>
      <w:r>
        <w:t xml:space="preserve">Meeting minutes and tasks (both open and closed) shall be recorded and made available on the project’s document folder </w:t>
      </w:r>
      <w:r>
        <w:t xml:space="preserve">and web site. </w:t>
      </w:r>
    </w:p>
    <w:p w:rsidR="00870FF5" w:rsidRDefault="00C17587">
      <w:pPr>
        <w:pStyle w:val="Heading3"/>
        <w:ind w:left="705" w:hanging="720"/>
      </w:pPr>
      <w:bookmarkStart w:id="35" w:name="_Toc27860"/>
      <w:r>
        <w:t xml:space="preserve">Quality control plan </w:t>
      </w:r>
      <w:bookmarkEnd w:id="35"/>
    </w:p>
    <w:p w:rsidR="00870FF5" w:rsidRDefault="00C17587">
      <w:pPr>
        <w:ind w:left="-5" w:right="7"/>
      </w:pPr>
      <w:r>
        <w:t xml:space="preserve">Software quality control has a significant role in all of the stages of the Synergy project. The main drivers for quality control are:  </w:t>
      </w:r>
    </w:p>
    <w:p w:rsidR="00870FF5" w:rsidRDefault="00C17587">
      <w:pPr>
        <w:spacing w:after="41" w:line="259" w:lineRule="auto"/>
        <w:ind w:left="0" w:right="0" w:firstLine="0"/>
      </w:pPr>
      <w:r>
        <w:t xml:space="preserve"> </w:t>
      </w:r>
    </w:p>
    <w:p w:rsidR="00870FF5" w:rsidRDefault="00C17587">
      <w:pPr>
        <w:numPr>
          <w:ilvl w:val="0"/>
          <w:numId w:val="12"/>
        </w:numPr>
        <w:ind w:right="7" w:hanging="360"/>
      </w:pPr>
      <w:r>
        <w:t xml:space="preserve">Make sure that the projects artifacts meet certain quality criteria. </w:t>
      </w:r>
    </w:p>
    <w:p w:rsidR="00870FF5" w:rsidRDefault="00C17587">
      <w:pPr>
        <w:numPr>
          <w:ilvl w:val="0"/>
          <w:numId w:val="12"/>
        </w:numPr>
        <w:ind w:right="7" w:hanging="360"/>
      </w:pPr>
      <w:r>
        <w:t xml:space="preserve">Provide the ability to verify that the project satisfies the requirements.  </w:t>
      </w:r>
    </w:p>
    <w:p w:rsidR="00870FF5" w:rsidRDefault="00C17587">
      <w:pPr>
        <w:numPr>
          <w:ilvl w:val="0"/>
          <w:numId w:val="12"/>
        </w:numPr>
        <w:ind w:right="7" w:hanging="360"/>
      </w:pPr>
      <w:r>
        <w:t xml:space="preserve">Be able to find and remove defects in the earlier stages of the project.  </w:t>
      </w:r>
    </w:p>
    <w:p w:rsidR="00870FF5" w:rsidRDefault="00C17587">
      <w:pPr>
        <w:spacing w:after="41" w:line="259" w:lineRule="auto"/>
        <w:ind w:left="0" w:right="0" w:firstLine="0"/>
      </w:pPr>
      <w:r>
        <w:t xml:space="preserve"> </w:t>
      </w:r>
    </w:p>
    <w:p w:rsidR="00870FF5" w:rsidRDefault="00C17587">
      <w:pPr>
        <w:spacing w:after="262"/>
        <w:ind w:left="-5" w:right="7"/>
      </w:pPr>
      <w:r>
        <w:t xml:space="preserve">The quality control plan for the Synergy team shall be specified in the Synergy QA Plan.  </w:t>
      </w:r>
    </w:p>
    <w:p w:rsidR="00870FF5" w:rsidRDefault="00C17587">
      <w:pPr>
        <w:pStyle w:val="Heading3"/>
        <w:ind w:left="705" w:hanging="720"/>
      </w:pPr>
      <w:bookmarkStart w:id="36" w:name="_Toc27861"/>
      <w:r>
        <w:t>Reporting p</w:t>
      </w:r>
      <w:r>
        <w:t xml:space="preserve">lan </w:t>
      </w:r>
      <w:bookmarkEnd w:id="36"/>
    </w:p>
    <w:p w:rsidR="00870FF5" w:rsidRDefault="00C17587">
      <w:pPr>
        <w:spacing w:after="234"/>
        <w:ind w:left="-5" w:right="7"/>
      </w:pPr>
      <w:r>
        <w:t xml:space="preserve">The SPMP outlines the reporting mechanisms that are in place for the Synergy team. There are internal and external reporting mechanisms. </w:t>
      </w:r>
    </w:p>
    <w:p w:rsidR="00870FF5" w:rsidRDefault="00C17587">
      <w:pPr>
        <w:pStyle w:val="Heading4"/>
        <w:ind w:left="855" w:hanging="870"/>
      </w:pPr>
      <w:bookmarkStart w:id="37" w:name="_Toc27862"/>
      <w:r>
        <w:t xml:space="preserve">Internal reporting plan </w:t>
      </w:r>
      <w:bookmarkEnd w:id="37"/>
    </w:p>
    <w:p w:rsidR="00870FF5" w:rsidRDefault="00C17587">
      <w:pPr>
        <w:ind w:left="-5" w:right="7"/>
      </w:pPr>
      <w:r>
        <w:t>Reporting for the Synergy team shall be informal. Based on each team member’s status rep</w:t>
      </w:r>
      <w:r>
        <w:t xml:space="preserve">ort, submitted to the planning manager by the given deadline each week, the planning manager will provide a team status report that will be discussed at each weekly meeting. </w:t>
      </w:r>
    </w:p>
    <w:p w:rsidR="00870FF5" w:rsidRDefault="00C17587">
      <w:pPr>
        <w:ind w:left="-5" w:right="7"/>
      </w:pPr>
      <w:r>
        <w:t>The team mentors are invited to the team weekly meetings. Additionally, each of t</w:t>
      </w:r>
      <w:r>
        <w:t xml:space="preserve">he team members will have regularly scheduled personal meetings with their mentor. </w:t>
      </w:r>
    </w:p>
    <w:p w:rsidR="00870FF5" w:rsidRDefault="00C17587">
      <w:pPr>
        <w:spacing w:after="249"/>
        <w:ind w:left="-5" w:right="7"/>
      </w:pPr>
      <w:r>
        <w:t xml:space="preserve">The team might meet additionally during the week to address certain issues or work on the tasks that are current. </w:t>
      </w:r>
    </w:p>
    <w:p w:rsidR="00870FF5" w:rsidRDefault="00C17587">
      <w:pPr>
        <w:pStyle w:val="Heading4"/>
        <w:ind w:left="855" w:hanging="870"/>
      </w:pPr>
      <w:bookmarkStart w:id="38" w:name="_Toc27863"/>
      <w:r>
        <w:t xml:space="preserve">External reporting plan </w:t>
      </w:r>
      <w:bookmarkEnd w:id="38"/>
    </w:p>
    <w:p w:rsidR="00870FF5" w:rsidRDefault="00C17587">
      <w:pPr>
        <w:spacing w:after="46" w:line="256" w:lineRule="auto"/>
        <w:ind w:left="-5" w:right="43"/>
        <w:jc w:val="both"/>
      </w:pPr>
      <w:r>
        <w:t>In addition to the internal repo</w:t>
      </w:r>
      <w:r>
        <w:t xml:space="preserve">rting plan, the Synergy team has requirements for external reporting. The external reporting is done in more formal ways and is used to inform various project stakeholders about the status of the project. </w:t>
      </w:r>
    </w:p>
    <w:p w:rsidR="00870FF5" w:rsidRDefault="00C17587">
      <w:pPr>
        <w:ind w:left="-5" w:right="7"/>
      </w:pPr>
      <w:r>
        <w:t>The external reporting plan includes a plan for pr</w:t>
      </w:r>
      <w:r>
        <w:t xml:space="preserve">oviding updates to the client about the status of the project as well as presentations for the MSE Studio members. There are:  </w:t>
      </w:r>
    </w:p>
    <w:p w:rsidR="00870FF5" w:rsidRDefault="00C17587">
      <w:pPr>
        <w:spacing w:after="41" w:line="259" w:lineRule="auto"/>
        <w:ind w:left="0" w:right="0" w:firstLine="0"/>
      </w:pPr>
      <w:r>
        <w:t xml:space="preserve"> </w:t>
      </w:r>
    </w:p>
    <w:p w:rsidR="00870FF5" w:rsidRDefault="00C17587">
      <w:pPr>
        <w:numPr>
          <w:ilvl w:val="0"/>
          <w:numId w:val="13"/>
        </w:numPr>
        <w:ind w:right="7" w:hanging="360"/>
      </w:pPr>
      <w:r>
        <w:t xml:space="preserve">3 MSP, which will inform the Studio mentors and other students of the tasks accomplished by the team for the first half of the semester. </w:t>
      </w:r>
    </w:p>
    <w:p w:rsidR="00870FF5" w:rsidRDefault="00C17587">
      <w:pPr>
        <w:numPr>
          <w:ilvl w:val="0"/>
          <w:numId w:val="13"/>
        </w:numPr>
        <w:spacing w:after="250"/>
        <w:ind w:right="7" w:hanging="360"/>
      </w:pPr>
      <w:r>
        <w:t>3 EOSP to the MSE Studio mentors and teams, about the items that are of importance for the Synergy project and the ite</w:t>
      </w:r>
      <w:r>
        <w:t xml:space="preserve">ms that Synergy team have been worked on. </w:t>
      </w:r>
    </w:p>
    <w:p w:rsidR="00870FF5" w:rsidRDefault="00C17587">
      <w:pPr>
        <w:pStyle w:val="Heading3"/>
        <w:ind w:left="705" w:hanging="720"/>
      </w:pPr>
      <w:bookmarkStart w:id="39" w:name="_Toc27864"/>
      <w:r>
        <w:t xml:space="preserve">Metrics collection plan </w:t>
      </w:r>
      <w:bookmarkEnd w:id="39"/>
    </w:p>
    <w:p w:rsidR="00870FF5" w:rsidRDefault="00C17587">
      <w:pPr>
        <w:ind w:left="-5" w:right="7"/>
      </w:pPr>
      <w:r>
        <w:t xml:space="preserve">The metrics for the project shall be limited to collecting the time spent on project’s tasks. Later, during the development cycle the LOC and defects found will be also collected.  </w:t>
      </w:r>
    </w:p>
    <w:p w:rsidR="00870FF5" w:rsidRDefault="00C17587">
      <w:pPr>
        <w:ind w:left="-5" w:right="7"/>
      </w:pPr>
      <w:r>
        <w:t xml:space="preserve">The details about the time collection process are outlined in Section 5.3.2 of this document. Details about the other metrics collection plan will be provided in the Synergy QA Plan before actual start of development. </w:t>
      </w:r>
    </w:p>
    <w:p w:rsidR="00870FF5" w:rsidRDefault="00C17587">
      <w:pPr>
        <w:pStyle w:val="Heading2"/>
        <w:spacing w:after="21"/>
        <w:ind w:left="555" w:hanging="570"/>
      </w:pPr>
      <w:bookmarkStart w:id="40" w:name="_Toc27865"/>
      <w:r>
        <w:t xml:space="preserve">Risk management plan </w:t>
      </w:r>
      <w:bookmarkEnd w:id="40"/>
    </w:p>
    <w:p w:rsidR="00870FF5" w:rsidRDefault="00C17587">
      <w:pPr>
        <w:spacing w:after="8"/>
        <w:ind w:left="-5" w:right="7"/>
      </w:pPr>
      <w:r>
        <w:t xml:space="preserve">The SPMP shall </w:t>
      </w:r>
      <w:r>
        <w:t xml:space="preserve">specify:  </w:t>
      </w:r>
    </w:p>
    <w:p w:rsidR="00870FF5" w:rsidRDefault="00C17587">
      <w:pPr>
        <w:spacing w:after="0" w:line="259" w:lineRule="auto"/>
        <w:ind w:left="0" w:right="0" w:firstLine="0"/>
      </w:pPr>
      <w:r>
        <w:t xml:space="preserve"> </w:t>
      </w:r>
    </w:p>
    <w:p w:rsidR="00870FF5" w:rsidRDefault="00C17587">
      <w:pPr>
        <w:numPr>
          <w:ilvl w:val="0"/>
          <w:numId w:val="14"/>
        </w:numPr>
        <w:spacing w:after="8"/>
        <w:ind w:right="7" w:hanging="360"/>
      </w:pPr>
      <w:r>
        <w:t xml:space="preserve">Risk management plan for identifying, analyzing and prioritizing project risk factors. </w:t>
      </w:r>
    </w:p>
    <w:p w:rsidR="00870FF5" w:rsidRDefault="00C17587">
      <w:pPr>
        <w:numPr>
          <w:ilvl w:val="0"/>
          <w:numId w:val="14"/>
        </w:numPr>
        <w:spacing w:after="7"/>
        <w:ind w:right="7" w:hanging="360"/>
      </w:pPr>
      <w:r>
        <w:t xml:space="preserve">Procedures for contingency planning and the methods that will be used for tracking certain risk factors, changes in levels of the factors and responses to </w:t>
      </w:r>
      <w:r>
        <w:t xml:space="preserve">those changes. </w:t>
      </w:r>
    </w:p>
    <w:p w:rsidR="00870FF5" w:rsidRDefault="00C17587">
      <w:pPr>
        <w:spacing w:after="0" w:line="259" w:lineRule="auto"/>
        <w:ind w:left="0" w:right="0" w:firstLine="0"/>
      </w:pPr>
      <w:r>
        <w:t xml:space="preserve"> </w:t>
      </w:r>
    </w:p>
    <w:p w:rsidR="00870FF5" w:rsidRDefault="00C17587">
      <w:pPr>
        <w:spacing w:after="280"/>
        <w:ind w:left="-5" w:right="7"/>
      </w:pPr>
      <w:r>
        <w:t xml:space="preserve">The Synergy team will maintain then project’s risk factors and strategies for risk mitigation in a separate document, The Synergy Risk Management Plan. </w:t>
      </w:r>
    </w:p>
    <w:p w:rsidR="00870FF5" w:rsidRDefault="00C17587">
      <w:pPr>
        <w:pStyle w:val="Heading2"/>
        <w:spacing w:after="6"/>
        <w:ind w:left="555" w:hanging="570"/>
      </w:pPr>
      <w:bookmarkStart w:id="41" w:name="_Toc27866"/>
      <w:r>
        <w:t xml:space="preserve">Project closeout plan </w:t>
      </w:r>
      <w:bookmarkEnd w:id="41"/>
    </w:p>
    <w:p w:rsidR="00870FF5" w:rsidRDefault="00C17587">
      <w:pPr>
        <w:spacing w:after="7"/>
        <w:ind w:left="-5" w:right="7"/>
      </w:pPr>
      <w:r>
        <w:t xml:space="preserve">The Synergy project will have an end in August 2003 at the same time as the other MSE studio projects. At that time, the Synergy team will:  </w:t>
      </w:r>
    </w:p>
    <w:p w:rsidR="00870FF5" w:rsidRDefault="00C17587">
      <w:pPr>
        <w:spacing w:after="0" w:line="259" w:lineRule="auto"/>
        <w:ind w:left="0" w:right="0" w:firstLine="0"/>
      </w:pPr>
      <w:r>
        <w:t xml:space="preserve"> </w:t>
      </w:r>
    </w:p>
    <w:p w:rsidR="00870FF5" w:rsidRDefault="00C17587">
      <w:pPr>
        <w:numPr>
          <w:ilvl w:val="0"/>
          <w:numId w:val="15"/>
        </w:numPr>
        <w:spacing w:after="8"/>
        <w:ind w:right="7" w:hanging="360"/>
      </w:pPr>
      <w:r>
        <w:t xml:space="preserve">Provide the client a copy of all the documents in electronic format. </w:t>
      </w:r>
    </w:p>
    <w:p w:rsidR="00870FF5" w:rsidRDefault="00C17587">
      <w:pPr>
        <w:numPr>
          <w:ilvl w:val="0"/>
          <w:numId w:val="15"/>
        </w:numPr>
        <w:spacing w:after="8"/>
        <w:ind w:right="7" w:hanging="360"/>
      </w:pPr>
      <w:r>
        <w:t xml:space="preserve">Conduct a project postmortem. </w:t>
      </w:r>
    </w:p>
    <w:p w:rsidR="00870FF5" w:rsidRDefault="00C17587">
      <w:pPr>
        <w:numPr>
          <w:ilvl w:val="0"/>
          <w:numId w:val="15"/>
        </w:numPr>
        <w:spacing w:after="0"/>
        <w:ind w:right="7" w:hanging="360"/>
      </w:pPr>
      <w:r>
        <w:t>Archive all</w:t>
      </w:r>
      <w:r>
        <w:t xml:space="preserve"> the project’s artifacts (documents, source code, project plans, user documentation, etc). </w:t>
      </w:r>
    </w:p>
    <w:p w:rsidR="00870FF5" w:rsidRDefault="00C17587">
      <w:pPr>
        <w:spacing w:after="0" w:line="255" w:lineRule="auto"/>
        <w:ind w:left="0" w:right="8603" w:firstLine="0"/>
      </w:pPr>
      <w:r>
        <w:t xml:space="preserve">  </w:t>
      </w:r>
      <w:r>
        <w:br w:type="page"/>
      </w:r>
    </w:p>
    <w:p w:rsidR="00870FF5" w:rsidRDefault="00C17587">
      <w:pPr>
        <w:pStyle w:val="Heading1"/>
        <w:ind w:left="420" w:hanging="435"/>
      </w:pPr>
      <w:bookmarkStart w:id="42" w:name="_Toc27867"/>
      <w:r>
        <w:t xml:space="preserve">Technical process plans </w:t>
      </w:r>
      <w:bookmarkEnd w:id="42"/>
    </w:p>
    <w:p w:rsidR="00870FF5" w:rsidRDefault="00C17587">
      <w:pPr>
        <w:spacing w:after="280"/>
        <w:ind w:left="-5" w:right="7"/>
      </w:pPr>
      <w:r>
        <w:t>The SPMP will specify the development process model, technical models, tools and techniques that will be used to develop the work produ</w:t>
      </w:r>
      <w:r>
        <w:t xml:space="preserve">cts, project infrastructure and product acceptance plan. </w:t>
      </w:r>
    </w:p>
    <w:p w:rsidR="00870FF5" w:rsidRDefault="00C17587">
      <w:pPr>
        <w:pStyle w:val="Heading2"/>
        <w:ind w:left="555" w:hanging="570"/>
      </w:pPr>
      <w:bookmarkStart w:id="43" w:name="_Toc27868"/>
      <w:r>
        <w:t xml:space="preserve">Process model  </w:t>
      </w:r>
      <w:bookmarkEnd w:id="43"/>
    </w:p>
    <w:p w:rsidR="00870FF5" w:rsidRDefault="00C17587">
      <w:pPr>
        <w:ind w:left="-5" w:right="7"/>
      </w:pPr>
      <w:r>
        <w:t>The Synergy project will follow an incremental and an iterative development model for its deliverables. The development will be done in several phases and each phase will represent a</w:t>
      </w:r>
      <w:r>
        <w:t xml:space="preserve"> complete development cycle, with certain functionality of the system delivered at the end of each phase. The phased approach to delivery provides flexibility in what the team will deliver, gives an opportunity to reassess the effort for each phase and all</w:t>
      </w:r>
      <w:r>
        <w:t xml:space="preserve">ows both the team and the client to change any of the phase’s content. </w:t>
      </w:r>
    </w:p>
    <w:p w:rsidR="00870FF5" w:rsidRDefault="00C17587">
      <w:pPr>
        <w:ind w:left="-5" w:right="7"/>
      </w:pPr>
      <w:r>
        <w:t>The Synergy team will follow TSP as a process model. The TSP model is also used as a guide to software team development and it has been modified to suit the Studio processes.  Addition</w:t>
      </w:r>
      <w:r>
        <w:t xml:space="preserve">ally, the project phases with start, finish dated and goals for each phase and team Synergy are outlined in Table 5. </w:t>
      </w:r>
    </w:p>
    <w:p w:rsidR="00870FF5" w:rsidRDefault="00C17587">
      <w:pPr>
        <w:spacing w:after="0" w:line="259" w:lineRule="auto"/>
        <w:ind w:left="720" w:right="0" w:firstLine="0"/>
      </w:pPr>
      <w:r>
        <w:t xml:space="preserve"> </w:t>
      </w:r>
    </w:p>
    <w:tbl>
      <w:tblPr>
        <w:tblStyle w:val="TableGrid"/>
        <w:tblW w:w="7376" w:type="dxa"/>
        <w:tblInd w:w="624" w:type="dxa"/>
        <w:tblCellMar>
          <w:top w:w="72" w:type="dxa"/>
          <w:left w:w="111" w:type="dxa"/>
          <w:bottom w:w="0" w:type="dxa"/>
          <w:right w:w="64" w:type="dxa"/>
        </w:tblCellMar>
        <w:tblLook w:val="04A0" w:firstRow="1" w:lastRow="0" w:firstColumn="1" w:lastColumn="0" w:noHBand="0" w:noVBand="1"/>
      </w:tblPr>
      <w:tblGrid>
        <w:gridCol w:w="1573"/>
        <w:gridCol w:w="2295"/>
        <w:gridCol w:w="3508"/>
      </w:tblGrid>
      <w:tr w:rsidR="00870FF5">
        <w:trPr>
          <w:trHeight w:val="296"/>
        </w:trPr>
        <w:tc>
          <w:tcPr>
            <w:tcW w:w="1573" w:type="dxa"/>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53" w:firstLine="0"/>
              <w:jc w:val="center"/>
            </w:pPr>
            <w:r>
              <w:rPr>
                <w:b/>
              </w:rPr>
              <w:t xml:space="preserve">Phase </w:t>
            </w:r>
          </w:p>
        </w:tc>
        <w:tc>
          <w:tcPr>
            <w:tcW w:w="2295" w:type="dxa"/>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55" w:firstLine="0"/>
              <w:jc w:val="center"/>
            </w:pPr>
            <w:r>
              <w:rPr>
                <w:b/>
              </w:rPr>
              <w:t xml:space="preserve">Start and finish date </w:t>
            </w:r>
          </w:p>
        </w:tc>
        <w:tc>
          <w:tcPr>
            <w:tcW w:w="3508" w:type="dxa"/>
            <w:tcBorders>
              <w:top w:val="single" w:sz="6" w:space="0" w:color="000000"/>
              <w:left w:val="single" w:sz="6" w:space="0" w:color="000000"/>
              <w:bottom w:val="single" w:sz="6" w:space="0" w:color="000000"/>
              <w:right w:val="single" w:sz="6" w:space="0" w:color="000000"/>
            </w:tcBorders>
            <w:shd w:val="clear" w:color="auto" w:fill="CCCCCC"/>
          </w:tcPr>
          <w:p w:rsidR="00870FF5" w:rsidRDefault="00C17587">
            <w:pPr>
              <w:spacing w:after="0" w:line="259" w:lineRule="auto"/>
              <w:ind w:left="0" w:right="47" w:firstLine="0"/>
              <w:jc w:val="center"/>
            </w:pPr>
            <w:r>
              <w:rPr>
                <w:b/>
              </w:rPr>
              <w:t xml:space="preserve">Phase goals </w:t>
            </w:r>
          </w:p>
        </w:tc>
      </w:tr>
      <w:tr w:rsidR="00870FF5">
        <w:trPr>
          <w:trHeight w:val="1337"/>
        </w:trPr>
        <w:tc>
          <w:tcPr>
            <w:tcW w:w="157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Project </w:t>
            </w:r>
          </w:p>
          <w:p w:rsidR="00870FF5" w:rsidRDefault="00C17587">
            <w:pPr>
              <w:spacing w:after="0" w:line="259" w:lineRule="auto"/>
              <w:ind w:left="0" w:right="0" w:firstLine="0"/>
            </w:pPr>
            <w:r>
              <w:t xml:space="preserve">Startup/Learning </w:t>
            </w:r>
          </w:p>
        </w:tc>
        <w:tc>
          <w:tcPr>
            <w:tcW w:w="2295"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32" w:right="0" w:firstLine="0"/>
            </w:pPr>
            <w:r>
              <w:t xml:space="preserve">09/01/2002 – 10/31/2002 </w:t>
            </w:r>
          </w:p>
        </w:tc>
        <w:tc>
          <w:tcPr>
            <w:tcW w:w="3508" w:type="dxa"/>
            <w:tcBorders>
              <w:top w:val="single" w:sz="6" w:space="0" w:color="000000"/>
              <w:left w:val="single" w:sz="6" w:space="0" w:color="000000"/>
              <w:bottom w:val="single" w:sz="6" w:space="0" w:color="000000"/>
              <w:right w:val="single" w:sz="6" w:space="0" w:color="000000"/>
            </w:tcBorders>
          </w:tcPr>
          <w:p w:rsidR="00870FF5" w:rsidRDefault="00C17587">
            <w:pPr>
              <w:numPr>
                <w:ilvl w:val="0"/>
                <w:numId w:val="23"/>
              </w:numPr>
              <w:spacing w:after="41" w:line="259" w:lineRule="auto"/>
              <w:ind w:right="0" w:hanging="111"/>
            </w:pPr>
            <w:r>
              <w:t xml:space="preserve">Strategy planning </w:t>
            </w:r>
          </w:p>
          <w:p w:rsidR="00870FF5" w:rsidRDefault="00C17587">
            <w:pPr>
              <w:numPr>
                <w:ilvl w:val="0"/>
                <w:numId w:val="23"/>
              </w:numPr>
              <w:spacing w:after="0" w:line="259" w:lineRule="auto"/>
              <w:ind w:right="0" w:hanging="111"/>
            </w:pPr>
            <w:r>
              <w:t xml:space="preserve">Learning about the existing </w:t>
            </w:r>
          </w:p>
          <w:p w:rsidR="00870FF5" w:rsidRDefault="00C17587">
            <w:pPr>
              <w:spacing w:after="60" w:line="239" w:lineRule="auto"/>
              <w:ind w:left="2" w:right="0" w:firstLine="0"/>
            </w:pPr>
            <w:r>
              <w:t xml:space="preserve">technologies (Vanderbilt and Acme ADL) </w:t>
            </w:r>
          </w:p>
          <w:p w:rsidR="00870FF5" w:rsidRDefault="00C17587">
            <w:pPr>
              <w:numPr>
                <w:ilvl w:val="0"/>
                <w:numId w:val="23"/>
              </w:numPr>
              <w:spacing w:after="0" w:line="259" w:lineRule="auto"/>
              <w:ind w:right="0" w:hanging="111"/>
            </w:pPr>
            <w:r>
              <w:t xml:space="preserve">Create and review MSP </w:t>
            </w:r>
          </w:p>
        </w:tc>
      </w:tr>
      <w:tr w:rsidR="00870FF5">
        <w:trPr>
          <w:trHeight w:val="1110"/>
        </w:trPr>
        <w:tc>
          <w:tcPr>
            <w:tcW w:w="157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Requirements </w:t>
            </w:r>
          </w:p>
        </w:tc>
        <w:tc>
          <w:tcPr>
            <w:tcW w:w="2295"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20" w:firstLine="0"/>
              <w:jc w:val="center"/>
            </w:pPr>
            <w:r>
              <w:t xml:space="preserve">11/01/2002-12/13/2002 </w:t>
            </w:r>
          </w:p>
        </w:tc>
        <w:tc>
          <w:tcPr>
            <w:tcW w:w="3508" w:type="dxa"/>
            <w:tcBorders>
              <w:top w:val="single" w:sz="6" w:space="0" w:color="000000"/>
              <w:left w:val="single" w:sz="6" w:space="0" w:color="000000"/>
              <w:bottom w:val="single" w:sz="6" w:space="0" w:color="000000"/>
              <w:right w:val="single" w:sz="6" w:space="0" w:color="000000"/>
            </w:tcBorders>
          </w:tcPr>
          <w:p w:rsidR="00870FF5" w:rsidRDefault="00C17587">
            <w:pPr>
              <w:numPr>
                <w:ilvl w:val="0"/>
                <w:numId w:val="24"/>
              </w:numPr>
              <w:spacing w:after="56" w:line="259" w:lineRule="auto"/>
              <w:ind w:right="334" w:firstLine="0"/>
            </w:pPr>
            <w:r>
              <w:t xml:space="preserve">Become familiar with requirements </w:t>
            </w:r>
          </w:p>
          <w:p w:rsidR="00870FF5" w:rsidRDefault="00C17587">
            <w:pPr>
              <w:numPr>
                <w:ilvl w:val="0"/>
                <w:numId w:val="24"/>
              </w:numPr>
              <w:spacing w:after="0" w:line="259" w:lineRule="auto"/>
              <w:ind w:right="334" w:firstLine="0"/>
            </w:pPr>
            <w:r>
              <w:t xml:space="preserve">Create and review the required documents (SOW, SRS, SPMP) - Create and review EOSP </w:t>
            </w:r>
          </w:p>
        </w:tc>
      </w:tr>
      <w:tr w:rsidR="00870FF5">
        <w:trPr>
          <w:trHeight w:val="1920"/>
        </w:trPr>
        <w:tc>
          <w:tcPr>
            <w:tcW w:w="157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Phase 1 </w:t>
            </w:r>
          </w:p>
        </w:tc>
        <w:tc>
          <w:tcPr>
            <w:tcW w:w="2295"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37" w:firstLine="0"/>
              <w:jc w:val="center"/>
            </w:pPr>
            <w:r>
              <w:t xml:space="preserve">01/15/2003 – May 2003 </w:t>
            </w:r>
          </w:p>
        </w:tc>
        <w:tc>
          <w:tcPr>
            <w:tcW w:w="3508" w:type="dxa"/>
            <w:tcBorders>
              <w:top w:val="single" w:sz="6" w:space="0" w:color="000000"/>
              <w:left w:val="single" w:sz="6" w:space="0" w:color="000000"/>
              <w:bottom w:val="single" w:sz="6" w:space="0" w:color="000000"/>
              <w:right w:val="single" w:sz="6" w:space="0" w:color="000000"/>
            </w:tcBorders>
          </w:tcPr>
          <w:p w:rsidR="00870FF5" w:rsidRDefault="00C17587">
            <w:pPr>
              <w:numPr>
                <w:ilvl w:val="0"/>
                <w:numId w:val="25"/>
              </w:numPr>
              <w:spacing w:after="45" w:line="255" w:lineRule="auto"/>
              <w:ind w:right="0" w:firstLine="0"/>
            </w:pPr>
            <w:r>
              <w:t xml:space="preserve">Format describing the architecture of assemblies </w:t>
            </w:r>
          </w:p>
          <w:p w:rsidR="00870FF5" w:rsidRDefault="00C17587">
            <w:pPr>
              <w:numPr>
                <w:ilvl w:val="0"/>
                <w:numId w:val="25"/>
              </w:numPr>
              <w:spacing w:after="41" w:line="259" w:lineRule="auto"/>
              <w:ind w:right="0" w:firstLine="0"/>
            </w:pPr>
            <w:r>
              <w:t xml:space="preserve">Component characterization format </w:t>
            </w:r>
          </w:p>
          <w:p w:rsidR="00870FF5" w:rsidRDefault="00C17587">
            <w:pPr>
              <w:numPr>
                <w:ilvl w:val="0"/>
                <w:numId w:val="25"/>
              </w:numPr>
              <w:spacing w:after="56" w:line="259" w:lineRule="auto"/>
              <w:ind w:right="0" w:firstLine="0"/>
            </w:pPr>
            <w:r>
              <w:t xml:space="preserve">Constraint expression language </w:t>
            </w:r>
          </w:p>
          <w:p w:rsidR="00870FF5" w:rsidRDefault="00C17587">
            <w:pPr>
              <w:numPr>
                <w:ilvl w:val="0"/>
                <w:numId w:val="25"/>
              </w:numPr>
              <w:spacing w:after="41" w:line="259" w:lineRule="auto"/>
              <w:ind w:right="0" w:firstLine="0"/>
            </w:pPr>
            <w:r>
              <w:t xml:space="preserve">Assembly builder </w:t>
            </w:r>
          </w:p>
          <w:p w:rsidR="00870FF5" w:rsidRDefault="00C17587">
            <w:pPr>
              <w:numPr>
                <w:ilvl w:val="0"/>
                <w:numId w:val="25"/>
              </w:numPr>
              <w:spacing w:after="0" w:line="259" w:lineRule="auto"/>
              <w:ind w:right="0" w:firstLine="0"/>
            </w:pPr>
            <w:r>
              <w:t xml:space="preserve">Constraint checker (topology, connectivity, compatibility – some level) </w:t>
            </w:r>
          </w:p>
        </w:tc>
      </w:tr>
      <w:tr w:rsidR="00870FF5">
        <w:trPr>
          <w:trHeight w:val="600"/>
        </w:trPr>
        <w:tc>
          <w:tcPr>
            <w:tcW w:w="157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Phase 2 </w:t>
            </w:r>
          </w:p>
        </w:tc>
        <w:tc>
          <w:tcPr>
            <w:tcW w:w="2295"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34" w:firstLine="0"/>
              <w:jc w:val="center"/>
            </w:pPr>
            <w:r>
              <w:t xml:space="preserve">May 2003 – June 2003 </w:t>
            </w:r>
          </w:p>
        </w:tc>
        <w:tc>
          <w:tcPr>
            <w:tcW w:w="3508" w:type="dxa"/>
            <w:tcBorders>
              <w:top w:val="single" w:sz="6" w:space="0" w:color="000000"/>
              <w:left w:val="single" w:sz="6" w:space="0" w:color="000000"/>
              <w:bottom w:val="single" w:sz="6" w:space="0" w:color="000000"/>
              <w:right w:val="single" w:sz="6" w:space="0" w:color="000000"/>
            </w:tcBorders>
          </w:tcPr>
          <w:p w:rsidR="00870FF5" w:rsidRDefault="00C17587">
            <w:pPr>
              <w:numPr>
                <w:ilvl w:val="0"/>
                <w:numId w:val="26"/>
              </w:numPr>
              <w:spacing w:after="56" w:line="259" w:lineRule="auto"/>
              <w:ind w:right="0" w:hanging="105"/>
            </w:pPr>
            <w:r>
              <w:t xml:space="preserve">Simulink model assembler </w:t>
            </w:r>
          </w:p>
          <w:p w:rsidR="00870FF5" w:rsidRDefault="00C17587">
            <w:pPr>
              <w:numPr>
                <w:ilvl w:val="0"/>
                <w:numId w:val="26"/>
              </w:numPr>
              <w:spacing w:after="0" w:line="259" w:lineRule="auto"/>
              <w:ind w:right="0" w:hanging="105"/>
            </w:pPr>
            <w:r>
              <w:t xml:space="preserve">Simulink model parser </w:t>
            </w:r>
          </w:p>
        </w:tc>
      </w:tr>
      <w:tr w:rsidR="00870FF5">
        <w:trPr>
          <w:trHeight w:val="300"/>
        </w:trPr>
        <w:tc>
          <w:tcPr>
            <w:tcW w:w="157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Phase 3 </w:t>
            </w:r>
          </w:p>
        </w:tc>
        <w:tc>
          <w:tcPr>
            <w:tcW w:w="2295"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19" w:firstLine="0"/>
              <w:jc w:val="center"/>
            </w:pPr>
            <w:r>
              <w:t xml:space="preserve">June 2003 – July 2003 </w:t>
            </w:r>
          </w:p>
        </w:tc>
        <w:tc>
          <w:tcPr>
            <w:tcW w:w="3508"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 Constraint checking report builder </w:t>
            </w:r>
          </w:p>
        </w:tc>
      </w:tr>
      <w:tr w:rsidR="00870FF5">
        <w:trPr>
          <w:trHeight w:val="285"/>
        </w:trPr>
        <w:tc>
          <w:tcPr>
            <w:tcW w:w="1573"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0" w:right="0" w:firstLine="0"/>
            </w:pPr>
            <w:r>
              <w:t xml:space="preserve">Phase 4 </w:t>
            </w:r>
          </w:p>
        </w:tc>
        <w:tc>
          <w:tcPr>
            <w:tcW w:w="2295"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47" w:right="0" w:firstLine="0"/>
            </w:pPr>
            <w:r>
              <w:t xml:space="preserve">July 2003 – August 2003 </w:t>
            </w:r>
          </w:p>
        </w:tc>
        <w:tc>
          <w:tcPr>
            <w:tcW w:w="3508" w:type="dxa"/>
            <w:tcBorders>
              <w:top w:val="single" w:sz="6" w:space="0" w:color="000000"/>
              <w:left w:val="single" w:sz="6" w:space="0" w:color="000000"/>
              <w:bottom w:val="single" w:sz="6" w:space="0" w:color="000000"/>
              <w:right w:val="single" w:sz="6" w:space="0" w:color="000000"/>
            </w:tcBorders>
          </w:tcPr>
          <w:p w:rsidR="00870FF5" w:rsidRDefault="00C17587">
            <w:pPr>
              <w:spacing w:after="0" w:line="259" w:lineRule="auto"/>
              <w:ind w:left="2" w:right="0" w:firstLine="0"/>
            </w:pPr>
            <w:r>
              <w:t xml:space="preserve">- Component characterization editor </w:t>
            </w:r>
          </w:p>
        </w:tc>
      </w:tr>
    </w:tbl>
    <w:p w:rsidR="00870FF5" w:rsidRDefault="00C17587">
      <w:pPr>
        <w:spacing w:after="56" w:line="259" w:lineRule="auto"/>
        <w:ind w:left="720" w:right="0" w:firstLine="0"/>
      </w:pPr>
      <w:r>
        <w:t xml:space="preserve">  </w:t>
      </w:r>
    </w:p>
    <w:p w:rsidR="00870FF5" w:rsidRDefault="00C17587">
      <w:pPr>
        <w:spacing w:after="41" w:line="259" w:lineRule="auto"/>
        <w:ind w:left="1437" w:right="735"/>
        <w:jc w:val="center"/>
      </w:pPr>
      <w:r>
        <w:rPr>
          <w:b/>
        </w:rPr>
        <w:t xml:space="preserve">Table 5. Team Synergy project phases and goals </w:t>
      </w:r>
    </w:p>
    <w:p w:rsidR="00870FF5" w:rsidRDefault="00C17587">
      <w:pPr>
        <w:spacing w:after="41" w:line="259" w:lineRule="auto"/>
        <w:ind w:left="720" w:right="0" w:firstLine="0"/>
      </w:pPr>
      <w:r>
        <w:t xml:space="preserve"> </w:t>
      </w:r>
    </w:p>
    <w:p w:rsidR="00870FF5" w:rsidRDefault="00C17587">
      <w:pPr>
        <w:ind w:left="-5" w:right="7"/>
      </w:pPr>
      <w:r>
        <w:t xml:space="preserve">The team will start with the project startup phase, where the initial TSP roles will be selected. Roles will be rotated among the team members on beginning of each semester, thus giving the opportunity for </w:t>
      </w:r>
      <w:r>
        <w:t>each team member to have more than on role during the course of the project. Each of the team members will create a list of tasks to be completed for the upcoming phase of the project. Then the time for each task will be allocated, followed by the workload</w:t>
      </w:r>
      <w:r>
        <w:t xml:space="preserve"> balancing of the tasks. At the completion of each phase a postmortem analysis will be done to analyze the previous phase. All tasks that we not completed during a phase will be recorded and scheduled for completion in the upcoming phase. </w:t>
      </w:r>
    </w:p>
    <w:p w:rsidR="00870FF5" w:rsidRDefault="00C17587">
      <w:pPr>
        <w:pStyle w:val="Heading2"/>
        <w:ind w:left="555" w:hanging="570"/>
      </w:pPr>
      <w:bookmarkStart w:id="44" w:name="_Toc27869"/>
      <w:r>
        <w:t>Methods, tools a</w:t>
      </w:r>
      <w:r>
        <w:t xml:space="preserve">nd techniques </w:t>
      </w:r>
      <w:bookmarkEnd w:id="44"/>
    </w:p>
    <w:p w:rsidR="00870FF5" w:rsidRDefault="00C17587">
      <w:pPr>
        <w:ind w:left="-5" w:right="7"/>
      </w:pPr>
      <w:r>
        <w:t xml:space="preserve">The Synergy team will consider using object-oriented methodology. Also, use of software patterns is greatly encouraged.  </w:t>
      </w:r>
    </w:p>
    <w:p w:rsidR="00870FF5" w:rsidRDefault="00C17587">
      <w:pPr>
        <w:ind w:left="-5" w:right="7"/>
      </w:pPr>
      <w:r>
        <w:t>Synergy team has not made a firm decision for using any development tools at this point. Once the decision about the de</w:t>
      </w:r>
      <w:r>
        <w:t xml:space="preserve">velopment tools is made, the section will be updated accordingly. </w:t>
      </w:r>
    </w:p>
    <w:p w:rsidR="00870FF5" w:rsidRDefault="00C17587">
      <w:pPr>
        <w:spacing w:after="56" w:line="259" w:lineRule="auto"/>
        <w:ind w:left="0" w:right="0" w:firstLine="0"/>
      </w:pPr>
      <w:r>
        <w:t xml:space="preserve"> </w:t>
      </w:r>
    </w:p>
    <w:p w:rsidR="00870FF5" w:rsidRDefault="00C17587">
      <w:pPr>
        <w:spacing w:after="262"/>
        <w:ind w:left="-5" w:right="7"/>
      </w:pPr>
      <w:r>
        <w:t xml:space="preserve">Additional tools that will be used are: Matlab, Simulink and MS Office 2000. </w:t>
      </w:r>
    </w:p>
    <w:p w:rsidR="00870FF5" w:rsidRDefault="00C17587">
      <w:pPr>
        <w:pStyle w:val="Heading2"/>
        <w:ind w:left="555" w:hanging="570"/>
      </w:pPr>
      <w:bookmarkStart w:id="45" w:name="_Toc27870"/>
      <w:r>
        <w:t xml:space="preserve">Infrastructure plan </w:t>
      </w:r>
      <w:bookmarkEnd w:id="45"/>
    </w:p>
    <w:p w:rsidR="00870FF5" w:rsidRDefault="00C17587">
      <w:pPr>
        <w:spacing w:after="274" w:line="256" w:lineRule="auto"/>
        <w:ind w:left="-5" w:right="43"/>
        <w:jc w:val="both"/>
      </w:pPr>
      <w:r>
        <w:t>The Synergy team has five Windows 2000 workstations available for this project. The MSE Windows 2000 Server is also available for use by the team, mainly for storing the team’s documents and the project Web site. Additionally all the resources from the MSE</w:t>
      </w:r>
      <w:r>
        <w:t xml:space="preserve"> program such as printers, copiers, etc are also available to the team. </w:t>
      </w:r>
    </w:p>
    <w:p w:rsidR="00870FF5" w:rsidRDefault="00C17587">
      <w:pPr>
        <w:pStyle w:val="Heading2"/>
        <w:ind w:left="555" w:hanging="570"/>
      </w:pPr>
      <w:bookmarkStart w:id="46" w:name="_Toc27871"/>
      <w:r>
        <w:t xml:space="preserve">Product acceptance plan </w:t>
      </w:r>
      <w:bookmarkEnd w:id="46"/>
    </w:p>
    <w:p w:rsidR="00870FF5" w:rsidRDefault="00C17587">
      <w:pPr>
        <w:spacing w:after="13"/>
        <w:ind w:left="-5" w:right="90"/>
      </w:pPr>
      <w:r>
        <w:t>Every milestone of the project will be accepted formally by the client by signing appropriate acceptance documentation. At the end of every phase the client w</w:t>
      </w:r>
      <w:r>
        <w:t xml:space="preserve">ill install the product and perform an acceptance test. This may result in additional requests for change and improvements. The details about the change plan are given in Section 5.3.1. </w:t>
      </w:r>
    </w:p>
    <w:p w:rsidR="00870FF5" w:rsidRDefault="00C17587">
      <w:pPr>
        <w:spacing w:after="0" w:line="259" w:lineRule="auto"/>
        <w:ind w:left="0" w:right="0" w:firstLine="0"/>
      </w:pPr>
      <w:r>
        <w:t xml:space="preserve"> </w:t>
      </w:r>
      <w:r>
        <w:br w:type="page"/>
      </w:r>
    </w:p>
    <w:p w:rsidR="00870FF5" w:rsidRDefault="00C17587">
      <w:pPr>
        <w:pStyle w:val="Heading1"/>
        <w:ind w:left="420" w:hanging="435"/>
      </w:pPr>
      <w:bookmarkStart w:id="47" w:name="_Toc27872"/>
      <w:r>
        <w:t xml:space="preserve">Supporting process plans </w:t>
      </w:r>
      <w:bookmarkEnd w:id="47"/>
    </w:p>
    <w:p w:rsidR="00870FF5" w:rsidRDefault="00C17587">
      <w:pPr>
        <w:spacing w:after="264"/>
        <w:ind w:left="-5" w:right="7"/>
      </w:pPr>
      <w:r>
        <w:t xml:space="preserve">The SPMP will include the plans for the </w:t>
      </w:r>
      <w:r>
        <w:t xml:space="preserve">supporting processes that are part of the software project. These plans include: configuration management plan, verification and validation, software documentation, quality assurance, reviews and audits, problem resolution and subcontractor management. </w:t>
      </w:r>
    </w:p>
    <w:p w:rsidR="00870FF5" w:rsidRDefault="00C17587">
      <w:pPr>
        <w:pStyle w:val="Heading2"/>
        <w:ind w:left="555" w:hanging="570"/>
      </w:pPr>
      <w:bookmarkStart w:id="48" w:name="_Toc27873"/>
      <w:r>
        <w:t>Co</w:t>
      </w:r>
      <w:r>
        <w:t xml:space="preserve">nfiguration management plan </w:t>
      </w:r>
      <w:bookmarkEnd w:id="48"/>
    </w:p>
    <w:p w:rsidR="00870FF5" w:rsidRDefault="00C17587">
      <w:pPr>
        <w:spacing w:after="263"/>
        <w:ind w:left="-5" w:right="7"/>
      </w:pPr>
      <w:r>
        <w:t xml:space="preserve">The Synergy team configuration management plan is a part of a separate document, Synergy Configuration Management Plan and it will be maintained as such. </w:t>
      </w:r>
    </w:p>
    <w:p w:rsidR="00870FF5" w:rsidRDefault="00C17587">
      <w:pPr>
        <w:pStyle w:val="Heading2"/>
        <w:ind w:left="555" w:hanging="570"/>
      </w:pPr>
      <w:bookmarkStart w:id="49" w:name="_Toc27874"/>
      <w:r>
        <w:t xml:space="preserve">Verification and validation plan </w:t>
      </w:r>
      <w:bookmarkEnd w:id="49"/>
    </w:p>
    <w:p w:rsidR="00870FF5" w:rsidRDefault="00C17587">
      <w:pPr>
        <w:spacing w:after="264"/>
        <w:ind w:left="-5" w:right="7"/>
      </w:pPr>
      <w:r>
        <w:t>The SPMP shall contain the verificatio</w:t>
      </w:r>
      <w:r>
        <w:t xml:space="preserve">n and validation plan for the software project and it shall include tools, techniques and responsibilities for the verification and validation work activities. The verification and validation plan will be part of a separate document and will be maintained </w:t>
      </w:r>
      <w:r>
        <w:t xml:space="preserve">accordingly. </w:t>
      </w:r>
    </w:p>
    <w:p w:rsidR="00870FF5" w:rsidRDefault="00C17587">
      <w:pPr>
        <w:pStyle w:val="Heading2"/>
        <w:ind w:left="555" w:hanging="570"/>
      </w:pPr>
      <w:bookmarkStart w:id="50" w:name="_Toc27875"/>
      <w:r>
        <w:t xml:space="preserve">Documentation plan  </w:t>
      </w:r>
      <w:bookmarkEnd w:id="50"/>
    </w:p>
    <w:p w:rsidR="00870FF5" w:rsidRDefault="00C17587">
      <w:pPr>
        <w:spacing w:after="46" w:line="256" w:lineRule="auto"/>
        <w:ind w:left="-5" w:right="227"/>
        <w:jc w:val="both"/>
      </w:pPr>
      <w:r>
        <w:t>There are a number of documents that will be produced during the lifetime of the project. All documents are responsibility of the project team members. The list of documents that will be created and maintained under versi</w:t>
      </w:r>
      <w:r>
        <w:t xml:space="preserve">on control include: </w:t>
      </w:r>
    </w:p>
    <w:p w:rsidR="00870FF5" w:rsidRDefault="00C17587">
      <w:pPr>
        <w:spacing w:after="47" w:line="259" w:lineRule="auto"/>
        <w:ind w:left="0" w:right="0" w:firstLine="0"/>
      </w:pPr>
      <w:r>
        <w:t xml:space="preserve"> </w:t>
      </w:r>
      <w:r>
        <w:tab/>
        <w:t xml:space="preserve"> </w:t>
      </w:r>
    </w:p>
    <w:p w:rsidR="00870FF5" w:rsidRDefault="00C17587">
      <w:pPr>
        <w:numPr>
          <w:ilvl w:val="0"/>
          <w:numId w:val="16"/>
        </w:numPr>
        <w:ind w:right="7" w:hanging="360"/>
      </w:pPr>
      <w:r>
        <w:t xml:space="preserve">Requirements specification – defines the functionality that is required by the client. </w:t>
      </w:r>
    </w:p>
    <w:p w:rsidR="00870FF5" w:rsidRDefault="00C17587">
      <w:pPr>
        <w:numPr>
          <w:ilvl w:val="0"/>
          <w:numId w:val="16"/>
        </w:numPr>
        <w:ind w:right="7" w:hanging="360"/>
      </w:pPr>
      <w:r>
        <w:t xml:space="preserve">Design specifications – defines the structure of the system. </w:t>
      </w:r>
    </w:p>
    <w:p w:rsidR="00870FF5" w:rsidRDefault="00C17587">
      <w:pPr>
        <w:numPr>
          <w:ilvl w:val="0"/>
          <w:numId w:val="16"/>
        </w:numPr>
        <w:ind w:right="7" w:hanging="360"/>
      </w:pPr>
      <w:r>
        <w:t xml:space="preserve">Test scripts and test results – tests that are executed have to be recorded.  </w:t>
      </w:r>
    </w:p>
    <w:p w:rsidR="00870FF5" w:rsidRDefault="00C17587">
      <w:pPr>
        <w:numPr>
          <w:ilvl w:val="0"/>
          <w:numId w:val="16"/>
        </w:numPr>
        <w:ind w:right="7" w:hanging="360"/>
      </w:pPr>
      <w:r>
        <w:t xml:space="preserve">Risk analysis reports – involves risk handling issues. </w:t>
      </w:r>
    </w:p>
    <w:p w:rsidR="00870FF5" w:rsidRDefault="00C17587">
      <w:pPr>
        <w:numPr>
          <w:ilvl w:val="0"/>
          <w:numId w:val="16"/>
        </w:numPr>
        <w:ind w:right="7" w:hanging="360"/>
      </w:pPr>
      <w:r>
        <w:t xml:space="preserve">Defect log – log of all the defects and their current status. </w:t>
      </w:r>
    </w:p>
    <w:p w:rsidR="00870FF5" w:rsidRDefault="00C17587">
      <w:pPr>
        <w:numPr>
          <w:ilvl w:val="0"/>
          <w:numId w:val="16"/>
        </w:numPr>
        <w:ind w:right="7" w:hanging="360"/>
      </w:pPr>
      <w:r>
        <w:t xml:space="preserve">Change log – log of all requested changes. </w:t>
      </w:r>
    </w:p>
    <w:p w:rsidR="00870FF5" w:rsidRDefault="00C17587">
      <w:pPr>
        <w:numPr>
          <w:ilvl w:val="0"/>
          <w:numId w:val="16"/>
        </w:numPr>
        <w:ind w:right="7" w:hanging="360"/>
      </w:pPr>
      <w:r>
        <w:t xml:space="preserve">Metrics log – log of collected metrics data. </w:t>
      </w:r>
    </w:p>
    <w:p w:rsidR="00870FF5" w:rsidRDefault="00C17587">
      <w:pPr>
        <w:numPr>
          <w:ilvl w:val="0"/>
          <w:numId w:val="16"/>
        </w:numPr>
        <w:spacing w:after="278"/>
        <w:ind w:right="7" w:hanging="360"/>
      </w:pPr>
      <w:r>
        <w:t>Reviews – review documents of all phases of the</w:t>
      </w:r>
      <w:r>
        <w:t xml:space="preserve"> project.  </w:t>
      </w:r>
    </w:p>
    <w:p w:rsidR="00870FF5" w:rsidRDefault="00C17587">
      <w:pPr>
        <w:pStyle w:val="Heading2"/>
        <w:ind w:left="555" w:hanging="570"/>
      </w:pPr>
      <w:bookmarkStart w:id="51" w:name="_Toc27876"/>
      <w:r>
        <w:t xml:space="preserve">Quality assurance plan </w:t>
      </w:r>
      <w:bookmarkEnd w:id="51"/>
    </w:p>
    <w:p w:rsidR="00870FF5" w:rsidRDefault="00C17587">
      <w:pPr>
        <w:spacing w:after="263"/>
        <w:ind w:left="-5" w:right="7"/>
      </w:pPr>
      <w:r>
        <w:t xml:space="preserve">The Synergy team quality assurance plan is a part of a separate document, Synergy Quality Assurance Plan and it will be maintained as such. </w:t>
      </w:r>
    </w:p>
    <w:p w:rsidR="00870FF5" w:rsidRDefault="00C17587">
      <w:pPr>
        <w:pStyle w:val="Heading2"/>
        <w:ind w:left="555" w:hanging="570"/>
      </w:pPr>
      <w:bookmarkStart w:id="52" w:name="_Toc27877"/>
      <w:r>
        <w:t xml:space="preserve">Reviews and audit plan </w:t>
      </w:r>
      <w:bookmarkEnd w:id="52"/>
    </w:p>
    <w:p w:rsidR="00870FF5" w:rsidRDefault="00C17587">
      <w:pPr>
        <w:spacing w:after="8"/>
        <w:ind w:left="-5" w:right="7"/>
      </w:pPr>
      <w:r>
        <w:t>The SPMP specifies the plan, schedule and methods to be</w:t>
      </w:r>
      <w:r>
        <w:t xml:space="preserve"> used in conducting product reviews and audits. </w:t>
      </w:r>
    </w:p>
    <w:p w:rsidR="00870FF5" w:rsidRDefault="00C17587">
      <w:pPr>
        <w:spacing w:after="280"/>
        <w:ind w:left="-5" w:right="7"/>
      </w:pPr>
      <w:r>
        <w:t>So far, the only products that Synergy team has created are documents and the methods for their review and audit is part of the Synergy QA Plan. It is expected that in the future the details about the review</w:t>
      </w:r>
      <w:r>
        <w:t xml:space="preserve"> and audits will be maintained within the Synergy QA Plan. </w:t>
      </w:r>
    </w:p>
    <w:p w:rsidR="00870FF5" w:rsidRDefault="00C17587">
      <w:pPr>
        <w:pStyle w:val="Heading2"/>
        <w:ind w:left="555" w:hanging="570"/>
      </w:pPr>
      <w:bookmarkStart w:id="53" w:name="_Toc27878"/>
      <w:r>
        <w:t xml:space="preserve">Problem resolution plan </w:t>
      </w:r>
      <w:bookmarkEnd w:id="53"/>
    </w:p>
    <w:p w:rsidR="00870FF5" w:rsidRDefault="00C17587">
      <w:pPr>
        <w:ind w:left="-5" w:right="7"/>
      </w:pPr>
      <w:r>
        <w:t>The SPMP will specify the plans, methods and techniques for reporting and resolution of problems created during the project. The SPMP will be updated accordingly should th</w:t>
      </w:r>
      <w:r>
        <w:t xml:space="preserve">e need for such a plan arises. </w:t>
      </w:r>
    </w:p>
    <w:p w:rsidR="00870FF5" w:rsidRDefault="00C17587">
      <w:pPr>
        <w:spacing w:after="0" w:line="259" w:lineRule="auto"/>
        <w:ind w:left="0" w:right="0" w:firstLine="0"/>
      </w:pPr>
      <w:r>
        <w:t xml:space="preserve"> </w:t>
      </w:r>
    </w:p>
    <w:p w:rsidR="00870FF5" w:rsidRDefault="00C17587">
      <w:pPr>
        <w:pStyle w:val="Heading2"/>
        <w:ind w:left="555" w:hanging="570"/>
      </w:pPr>
      <w:bookmarkStart w:id="54" w:name="_Toc27879"/>
      <w:r>
        <w:t xml:space="preserve">Subcontractor management plans </w:t>
      </w:r>
      <w:bookmarkEnd w:id="54"/>
    </w:p>
    <w:p w:rsidR="00870FF5" w:rsidRDefault="00C17587">
      <w:pPr>
        <w:ind w:left="-5" w:right="7"/>
      </w:pPr>
      <w:r>
        <w:t xml:space="preserve">Synergy team plans to subcontract certain portions of the project to a team from SE-IT class. The team has three options for interaction with the SE-IT class: </w:t>
      </w:r>
    </w:p>
    <w:p w:rsidR="00870FF5" w:rsidRDefault="00C17587">
      <w:pPr>
        <w:spacing w:after="42" w:line="259" w:lineRule="auto"/>
        <w:ind w:left="0" w:right="0" w:firstLine="0"/>
      </w:pPr>
      <w:r>
        <w:t xml:space="preserve"> </w:t>
      </w:r>
    </w:p>
    <w:p w:rsidR="00870FF5" w:rsidRDefault="00C17587">
      <w:pPr>
        <w:numPr>
          <w:ilvl w:val="0"/>
          <w:numId w:val="17"/>
        </w:numPr>
        <w:ind w:right="7" w:hanging="360"/>
      </w:pPr>
      <w:r>
        <w:t xml:space="preserve">Formal specification. </w:t>
      </w:r>
    </w:p>
    <w:p w:rsidR="00870FF5" w:rsidRDefault="00C17587">
      <w:pPr>
        <w:numPr>
          <w:ilvl w:val="0"/>
          <w:numId w:val="17"/>
        </w:numPr>
        <w:ind w:right="7" w:hanging="360"/>
      </w:pPr>
      <w:r>
        <w:t xml:space="preserve">Joint specification. </w:t>
      </w:r>
    </w:p>
    <w:p w:rsidR="00870FF5" w:rsidRDefault="00C17587">
      <w:pPr>
        <w:numPr>
          <w:ilvl w:val="0"/>
          <w:numId w:val="17"/>
        </w:numPr>
        <w:ind w:right="7" w:hanging="360"/>
      </w:pPr>
      <w:r>
        <w:t xml:space="preserve">Sub team. </w:t>
      </w:r>
    </w:p>
    <w:p w:rsidR="00870FF5" w:rsidRDefault="00C17587">
      <w:pPr>
        <w:spacing w:after="41" w:line="259" w:lineRule="auto"/>
        <w:ind w:left="0" w:right="0" w:firstLine="0"/>
      </w:pPr>
      <w:r>
        <w:t xml:space="preserve"> </w:t>
      </w:r>
    </w:p>
    <w:p w:rsidR="00870FF5" w:rsidRDefault="00C17587">
      <w:pPr>
        <w:spacing w:after="263"/>
        <w:ind w:left="-5" w:right="7"/>
      </w:pPr>
      <w:r>
        <w:t xml:space="preserve">The Synergy team will level of interaction with the subcontracting team by the beginning of the spring semester, at that time the SPMP will be updated to provide further details. </w:t>
      </w:r>
    </w:p>
    <w:p w:rsidR="00870FF5" w:rsidRDefault="00C17587">
      <w:pPr>
        <w:pStyle w:val="Heading2"/>
        <w:ind w:left="555" w:hanging="570"/>
      </w:pPr>
      <w:bookmarkStart w:id="55" w:name="_Toc27880"/>
      <w:r>
        <w:t xml:space="preserve">Process improvement plan </w:t>
      </w:r>
      <w:bookmarkEnd w:id="55"/>
    </w:p>
    <w:p w:rsidR="00870FF5" w:rsidRDefault="00C17587">
      <w:pPr>
        <w:ind w:left="-5" w:right="7"/>
      </w:pPr>
      <w:r>
        <w:t xml:space="preserve">Process improvement will be done as a part of the final project evaluation and “lessons learned” phase. At that time the process improvement plan will be created. Process improvement plan is maintained in the Synergy PIP document. </w:t>
      </w:r>
    </w:p>
    <w:sectPr w:rsidR="00870FF5">
      <w:headerReference w:type="even" r:id="rId7"/>
      <w:headerReference w:type="default" r:id="rId8"/>
      <w:footerReference w:type="even" r:id="rId9"/>
      <w:footerReference w:type="default" r:id="rId10"/>
      <w:headerReference w:type="first" r:id="rId11"/>
      <w:footerReference w:type="first" r:id="rId12"/>
      <w:pgSz w:w="12240" w:h="15840"/>
      <w:pgMar w:top="1506" w:right="1789" w:bottom="1863"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587" w:rsidRDefault="00C17587">
      <w:pPr>
        <w:spacing w:after="0" w:line="240" w:lineRule="auto"/>
      </w:pPr>
      <w:r>
        <w:separator/>
      </w:r>
    </w:p>
  </w:endnote>
  <w:endnote w:type="continuationSeparator" w:id="0">
    <w:p w:rsidR="00C17587" w:rsidRDefault="00C17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F5" w:rsidRDefault="00C17587">
    <w:pPr>
      <w:tabs>
        <w:tab w:val="center" w:pos="4325"/>
        <w:tab w:val="right" w:pos="8651"/>
      </w:tabs>
      <w:spacing w:after="0" w:line="259" w:lineRule="auto"/>
      <w:ind w:left="0" w:right="0" w:firstLine="0"/>
    </w:pPr>
    <w:r>
      <w:rPr>
        <w:rFonts w:ascii="Arial" w:eastAsia="Arial" w:hAnsi="Arial" w:cs="Arial"/>
        <w:sz w:val="18"/>
      </w:rPr>
      <w:t xml:space="preserve">Team Synergy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1/27/2003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F5" w:rsidRDefault="00C17587">
    <w:pPr>
      <w:tabs>
        <w:tab w:val="center" w:pos="4325"/>
        <w:tab w:val="right" w:pos="8651"/>
      </w:tabs>
      <w:spacing w:after="0" w:line="259" w:lineRule="auto"/>
      <w:ind w:left="0" w:right="0" w:firstLine="0"/>
    </w:pPr>
    <w:r>
      <w:rPr>
        <w:rFonts w:ascii="Arial" w:eastAsia="Arial" w:hAnsi="Arial" w:cs="Arial"/>
        <w:sz w:val="18"/>
      </w:rPr>
      <w:t xml:space="preserve">Team Synergy </w:t>
    </w:r>
    <w:r>
      <w:rPr>
        <w:rFonts w:ascii="Arial" w:eastAsia="Arial" w:hAnsi="Arial" w:cs="Arial"/>
        <w:sz w:val="18"/>
      </w:rPr>
      <w:tab/>
      <w:t xml:space="preserve">Page </w:t>
    </w:r>
    <w:r>
      <w:fldChar w:fldCharType="begin"/>
    </w:r>
    <w:r>
      <w:instrText xml:space="preserve"> PAGE   \* MERGEFORMAT </w:instrText>
    </w:r>
    <w:r>
      <w:fldChar w:fldCharType="separate"/>
    </w:r>
    <w:r w:rsidR="00056CEF" w:rsidRPr="00056CEF">
      <w:rPr>
        <w:rFonts w:ascii="Arial" w:eastAsia="Arial" w:hAnsi="Arial" w:cs="Arial"/>
        <w:noProof/>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1/27/2003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F5" w:rsidRDefault="00870FF5">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587" w:rsidRDefault="00C17587">
      <w:pPr>
        <w:spacing w:after="0" w:line="240" w:lineRule="auto"/>
      </w:pPr>
      <w:r>
        <w:separator/>
      </w:r>
    </w:p>
  </w:footnote>
  <w:footnote w:type="continuationSeparator" w:id="0">
    <w:p w:rsidR="00C17587" w:rsidRDefault="00C17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F5" w:rsidRDefault="00C17587">
    <w:pPr>
      <w:tabs>
        <w:tab w:val="center" w:pos="8550"/>
      </w:tabs>
      <w:spacing w:after="82" w:line="259" w:lineRule="auto"/>
      <w:ind w:left="0" w:right="0" w:firstLine="0"/>
    </w:pPr>
    <w:r>
      <w:rPr>
        <w:rFonts w:ascii="Arial" w:eastAsia="Arial" w:hAnsi="Arial" w:cs="Arial"/>
        <w:sz w:val="18"/>
      </w:rPr>
      <w:t xml:space="preserve">Software Project Management Plan </w:t>
    </w:r>
    <w:r>
      <w:rPr>
        <w:rFonts w:ascii="Arial" w:eastAsia="Arial" w:hAnsi="Arial" w:cs="Arial"/>
        <w:sz w:val="18"/>
      </w:rPr>
      <w:tab/>
      <w:t xml:space="preserve"> </w:t>
    </w:r>
  </w:p>
  <w:p w:rsidR="00870FF5" w:rsidRDefault="00C17587">
    <w:pPr>
      <w:spacing w:after="41" w:line="259" w:lineRule="auto"/>
      <w:ind w:left="0" w:right="0" w:firstLine="0"/>
    </w:pPr>
    <w:r>
      <w:t xml:space="preserve"> </w:t>
    </w:r>
  </w:p>
  <w:p w:rsidR="00870FF5" w:rsidRDefault="00C17587">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F5" w:rsidRDefault="00C17587">
    <w:pPr>
      <w:tabs>
        <w:tab w:val="center" w:pos="8550"/>
      </w:tabs>
      <w:spacing w:after="82" w:line="259" w:lineRule="auto"/>
      <w:ind w:left="0" w:right="0" w:firstLine="0"/>
    </w:pPr>
    <w:r>
      <w:rPr>
        <w:rFonts w:ascii="Arial" w:eastAsia="Arial" w:hAnsi="Arial" w:cs="Arial"/>
        <w:sz w:val="18"/>
      </w:rPr>
      <w:t xml:space="preserve">Software Project Management Plan </w:t>
    </w:r>
    <w:r>
      <w:rPr>
        <w:rFonts w:ascii="Arial" w:eastAsia="Arial" w:hAnsi="Arial" w:cs="Arial"/>
        <w:sz w:val="18"/>
      </w:rPr>
      <w:tab/>
      <w:t xml:space="preserve"> </w:t>
    </w:r>
  </w:p>
  <w:p w:rsidR="00870FF5" w:rsidRDefault="00C17587">
    <w:pPr>
      <w:spacing w:after="41" w:line="259" w:lineRule="auto"/>
      <w:ind w:left="0" w:right="0" w:firstLine="0"/>
    </w:pPr>
    <w:r>
      <w:t xml:space="preserve"> </w:t>
    </w:r>
  </w:p>
  <w:p w:rsidR="00870FF5" w:rsidRDefault="00C17587">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F5" w:rsidRDefault="00870FF5">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3DB"/>
    <w:multiLevelType w:val="hybridMultilevel"/>
    <w:tmpl w:val="F2069274"/>
    <w:lvl w:ilvl="0" w:tplc="1584C27E">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550195C">
      <w:start w:val="1"/>
      <w:numFmt w:val="bullet"/>
      <w:lvlText w:val="o"/>
      <w:lvlJc w:val="left"/>
      <w:pPr>
        <w:ind w:left="180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2" w:tplc="2DC8B184">
      <w:start w:val="1"/>
      <w:numFmt w:val="bullet"/>
      <w:lvlText w:val="▪"/>
      <w:lvlJc w:val="left"/>
      <w:pPr>
        <w:ind w:left="252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3" w:tplc="8DD471FA">
      <w:start w:val="1"/>
      <w:numFmt w:val="bullet"/>
      <w:lvlText w:val="•"/>
      <w:lvlJc w:val="left"/>
      <w:pPr>
        <w:ind w:left="324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4" w:tplc="16204B1E">
      <w:start w:val="1"/>
      <w:numFmt w:val="bullet"/>
      <w:lvlText w:val="o"/>
      <w:lvlJc w:val="left"/>
      <w:pPr>
        <w:ind w:left="396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5" w:tplc="2B3E771A">
      <w:start w:val="1"/>
      <w:numFmt w:val="bullet"/>
      <w:lvlText w:val="▪"/>
      <w:lvlJc w:val="left"/>
      <w:pPr>
        <w:ind w:left="468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6" w:tplc="9A36B27C">
      <w:start w:val="1"/>
      <w:numFmt w:val="bullet"/>
      <w:lvlText w:val="•"/>
      <w:lvlJc w:val="left"/>
      <w:pPr>
        <w:ind w:left="540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7" w:tplc="F6748C6E">
      <w:start w:val="1"/>
      <w:numFmt w:val="bullet"/>
      <w:lvlText w:val="o"/>
      <w:lvlJc w:val="left"/>
      <w:pPr>
        <w:ind w:left="612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lvl w:ilvl="8" w:tplc="03E2427C">
      <w:start w:val="1"/>
      <w:numFmt w:val="bullet"/>
      <w:lvlText w:val="▪"/>
      <w:lvlJc w:val="left"/>
      <w:pPr>
        <w:ind w:left="6840"/>
      </w:pPr>
      <w:rPr>
        <w:rFonts w:ascii="Courier New" w:eastAsia="Courier New" w:hAnsi="Courier New" w:cs="Courier New"/>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15DA7568"/>
    <w:multiLevelType w:val="hybridMultilevel"/>
    <w:tmpl w:val="EE04D6BC"/>
    <w:lvl w:ilvl="0" w:tplc="68FCEC8C">
      <w:start w:val="1"/>
      <w:numFmt w:val="bullet"/>
      <w:lvlText w:val="-"/>
      <w:lvlJc w:val="left"/>
      <w:pPr>
        <w:ind w:left="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804CB2">
      <w:start w:val="1"/>
      <w:numFmt w:val="bullet"/>
      <w:lvlText w:val="o"/>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083CEE">
      <w:start w:val="1"/>
      <w:numFmt w:val="bullet"/>
      <w:lvlText w:val="▪"/>
      <w:lvlJc w:val="left"/>
      <w:pPr>
        <w:ind w:left="2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5E889E">
      <w:start w:val="1"/>
      <w:numFmt w:val="bullet"/>
      <w:lvlText w:val="•"/>
      <w:lvlJc w:val="left"/>
      <w:pPr>
        <w:ind w:left="2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9E6AF0">
      <w:start w:val="1"/>
      <w:numFmt w:val="bullet"/>
      <w:lvlText w:val="o"/>
      <w:lvlJc w:val="left"/>
      <w:pPr>
        <w:ind w:left="3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C85250">
      <w:start w:val="1"/>
      <w:numFmt w:val="bullet"/>
      <w:lvlText w:val="▪"/>
      <w:lvlJc w:val="left"/>
      <w:pPr>
        <w:ind w:left="4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DAA4A8">
      <w:start w:val="1"/>
      <w:numFmt w:val="bullet"/>
      <w:lvlText w:val="•"/>
      <w:lvlJc w:val="left"/>
      <w:pPr>
        <w:ind w:left="4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C33B0">
      <w:start w:val="1"/>
      <w:numFmt w:val="bullet"/>
      <w:lvlText w:val="o"/>
      <w:lvlJc w:val="left"/>
      <w:pPr>
        <w:ind w:left="5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F67394">
      <w:start w:val="1"/>
      <w:numFmt w:val="bullet"/>
      <w:lvlText w:val="▪"/>
      <w:lvlJc w:val="left"/>
      <w:pPr>
        <w:ind w:left="6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677009"/>
    <w:multiLevelType w:val="hybridMultilevel"/>
    <w:tmpl w:val="9BB278E4"/>
    <w:lvl w:ilvl="0" w:tplc="25989FEE">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872F3F8">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0ADC0716">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281E4B92">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B3E5AAE">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62D2ACCE">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CBC60668">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2649BD4">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7EDC327C">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197A02EF"/>
    <w:multiLevelType w:val="hybridMultilevel"/>
    <w:tmpl w:val="706684D8"/>
    <w:lvl w:ilvl="0" w:tplc="CA0E33A0">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800D81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BCB4F6A4">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84D087CC">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7DAE7E6">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FB62633A">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43543F22">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8F69BA0">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D9BC7C8C">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1EC06F24"/>
    <w:multiLevelType w:val="hybridMultilevel"/>
    <w:tmpl w:val="34C8638A"/>
    <w:lvl w:ilvl="0" w:tplc="2EC0D3CC">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262D60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845C5AD4">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CCA45DF0">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780B6B6">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122A3802">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29A4D714">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F5CD40C">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4A88D266">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21713377"/>
    <w:multiLevelType w:val="hybridMultilevel"/>
    <w:tmpl w:val="254C3ADE"/>
    <w:lvl w:ilvl="0" w:tplc="C2EECC64">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3645E3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19F2C904">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4558A9CE">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58E7AC2">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09241F4A">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D598B14E">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6C608FA">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9DFE959A">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23856CB8"/>
    <w:multiLevelType w:val="hybridMultilevel"/>
    <w:tmpl w:val="22CC3FB8"/>
    <w:lvl w:ilvl="0" w:tplc="FF18F102">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B388396">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64318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B0CAEEA">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1692B2">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62B7F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90AA2B2">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4AA03C">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46A4D96">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563E1C"/>
    <w:multiLevelType w:val="hybridMultilevel"/>
    <w:tmpl w:val="E74292B0"/>
    <w:lvl w:ilvl="0" w:tplc="F2205EDA">
      <w:start w:val="1"/>
      <w:numFmt w:val="bullet"/>
      <w:lvlText w:val="-"/>
      <w:lvlJc w:val="left"/>
      <w:pPr>
        <w:ind w:left="1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42A1F0">
      <w:start w:val="1"/>
      <w:numFmt w:val="bullet"/>
      <w:lvlText w:val="o"/>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3E01A8">
      <w:start w:val="1"/>
      <w:numFmt w:val="bullet"/>
      <w:lvlText w:val="▪"/>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62E474">
      <w:start w:val="1"/>
      <w:numFmt w:val="bullet"/>
      <w:lvlText w:val="•"/>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487D68">
      <w:start w:val="1"/>
      <w:numFmt w:val="bullet"/>
      <w:lvlText w:val="o"/>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D8C796">
      <w:start w:val="1"/>
      <w:numFmt w:val="bullet"/>
      <w:lvlText w:val="▪"/>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CAE2BE">
      <w:start w:val="1"/>
      <w:numFmt w:val="bullet"/>
      <w:lvlText w:val="•"/>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C8B572">
      <w:start w:val="1"/>
      <w:numFmt w:val="bullet"/>
      <w:lvlText w:val="o"/>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D400B6">
      <w:start w:val="1"/>
      <w:numFmt w:val="bullet"/>
      <w:lvlText w:val="▪"/>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157180"/>
    <w:multiLevelType w:val="hybridMultilevel"/>
    <w:tmpl w:val="F9085476"/>
    <w:lvl w:ilvl="0" w:tplc="98EE8B1C">
      <w:start w:val="1"/>
      <w:numFmt w:val="bullet"/>
      <w:lvlText w:val="-"/>
      <w:lvlJc w:val="left"/>
      <w:pPr>
        <w:ind w:left="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8E970A">
      <w:start w:val="1"/>
      <w:numFmt w:val="bullet"/>
      <w:lvlText w:val="o"/>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98B90E">
      <w:start w:val="1"/>
      <w:numFmt w:val="bullet"/>
      <w:lvlText w:val="▪"/>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40F1A8">
      <w:start w:val="1"/>
      <w:numFmt w:val="bullet"/>
      <w:lvlText w:val="•"/>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3A6606">
      <w:start w:val="1"/>
      <w:numFmt w:val="bullet"/>
      <w:lvlText w:val="o"/>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2004A0">
      <w:start w:val="1"/>
      <w:numFmt w:val="bullet"/>
      <w:lvlText w:val="▪"/>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32AE70">
      <w:start w:val="1"/>
      <w:numFmt w:val="bullet"/>
      <w:lvlText w:val="•"/>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06C290">
      <w:start w:val="1"/>
      <w:numFmt w:val="bullet"/>
      <w:lvlText w:val="o"/>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3D882C0">
      <w:start w:val="1"/>
      <w:numFmt w:val="bullet"/>
      <w:lvlText w:val="▪"/>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EE182C"/>
    <w:multiLevelType w:val="hybridMultilevel"/>
    <w:tmpl w:val="1660CA44"/>
    <w:lvl w:ilvl="0" w:tplc="0F207E10">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F7ABFEE">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B41AE398">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FC74BA2C">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4EA4D50">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5470E152">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9B488E40">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AA2C8A0">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5142E084">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43096A10"/>
    <w:multiLevelType w:val="hybridMultilevel"/>
    <w:tmpl w:val="6288835C"/>
    <w:lvl w:ilvl="0" w:tplc="DD56E04C">
      <w:start w:val="1"/>
      <w:numFmt w:val="bullet"/>
      <w:lvlText w:val="-"/>
      <w:lvlJc w:val="left"/>
      <w:pPr>
        <w:ind w:left="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E26FC6">
      <w:start w:val="1"/>
      <w:numFmt w:val="bullet"/>
      <w:lvlText w:val="o"/>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0A411E">
      <w:start w:val="1"/>
      <w:numFmt w:val="bullet"/>
      <w:lvlText w:val="▪"/>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CE7F1E">
      <w:start w:val="1"/>
      <w:numFmt w:val="bullet"/>
      <w:lvlText w:val="•"/>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2A585A">
      <w:start w:val="1"/>
      <w:numFmt w:val="bullet"/>
      <w:lvlText w:val="o"/>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AC7744">
      <w:start w:val="1"/>
      <w:numFmt w:val="bullet"/>
      <w:lvlText w:val="▪"/>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D894E8">
      <w:start w:val="1"/>
      <w:numFmt w:val="bullet"/>
      <w:lvlText w:val="•"/>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CA4274">
      <w:start w:val="1"/>
      <w:numFmt w:val="bullet"/>
      <w:lvlText w:val="o"/>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ECCDBE">
      <w:start w:val="1"/>
      <w:numFmt w:val="bullet"/>
      <w:lvlText w:val="▪"/>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5EB7EDF"/>
    <w:multiLevelType w:val="hybridMultilevel"/>
    <w:tmpl w:val="10E0A700"/>
    <w:lvl w:ilvl="0" w:tplc="4352F1C8">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084FB6">
      <w:start w:val="1"/>
      <w:numFmt w:val="bullet"/>
      <w:lvlText w:val="o"/>
      <w:lvlJc w:val="left"/>
      <w:pPr>
        <w:ind w:left="1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408336">
      <w:start w:val="1"/>
      <w:numFmt w:val="bullet"/>
      <w:lvlText w:val="▪"/>
      <w:lvlJc w:val="left"/>
      <w:pPr>
        <w:ind w:left="2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C838B8">
      <w:start w:val="1"/>
      <w:numFmt w:val="bullet"/>
      <w:lvlText w:val="•"/>
      <w:lvlJc w:val="left"/>
      <w:pPr>
        <w:ind w:left="2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CAE274">
      <w:start w:val="1"/>
      <w:numFmt w:val="bullet"/>
      <w:lvlText w:val="o"/>
      <w:lvlJc w:val="left"/>
      <w:pPr>
        <w:ind w:left="3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22B022">
      <w:start w:val="1"/>
      <w:numFmt w:val="bullet"/>
      <w:lvlText w:val="▪"/>
      <w:lvlJc w:val="left"/>
      <w:pPr>
        <w:ind w:left="4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C275B0">
      <w:start w:val="1"/>
      <w:numFmt w:val="bullet"/>
      <w:lvlText w:val="•"/>
      <w:lvlJc w:val="left"/>
      <w:pPr>
        <w:ind w:left="4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A103A">
      <w:start w:val="1"/>
      <w:numFmt w:val="bullet"/>
      <w:lvlText w:val="o"/>
      <w:lvlJc w:val="left"/>
      <w:pPr>
        <w:ind w:left="5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28CDDE">
      <w:start w:val="1"/>
      <w:numFmt w:val="bullet"/>
      <w:lvlText w:val="▪"/>
      <w:lvlJc w:val="left"/>
      <w:pPr>
        <w:ind w:left="6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6AD2CD1"/>
    <w:multiLevelType w:val="hybridMultilevel"/>
    <w:tmpl w:val="11F65F86"/>
    <w:lvl w:ilvl="0" w:tplc="F1087B5E">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EBE2C30">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B83AFFAE">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426C8642">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D207BCA">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9B4C5518">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0A2457E0">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7EE0458">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0DA84776">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3" w15:restartNumberingAfterBreak="0">
    <w:nsid w:val="49836891"/>
    <w:multiLevelType w:val="hybridMultilevel"/>
    <w:tmpl w:val="B2D4139C"/>
    <w:lvl w:ilvl="0" w:tplc="A77EF678">
      <w:start w:val="1"/>
      <w:numFmt w:val="bullet"/>
      <w:lvlText w:val="-"/>
      <w:lvlJc w:val="left"/>
      <w:pPr>
        <w:ind w:left="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58F392">
      <w:start w:val="1"/>
      <w:numFmt w:val="bullet"/>
      <w:lvlText w:val="o"/>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82C740">
      <w:start w:val="1"/>
      <w:numFmt w:val="bullet"/>
      <w:lvlText w:val="▪"/>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50E4F2">
      <w:start w:val="1"/>
      <w:numFmt w:val="bullet"/>
      <w:lvlText w:val="•"/>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E0BF40">
      <w:start w:val="1"/>
      <w:numFmt w:val="bullet"/>
      <w:lvlText w:val="o"/>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AA78F8">
      <w:start w:val="1"/>
      <w:numFmt w:val="bullet"/>
      <w:lvlText w:val="▪"/>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72DB50">
      <w:start w:val="1"/>
      <w:numFmt w:val="bullet"/>
      <w:lvlText w:val="•"/>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7C35C8">
      <w:start w:val="1"/>
      <w:numFmt w:val="bullet"/>
      <w:lvlText w:val="o"/>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F6A8D4">
      <w:start w:val="1"/>
      <w:numFmt w:val="bullet"/>
      <w:lvlText w:val="▪"/>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43D6AEB"/>
    <w:multiLevelType w:val="hybridMultilevel"/>
    <w:tmpl w:val="03461444"/>
    <w:lvl w:ilvl="0" w:tplc="E8D6DE5C">
      <w:start w:val="1"/>
      <w:numFmt w:val="bullet"/>
      <w:lvlText w:val="-"/>
      <w:lvlJc w:val="left"/>
      <w:pPr>
        <w:ind w:left="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7E4544">
      <w:start w:val="1"/>
      <w:numFmt w:val="bullet"/>
      <w:lvlText w:val="o"/>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2C8086">
      <w:start w:val="1"/>
      <w:numFmt w:val="bullet"/>
      <w:lvlText w:val="▪"/>
      <w:lvlJc w:val="left"/>
      <w:pPr>
        <w:ind w:left="2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6055B8">
      <w:start w:val="1"/>
      <w:numFmt w:val="bullet"/>
      <w:lvlText w:val="•"/>
      <w:lvlJc w:val="left"/>
      <w:pPr>
        <w:ind w:left="2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F08876">
      <w:start w:val="1"/>
      <w:numFmt w:val="bullet"/>
      <w:lvlText w:val="o"/>
      <w:lvlJc w:val="left"/>
      <w:pPr>
        <w:ind w:left="3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E276D4">
      <w:start w:val="1"/>
      <w:numFmt w:val="bullet"/>
      <w:lvlText w:val="▪"/>
      <w:lvlJc w:val="left"/>
      <w:pPr>
        <w:ind w:left="4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96CDEA">
      <w:start w:val="1"/>
      <w:numFmt w:val="bullet"/>
      <w:lvlText w:val="•"/>
      <w:lvlJc w:val="left"/>
      <w:pPr>
        <w:ind w:left="4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F28234">
      <w:start w:val="1"/>
      <w:numFmt w:val="bullet"/>
      <w:lvlText w:val="o"/>
      <w:lvlJc w:val="left"/>
      <w:pPr>
        <w:ind w:left="5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6834DE">
      <w:start w:val="1"/>
      <w:numFmt w:val="bullet"/>
      <w:lvlText w:val="▪"/>
      <w:lvlJc w:val="left"/>
      <w:pPr>
        <w:ind w:left="6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60840B3"/>
    <w:multiLevelType w:val="hybridMultilevel"/>
    <w:tmpl w:val="BE985A5E"/>
    <w:lvl w:ilvl="0" w:tplc="1A2698D8">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FCA8F0C">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51EE886A">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C64A9AB0">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F88A29E">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1772D4A6">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9C20EC6E">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CC67172">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8DBCFF48">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6" w15:restartNumberingAfterBreak="0">
    <w:nsid w:val="58E921D8"/>
    <w:multiLevelType w:val="multilevel"/>
    <w:tmpl w:val="18B2A5E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decimal"/>
      <w:pStyle w:val="Heading5"/>
      <w:lvlText w:val="%1.%2.%3.%4.%5"/>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6E3D1E"/>
    <w:multiLevelType w:val="hybridMultilevel"/>
    <w:tmpl w:val="E54C2D66"/>
    <w:lvl w:ilvl="0" w:tplc="1C5A2FD2">
      <w:start w:val="1"/>
      <w:numFmt w:val="bullet"/>
      <w:lvlText w:val="-"/>
      <w:lvlJc w:val="left"/>
      <w:pPr>
        <w:ind w:left="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D68262">
      <w:start w:val="1"/>
      <w:numFmt w:val="bullet"/>
      <w:lvlText w:val="o"/>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DACAAC">
      <w:start w:val="1"/>
      <w:numFmt w:val="bullet"/>
      <w:lvlText w:val="▪"/>
      <w:lvlJc w:val="left"/>
      <w:pPr>
        <w:ind w:left="2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18575A">
      <w:start w:val="1"/>
      <w:numFmt w:val="bullet"/>
      <w:lvlText w:val="•"/>
      <w:lvlJc w:val="left"/>
      <w:pPr>
        <w:ind w:left="2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007FB8">
      <w:start w:val="1"/>
      <w:numFmt w:val="bullet"/>
      <w:lvlText w:val="o"/>
      <w:lvlJc w:val="left"/>
      <w:pPr>
        <w:ind w:left="3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2210AE">
      <w:start w:val="1"/>
      <w:numFmt w:val="bullet"/>
      <w:lvlText w:val="▪"/>
      <w:lvlJc w:val="left"/>
      <w:pPr>
        <w:ind w:left="4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CED96C">
      <w:start w:val="1"/>
      <w:numFmt w:val="bullet"/>
      <w:lvlText w:val="•"/>
      <w:lvlJc w:val="left"/>
      <w:pPr>
        <w:ind w:left="4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E4B8E2">
      <w:start w:val="1"/>
      <w:numFmt w:val="bullet"/>
      <w:lvlText w:val="o"/>
      <w:lvlJc w:val="left"/>
      <w:pPr>
        <w:ind w:left="5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FE7DAE">
      <w:start w:val="1"/>
      <w:numFmt w:val="bullet"/>
      <w:lvlText w:val="▪"/>
      <w:lvlJc w:val="left"/>
      <w:pPr>
        <w:ind w:left="6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E900533"/>
    <w:multiLevelType w:val="hybridMultilevel"/>
    <w:tmpl w:val="4C26D8D4"/>
    <w:lvl w:ilvl="0" w:tplc="CD446744">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6044306">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8E024F64">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1CB0F366">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8EEAFB6">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490CBB0E">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9ED6E4BC">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6C8B5A6">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255A3030">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9" w15:restartNumberingAfterBreak="0">
    <w:nsid w:val="630E5479"/>
    <w:multiLevelType w:val="hybridMultilevel"/>
    <w:tmpl w:val="C2FE1A08"/>
    <w:lvl w:ilvl="0" w:tplc="0A6ACFA2">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078F3A6">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E548AD2E">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28B85F28">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90E1EC2">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6F104144">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4876318A">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D6E05AC">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FA400334">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0" w15:restartNumberingAfterBreak="0">
    <w:nsid w:val="69F8207F"/>
    <w:multiLevelType w:val="hybridMultilevel"/>
    <w:tmpl w:val="C1AA124E"/>
    <w:lvl w:ilvl="0" w:tplc="A7D63586">
      <w:start w:val="1"/>
      <w:numFmt w:val="bullet"/>
      <w:lvlText w:val="•"/>
      <w:lvlJc w:val="left"/>
      <w:pPr>
        <w:ind w:left="99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EA26FFA">
      <w:start w:val="1"/>
      <w:numFmt w:val="bullet"/>
      <w:lvlText w:val="o"/>
      <w:lvlJc w:val="left"/>
      <w:pPr>
        <w:ind w:left="171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226E3BEA">
      <w:start w:val="1"/>
      <w:numFmt w:val="bullet"/>
      <w:lvlText w:val="▪"/>
      <w:lvlJc w:val="left"/>
      <w:pPr>
        <w:ind w:left="243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CE46FA84">
      <w:start w:val="1"/>
      <w:numFmt w:val="bullet"/>
      <w:lvlText w:val="•"/>
      <w:lvlJc w:val="left"/>
      <w:pPr>
        <w:ind w:left="315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B7E741C">
      <w:start w:val="1"/>
      <w:numFmt w:val="bullet"/>
      <w:lvlText w:val="o"/>
      <w:lvlJc w:val="left"/>
      <w:pPr>
        <w:ind w:left="387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F0DCDD64">
      <w:start w:val="1"/>
      <w:numFmt w:val="bullet"/>
      <w:lvlText w:val="▪"/>
      <w:lvlJc w:val="left"/>
      <w:pPr>
        <w:ind w:left="459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FC88749E">
      <w:start w:val="1"/>
      <w:numFmt w:val="bullet"/>
      <w:lvlText w:val="•"/>
      <w:lvlJc w:val="left"/>
      <w:pPr>
        <w:ind w:left="531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B3E5B22">
      <w:start w:val="1"/>
      <w:numFmt w:val="bullet"/>
      <w:lvlText w:val="o"/>
      <w:lvlJc w:val="left"/>
      <w:pPr>
        <w:ind w:left="603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8B246B04">
      <w:start w:val="1"/>
      <w:numFmt w:val="bullet"/>
      <w:lvlText w:val="▪"/>
      <w:lvlJc w:val="left"/>
      <w:pPr>
        <w:ind w:left="675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1" w15:restartNumberingAfterBreak="0">
    <w:nsid w:val="6B514781"/>
    <w:multiLevelType w:val="hybridMultilevel"/>
    <w:tmpl w:val="C5A4CAA2"/>
    <w:lvl w:ilvl="0" w:tplc="1E563CA6">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784C3F4">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DBE21AF8">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26BA1004">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07220C8">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23BE83C4">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57F4A164">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C6EB58A">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ECD89D00">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2" w15:restartNumberingAfterBreak="0">
    <w:nsid w:val="6BC77A11"/>
    <w:multiLevelType w:val="hybridMultilevel"/>
    <w:tmpl w:val="6B841102"/>
    <w:lvl w:ilvl="0" w:tplc="E34C7736">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7FE0E8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111EF9D8">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93B4EE26">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95E7BF4">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DF48700C">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E7C2AAD8">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B7CBD7E">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023AAE6E">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3" w15:restartNumberingAfterBreak="0">
    <w:nsid w:val="6CCB6640"/>
    <w:multiLevelType w:val="hybridMultilevel"/>
    <w:tmpl w:val="BF1077B4"/>
    <w:lvl w:ilvl="0" w:tplc="95B0E918">
      <w:start w:val="1"/>
      <w:numFmt w:val="bullet"/>
      <w:lvlText w:val="-"/>
      <w:lvlJc w:val="left"/>
      <w:pPr>
        <w:ind w:left="4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8AE378">
      <w:start w:val="1"/>
      <w:numFmt w:val="bullet"/>
      <w:lvlText w:val="o"/>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A6FCD8">
      <w:start w:val="1"/>
      <w:numFmt w:val="bullet"/>
      <w:lvlText w:val="▪"/>
      <w:lvlJc w:val="left"/>
      <w:pPr>
        <w:ind w:left="2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346E66">
      <w:start w:val="1"/>
      <w:numFmt w:val="bullet"/>
      <w:lvlText w:val="•"/>
      <w:lvlJc w:val="left"/>
      <w:pPr>
        <w:ind w:left="2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C4EAD4">
      <w:start w:val="1"/>
      <w:numFmt w:val="bullet"/>
      <w:lvlText w:val="o"/>
      <w:lvlJc w:val="left"/>
      <w:pPr>
        <w:ind w:left="3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628CA4">
      <w:start w:val="1"/>
      <w:numFmt w:val="bullet"/>
      <w:lvlText w:val="▪"/>
      <w:lvlJc w:val="left"/>
      <w:pPr>
        <w:ind w:left="4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FCCD64">
      <w:start w:val="1"/>
      <w:numFmt w:val="bullet"/>
      <w:lvlText w:val="•"/>
      <w:lvlJc w:val="left"/>
      <w:pPr>
        <w:ind w:left="4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26FE3C">
      <w:start w:val="1"/>
      <w:numFmt w:val="bullet"/>
      <w:lvlText w:val="o"/>
      <w:lvlJc w:val="left"/>
      <w:pPr>
        <w:ind w:left="5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CE5F72">
      <w:start w:val="1"/>
      <w:numFmt w:val="bullet"/>
      <w:lvlText w:val="▪"/>
      <w:lvlJc w:val="left"/>
      <w:pPr>
        <w:ind w:left="6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0245CAD"/>
    <w:multiLevelType w:val="hybridMultilevel"/>
    <w:tmpl w:val="39A259F8"/>
    <w:lvl w:ilvl="0" w:tplc="D4C65786">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5F8F84E">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947284F2">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B1F0BF46">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D6C5438">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5ABC6BDC">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347E3224">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1B02BAC">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B8BEE478">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5" w15:restartNumberingAfterBreak="0">
    <w:nsid w:val="711E6838"/>
    <w:multiLevelType w:val="hybridMultilevel"/>
    <w:tmpl w:val="FF586CCE"/>
    <w:lvl w:ilvl="0" w:tplc="9A2C35D2">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AE6D5E2">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F154B8A8">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7D3A94B2">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F0E68D8">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BA32B6A2">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FB64DA76">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682A13E">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51A4836C">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26" w15:restartNumberingAfterBreak="0">
    <w:nsid w:val="78662CC2"/>
    <w:multiLevelType w:val="hybridMultilevel"/>
    <w:tmpl w:val="901282F6"/>
    <w:lvl w:ilvl="0" w:tplc="BA3624A0">
      <w:start w:val="1"/>
      <w:numFmt w:val="bullet"/>
      <w:lvlText w:val="•"/>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25627C0">
      <w:start w:val="1"/>
      <w:numFmt w:val="bullet"/>
      <w:lvlText w:val="o"/>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6DEC6C0E">
      <w:start w:val="1"/>
      <w:numFmt w:val="bullet"/>
      <w:lvlText w:val="▪"/>
      <w:lvlJc w:val="left"/>
      <w:pPr>
        <w:ind w:left="25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B63EFFAC">
      <w:start w:val="1"/>
      <w:numFmt w:val="bullet"/>
      <w:lvlText w:val="•"/>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6ACE93C">
      <w:start w:val="1"/>
      <w:numFmt w:val="bullet"/>
      <w:lvlText w:val="o"/>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2B04B52E">
      <w:start w:val="1"/>
      <w:numFmt w:val="bullet"/>
      <w:lvlText w:val="▪"/>
      <w:lvlJc w:val="left"/>
      <w:pPr>
        <w:ind w:left="46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4BFEB2C2">
      <w:start w:val="1"/>
      <w:numFmt w:val="bullet"/>
      <w:lvlText w:val="•"/>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AD06F7A">
      <w:start w:val="1"/>
      <w:numFmt w:val="bullet"/>
      <w:lvlText w:val="o"/>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26AA95E8">
      <w:start w:val="1"/>
      <w:numFmt w:val="bullet"/>
      <w:lvlText w:val="▪"/>
      <w:lvlJc w:val="left"/>
      <w:pPr>
        <w:ind w:left="68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num w:numId="1">
    <w:abstractNumId w:val="18"/>
  </w:num>
  <w:num w:numId="2">
    <w:abstractNumId w:val="0"/>
  </w:num>
  <w:num w:numId="3">
    <w:abstractNumId w:val="24"/>
  </w:num>
  <w:num w:numId="4">
    <w:abstractNumId w:val="12"/>
  </w:num>
  <w:num w:numId="5">
    <w:abstractNumId w:val="22"/>
  </w:num>
  <w:num w:numId="6">
    <w:abstractNumId w:val="4"/>
  </w:num>
  <w:num w:numId="7">
    <w:abstractNumId w:val="6"/>
  </w:num>
  <w:num w:numId="8">
    <w:abstractNumId w:val="20"/>
  </w:num>
  <w:num w:numId="9">
    <w:abstractNumId w:val="25"/>
  </w:num>
  <w:num w:numId="10">
    <w:abstractNumId w:val="2"/>
  </w:num>
  <w:num w:numId="11">
    <w:abstractNumId w:val="5"/>
  </w:num>
  <w:num w:numId="12">
    <w:abstractNumId w:val="21"/>
  </w:num>
  <w:num w:numId="13">
    <w:abstractNumId w:val="15"/>
  </w:num>
  <w:num w:numId="14">
    <w:abstractNumId w:val="26"/>
  </w:num>
  <w:num w:numId="15">
    <w:abstractNumId w:val="9"/>
  </w:num>
  <w:num w:numId="16">
    <w:abstractNumId w:val="19"/>
  </w:num>
  <w:num w:numId="17">
    <w:abstractNumId w:val="3"/>
  </w:num>
  <w:num w:numId="18">
    <w:abstractNumId w:val="14"/>
  </w:num>
  <w:num w:numId="19">
    <w:abstractNumId w:val="17"/>
  </w:num>
  <w:num w:numId="20">
    <w:abstractNumId w:val="23"/>
  </w:num>
  <w:num w:numId="21">
    <w:abstractNumId w:val="1"/>
  </w:num>
  <w:num w:numId="22">
    <w:abstractNumId w:val="11"/>
  </w:num>
  <w:num w:numId="23">
    <w:abstractNumId w:val="7"/>
  </w:num>
  <w:num w:numId="24">
    <w:abstractNumId w:val="13"/>
  </w:num>
  <w:num w:numId="25">
    <w:abstractNumId w:val="8"/>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F5"/>
    <w:rsid w:val="00056CEF"/>
    <w:rsid w:val="00870FF5"/>
    <w:rsid w:val="00C1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FD71F-201C-4E72-82F5-532C72CA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3" w:line="249" w:lineRule="auto"/>
      <w:ind w:left="10" w:right="14"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27"/>
      </w:numPr>
      <w:spacing w:after="2"/>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27"/>
      </w:numPr>
      <w:spacing w:after="66"/>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27"/>
      </w:numPr>
      <w:spacing w:after="85"/>
      <w:ind w:left="10"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numPr>
        <w:ilvl w:val="3"/>
        <w:numId w:val="27"/>
      </w:numPr>
      <w:spacing w:after="104"/>
      <w:ind w:left="730" w:hanging="10"/>
      <w:outlineLvl w:val="3"/>
    </w:pPr>
    <w:rPr>
      <w:rFonts w:ascii="Times New Roman" w:eastAsia="Times New Roman" w:hAnsi="Times New Roman" w:cs="Times New Roman"/>
      <w:b/>
      <w:color w:val="000000"/>
      <w:sz w:val="20"/>
    </w:rPr>
  </w:style>
  <w:style w:type="paragraph" w:styleId="Heading5">
    <w:name w:val="heading 5"/>
    <w:next w:val="Normal"/>
    <w:link w:val="Heading5Char"/>
    <w:uiPriority w:val="9"/>
    <w:unhideWhenUsed/>
    <w:qFormat/>
    <w:pPr>
      <w:keepNext/>
      <w:keepLines/>
      <w:numPr>
        <w:ilvl w:val="4"/>
        <w:numId w:val="27"/>
      </w:numPr>
      <w:spacing w:after="104"/>
      <w:ind w:left="730" w:hanging="10"/>
      <w:outlineLvl w:val="4"/>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4Char">
    <w:name w:val="Heading 4 Char"/>
    <w:link w:val="Heading4"/>
    <w:rPr>
      <w:rFonts w:ascii="Times New Roman" w:eastAsia="Times New Roman" w:hAnsi="Times New Roman" w:cs="Times New Roman"/>
      <w:b/>
      <w:color w:val="000000"/>
      <w:sz w:val="20"/>
    </w:rPr>
  </w:style>
  <w:style w:type="paragraph" w:styleId="TOC1">
    <w:name w:val="toc 1"/>
    <w:hidden/>
    <w:pPr>
      <w:spacing w:after="121"/>
      <w:ind w:left="25" w:right="19" w:hanging="10"/>
    </w:pPr>
    <w:rPr>
      <w:rFonts w:ascii="Arial" w:eastAsia="Arial" w:hAnsi="Arial" w:cs="Arial"/>
      <w:b/>
      <w:color w:val="000000"/>
      <w:sz w:val="20"/>
    </w:rPr>
  </w:style>
  <w:style w:type="paragraph" w:styleId="TOC2">
    <w:name w:val="toc 2"/>
    <w:hidden/>
    <w:pPr>
      <w:spacing w:after="53" w:line="249" w:lineRule="auto"/>
      <w:ind w:left="220" w:right="26" w:hanging="10"/>
    </w:pPr>
    <w:rPr>
      <w:rFonts w:ascii="Times New Roman" w:eastAsia="Times New Roman" w:hAnsi="Times New Roman" w:cs="Times New Roman"/>
      <w:color w:val="000000"/>
      <w:sz w:val="20"/>
    </w:rPr>
  </w:style>
  <w:style w:type="paragraph" w:styleId="TOC3">
    <w:name w:val="toc 3"/>
    <w:hidden/>
    <w:pPr>
      <w:spacing w:after="53" w:line="249" w:lineRule="auto"/>
      <w:ind w:left="430" w:right="26" w:hanging="10"/>
    </w:pPr>
    <w:rPr>
      <w:rFonts w:ascii="Times New Roman" w:eastAsia="Times New Roman" w:hAnsi="Times New Roman" w:cs="Times New Roman"/>
      <w:color w:val="000000"/>
      <w:sz w:val="20"/>
    </w:rPr>
  </w:style>
  <w:style w:type="paragraph" w:styleId="TOC4">
    <w:name w:val="toc 4"/>
    <w:hidden/>
    <w:pPr>
      <w:spacing w:after="40"/>
      <w:ind w:left="625" w:right="23" w:hanging="10"/>
    </w:pPr>
    <w:rPr>
      <w:rFonts w:ascii="Arial" w:eastAsia="Arial" w:hAnsi="Arial" w:cs="Arial"/>
      <w:color w:val="000000"/>
      <w:sz w:val="18"/>
    </w:rPr>
  </w:style>
  <w:style w:type="paragraph" w:styleId="TOC5">
    <w:name w:val="toc 5"/>
    <w:hidden/>
    <w:pPr>
      <w:spacing w:after="19"/>
      <w:ind w:left="805" w:right="31" w:hanging="10"/>
      <w:jc w:val="right"/>
    </w:pPr>
    <w:rPr>
      <w:rFonts w:ascii="Arial" w:eastAsia="Arial" w:hAnsi="Arial" w:cs="Arial"/>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5575</Words>
  <Characters>31778</Characters>
  <Application>Microsoft Office Word</Application>
  <DocSecurity>0</DocSecurity>
  <Lines>264</Lines>
  <Paragraphs>74</Paragraphs>
  <ScaleCrop>false</ScaleCrop>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SPMPVersion1.doc</dc:title>
  <dc:subject/>
  <dc:creator>Administrator</dc:creator>
  <cp:keywords/>
  <cp:lastModifiedBy>Jacob Hertl</cp:lastModifiedBy>
  <cp:revision>2</cp:revision>
  <dcterms:created xsi:type="dcterms:W3CDTF">2017-02-20T21:37:00Z</dcterms:created>
  <dcterms:modified xsi:type="dcterms:W3CDTF">2017-02-20T21:37:00Z</dcterms:modified>
</cp:coreProperties>
</file>