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84" w:rsidRDefault="007321C5">
      <w:r>
        <w:t>Autoridad con quien debo dirigirme:</w:t>
      </w:r>
    </w:p>
    <w:p w:rsidR="007321C5" w:rsidRDefault="007321C5">
      <w:r>
        <w:t>Este tipo de autoridad depende de la localidad o país donde te encuentres. Si vives en México debes consultar con la Federación de Aviación Civil.</w:t>
      </w:r>
    </w:p>
    <w:p w:rsidR="007321C5" w:rsidRDefault="007321C5">
      <w:proofErr w:type="gramStart"/>
      <w:r>
        <w:t>Norma mexicana que debo cumplir?</w:t>
      </w:r>
      <w:proofErr w:type="gramEnd"/>
    </w:p>
    <w:p w:rsidR="001C10F5" w:rsidRDefault="007321C5">
      <w:r>
        <w:t>Ley federal de aviación civil</w:t>
      </w:r>
      <w:bookmarkStart w:id="0" w:name="_GoBack"/>
      <w:bookmarkEnd w:id="0"/>
    </w:p>
    <w:p w:rsidR="00D331C2" w:rsidRDefault="00D331C2">
      <w:proofErr w:type="gramStart"/>
      <w:r>
        <w:t>Cómo se compone un globo meteorológico?</w:t>
      </w:r>
      <w:proofErr w:type="gramEnd"/>
    </w:p>
    <w:p w:rsidR="00D331C2" w:rsidRDefault="00D331C2">
      <w:r w:rsidRPr="00D331C2">
        <w:t>Los materiales que componen los globos consisten en polietileno y composiciones derivados del plástico. Su fibra es del grosor de micrones, lo que los hace extremadamente livianos y a su vez resistentes.</w:t>
      </w:r>
    </w:p>
    <w:p w:rsidR="00D331C2" w:rsidRDefault="00D331C2" w:rsidP="00D331C2">
      <w:r>
        <w:t>¿Cómo funcionan los globos?</w:t>
      </w:r>
    </w:p>
    <w:p w:rsidR="001C10F5" w:rsidRDefault="00D331C2" w:rsidP="00D331C2">
      <w:r>
        <w:t xml:space="preserve">Su principio de funcionamiento se basa en el principio de Arquímedes, a </w:t>
      </w:r>
      <w:proofErr w:type="spellStart"/>
      <w:r>
        <w:t>traves</w:t>
      </w:r>
      <w:proofErr w:type="spellEnd"/>
      <w:r>
        <w:t xml:space="preserve"> del empuje ascensional que ejerce un gas más liviano que el aire (por lo general Hidrógeno o Helio o el mismo aire atmosférico que al ser calentado se expande y aligera) sobre el interior de la envoltura, haciendo que ésta se eleve ...</w:t>
      </w:r>
    </w:p>
    <w:p w:rsidR="001C10F5" w:rsidRDefault="001C10F5" w:rsidP="00D331C2">
      <w:proofErr w:type="gramStart"/>
      <w:r>
        <w:t>Debo utilizar protección para inflar el globo?</w:t>
      </w:r>
      <w:proofErr w:type="gramEnd"/>
    </w:p>
    <w:p w:rsidR="001C10F5" w:rsidRDefault="001C10F5" w:rsidP="00D331C2">
      <w:r>
        <w:t>Debes cuidarte de las cargas estáticas, por lo que es conveniente que uses guantes.</w:t>
      </w:r>
    </w:p>
    <w:p w:rsidR="006A2EA6" w:rsidRDefault="006A2EA6">
      <w:proofErr w:type="gramStart"/>
      <w:r>
        <w:t>Existen diferentes tipos de globos?</w:t>
      </w:r>
      <w:proofErr w:type="gramEnd"/>
    </w:p>
    <w:p w:rsidR="006A2EA6" w:rsidRDefault="006A2EA6">
      <w:r>
        <w:t>Si, el globo convencional, el globo de larga duración y el globo de ultra larga duración</w:t>
      </w:r>
    </w:p>
    <w:p w:rsidR="006A2EA6" w:rsidRDefault="006A2EA6">
      <w:proofErr w:type="gramStart"/>
      <w:r>
        <w:t xml:space="preserve">Además del helio, con </w:t>
      </w:r>
      <w:proofErr w:type="spellStart"/>
      <w:r>
        <w:t>que</w:t>
      </w:r>
      <w:proofErr w:type="spellEnd"/>
      <w:r>
        <w:t xml:space="preserve"> más puedo inflar el globo?</w:t>
      </w:r>
      <w:proofErr w:type="gramEnd"/>
    </w:p>
    <w:p w:rsidR="006A2EA6" w:rsidRDefault="006A2EA6">
      <w:r>
        <w:t>Generalmente los globos de gran altitud suelen llenarse con helio o hidrógeno.</w:t>
      </w:r>
    </w:p>
    <w:p w:rsidR="006A2EA6" w:rsidRDefault="006A2EA6">
      <w:proofErr w:type="spellStart"/>
      <w:proofErr w:type="gramStart"/>
      <w:r>
        <w:t>Cual</w:t>
      </w:r>
      <w:proofErr w:type="spellEnd"/>
      <w:r>
        <w:t xml:space="preserve"> es la altura máxima que puedo conseguir?</w:t>
      </w:r>
      <w:proofErr w:type="gramEnd"/>
    </w:p>
    <w:p w:rsidR="006A2EA6" w:rsidRDefault="006A2EA6">
      <w:r>
        <w:t>Dependiendo del gramaje de tu globo, puedes conseguir que se eleve a más de 40 km de altura</w:t>
      </w:r>
    </w:p>
    <w:p w:rsidR="006A2EA6" w:rsidRDefault="006A2EA6">
      <w:proofErr w:type="gramStart"/>
      <w:r>
        <w:t>Qué variables puedo medir?</w:t>
      </w:r>
      <w:proofErr w:type="gramEnd"/>
    </w:p>
    <w:p w:rsidR="006A2EA6" w:rsidRDefault="006A2EA6">
      <w:r>
        <w:t xml:space="preserve">Temperatura, presión y humedad relativa a distintas alturas o niveles </w:t>
      </w:r>
      <w:proofErr w:type="gramStart"/>
      <w:r>
        <w:t>atmosféricos</w:t>
      </w:r>
      <w:r w:rsidR="00D331C2">
        <w:t>….</w:t>
      </w:r>
      <w:proofErr w:type="gramEnd"/>
      <w:r w:rsidR="00D331C2">
        <w:t>.</w:t>
      </w:r>
    </w:p>
    <w:p w:rsidR="00D331C2" w:rsidRDefault="00D331C2">
      <w:proofErr w:type="gramStart"/>
      <w:r>
        <w:t>Existen otras aplicaciones de estos globos?</w:t>
      </w:r>
      <w:proofErr w:type="gramEnd"/>
    </w:p>
    <w:p w:rsidR="00D331C2" w:rsidRDefault="00D331C2">
      <w:r>
        <w:t xml:space="preserve">Estos globos también son usados en astrofísica para la detección de radiación infrarroja y rayos gamma planetarios. En la </w:t>
      </w:r>
      <w:proofErr w:type="spellStart"/>
      <w:r>
        <w:t>Astonáutica</w:t>
      </w:r>
      <w:proofErr w:type="spellEnd"/>
      <w:r>
        <w:t xml:space="preserve"> se usan para investigaciones sobre los efectos de radiaciones cósmicas sobre el ecosistema del planeta. Como aplicaciones militares se desarrollan para hacer estudios de comunicaciones de inteligencia electrónica y análisis de los efectos secundarios en explosiones dentro de la atmósfera </w:t>
      </w:r>
    </w:p>
    <w:p w:rsidR="00D331C2" w:rsidRDefault="00D331C2" w:rsidP="00D331C2">
      <w:proofErr w:type="gramStart"/>
      <w:r>
        <w:t>Puedes proporcionarme una lista con enlaces de compra?</w:t>
      </w:r>
      <w:proofErr w:type="gramEnd"/>
    </w:p>
    <w:p w:rsidR="00D331C2" w:rsidRDefault="00D331C2" w:rsidP="00D331C2">
      <w:r>
        <w:t xml:space="preserve">Consulta </w:t>
      </w:r>
      <w:proofErr w:type="spellStart"/>
      <w:r>
        <w:t>aqui</w:t>
      </w:r>
      <w:proofErr w:type="spellEnd"/>
    </w:p>
    <w:p w:rsidR="00D331C2" w:rsidRDefault="00D331C2" w:rsidP="00D331C2">
      <w:proofErr w:type="gramStart"/>
      <w:r>
        <w:lastRenderedPageBreak/>
        <w:t>Puedo construir mi propio rastreador?</w:t>
      </w:r>
      <w:proofErr w:type="gramEnd"/>
    </w:p>
    <w:p w:rsidR="00D331C2" w:rsidRDefault="00D331C2" w:rsidP="00D331C2">
      <w:r>
        <w:t>Puedes hacerlo, consulta en la siguiente sección</w:t>
      </w:r>
    </w:p>
    <w:p w:rsidR="00D331C2" w:rsidRDefault="00D331C2" w:rsidP="00D331C2">
      <w:proofErr w:type="gramStart"/>
      <w:r>
        <w:t>Puedo construir mi propio paracaídas?</w:t>
      </w:r>
      <w:proofErr w:type="gramEnd"/>
    </w:p>
    <w:p w:rsidR="00D331C2" w:rsidRDefault="00D331C2" w:rsidP="00D331C2">
      <w:r>
        <w:t>Puedes hacerlo, consulta en la siguiente sección</w:t>
      </w:r>
    </w:p>
    <w:p w:rsidR="00D331C2" w:rsidRDefault="00D331C2"/>
    <w:sectPr w:rsidR="00D33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C5"/>
    <w:rsid w:val="001C10F5"/>
    <w:rsid w:val="003738B6"/>
    <w:rsid w:val="00660484"/>
    <w:rsid w:val="006A2EA6"/>
    <w:rsid w:val="007321C5"/>
    <w:rsid w:val="00D3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77E1"/>
  <w15:chartTrackingRefBased/>
  <w15:docId w15:val="{98111492-2E89-4CA9-82F1-CFA9B5A2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1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853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2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7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83453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2021-10-04T07:40:00Z</dcterms:created>
  <dcterms:modified xsi:type="dcterms:W3CDTF">2021-10-04T18:36:00Z</dcterms:modified>
</cp:coreProperties>
</file>