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6A" w:rsidRDefault="0078616A">
      <w:pPr>
        <w:rPr>
          <w:rFonts w:hint="eastAsia"/>
        </w:rPr>
      </w:pPr>
      <w:r>
        <w:rPr>
          <w:rFonts w:hint="eastAsia"/>
        </w:rPr>
        <w:t>單一輸入</w:t>
      </w:r>
    </w:p>
    <w:p w:rsidR="0078616A" w:rsidRDefault="0078616A">
      <w:pPr>
        <w:rPr>
          <w:rFonts w:hint="eastAsia"/>
        </w:rPr>
      </w:pPr>
      <w:r>
        <w:rPr>
          <w:noProof/>
        </w:rPr>
        <w:drawing>
          <wp:inline distT="0" distB="0" distL="0" distR="0" wp14:anchorId="563B7532" wp14:editId="420BE8AA">
            <wp:extent cx="4152900" cy="3429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6A" w:rsidRDefault="0078616A">
      <w:pPr>
        <w:rPr>
          <w:rFonts w:hint="eastAsia"/>
        </w:rPr>
      </w:pPr>
      <w:r>
        <w:rPr>
          <w:rFonts w:hint="eastAsia"/>
        </w:rPr>
        <w:t>多重輸入</w:t>
      </w:r>
    </w:p>
    <w:p w:rsidR="00B64B3B" w:rsidRDefault="0078616A">
      <w:pPr>
        <w:rPr>
          <w:rFonts w:hint="eastAsia"/>
        </w:rPr>
      </w:pPr>
      <w:r>
        <w:rPr>
          <w:noProof/>
        </w:rPr>
        <w:drawing>
          <wp:inline distT="0" distB="0" distL="0" distR="0" wp14:anchorId="7DDAF88E" wp14:editId="4FFD6747">
            <wp:extent cx="5274310" cy="367614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6A"/>
    <w:rsid w:val="0078616A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1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616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1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61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hsnu</cp:lastModifiedBy>
  <cp:revision>1</cp:revision>
  <dcterms:created xsi:type="dcterms:W3CDTF">2012-09-18T00:44:00Z</dcterms:created>
  <dcterms:modified xsi:type="dcterms:W3CDTF">2012-09-18T00:47:00Z</dcterms:modified>
</cp:coreProperties>
</file>