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 w:themeColor="accent1" w:themeTint="66"/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.NET Framework类库与 .NET Core类库映射</w:t>
      </w:r>
    </w:p>
    <w:tbl>
      <w:tblPr>
        <w:tblStyle w:val="3"/>
        <w:tblpPr w:leftFromText="180" w:rightFromText="180" w:vertAnchor="text" w:horzAnchor="page" w:tblpX="1624" w:tblpY="6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725"/>
        <w:gridCol w:w="4585"/>
        <w:gridCol w:w="6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shd w:val="clear" w:color="auto" w:fill="BE8F00" w:themeFill="accent4" w:themeFillShade="BF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725" w:type="dxa"/>
            <w:shd w:val="clear" w:color="auto" w:fill="BE8F00" w:themeFill="accent4" w:themeFillShade="BF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类库说明</w:t>
            </w:r>
          </w:p>
        </w:tc>
        <w:tc>
          <w:tcPr>
            <w:tcW w:w="4585" w:type="dxa"/>
            <w:shd w:val="clear" w:color="auto" w:fill="BE8F00" w:themeFill="accent4" w:themeFillShade="BF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.NET Framework / 第三方类库</w:t>
            </w:r>
          </w:p>
        </w:tc>
        <w:tc>
          <w:tcPr>
            <w:tcW w:w="6900" w:type="dxa"/>
            <w:shd w:val="clear" w:color="auto" w:fill="BE8F00" w:themeFill="accent4" w:themeFillShade="BF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.NET Standard / .NET 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图形处理</w:t>
            </w:r>
          </w:p>
        </w:tc>
        <w:tc>
          <w:tcPr>
            <w:tcW w:w="4585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System.Drawing.dll</w:t>
            </w:r>
          </w:p>
        </w:tc>
        <w:tc>
          <w:tcPr>
            <w:tcW w:w="6900" w:type="dxa"/>
            <w:vAlign w:val="top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System.Drawing.Common.dll</w:t>
            </w: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2597150" cy="514350"/>
                  <wp:effectExtent l="0" t="0" r="635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Http处理</w:t>
            </w:r>
          </w:p>
        </w:tc>
        <w:tc>
          <w:tcPr>
            <w:tcW w:w="4585" w:type="dxa"/>
            <w:vAlign w:val="top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System.Web.dll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6900" w:type="dxa"/>
            <w:vAlign w:val="top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Microsoft.AspNetCore.Http.dll</w:t>
            </w: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3244850" cy="118110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2.1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585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HttpRequest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类在</w:t>
            </w: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System.Web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命名空间</w:t>
            </w:r>
          </w:p>
        </w:tc>
        <w:tc>
          <w:tcPr>
            <w:tcW w:w="6900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HttpRequest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类在Microsoft.AspNetCore.Http命名空间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0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2.2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4585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Request.Form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</w:t>
            </w: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在NameValueCollection中，获取的是AllKeys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。</w:t>
            </w:r>
          </w:p>
        </w:tc>
        <w:tc>
          <w:tcPr>
            <w:tcW w:w="690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Request.Form类在IFormCollection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中</w:t>
            </w:r>
            <w:r>
              <w:rPr>
                <w:rFonts w:hint="eastAsia"/>
                <w:sz w:val="18"/>
                <w:szCs w:val="18"/>
                <w:lang w:eastAsia="zh-CN"/>
              </w:rPr>
              <w:t>，放在Keys里，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比如：IFormCollection form = request.Form;</w:t>
            </w:r>
          </w:p>
          <w:p>
            <w:pPr>
              <w:numPr>
                <w:ilvl w:val="0"/>
                <w:numId w:val="0"/>
              </w:numPr>
              <w:ind w:left="0" w:leftChars="0" w:firstLine="540" w:firstLineChars="300"/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var keys = form.Keys;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2.3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4585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Request.InputStream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。</w:t>
            </w: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使用Request[“指定名称”]；</w:t>
            </w:r>
          </w:p>
        </w:tc>
        <w:tc>
          <w:tcPr>
            <w:tcW w:w="6900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Request.Body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。</w:t>
            </w: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使用Request.Form[“指定名称”]；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2.4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4585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 xml:space="preserve">Request.UserHostAddress </w:t>
            </w:r>
          </w:p>
        </w:tc>
        <w:tc>
          <w:tcPr>
            <w:tcW w:w="6900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Request.HttpContext.Connection.RemoteIpAddress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。</w:t>
            </w:r>
          </w:p>
          <w:p>
            <w:pPr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比如：var ip = request.HttpContext.Connection.RemoteIpAddress.ToString();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获取文件路径</w:t>
            </w:r>
          </w:p>
        </w:tc>
        <w:tc>
          <w:tcPr>
            <w:tcW w:w="4585" w:type="dxa"/>
            <w:vAlign w:val="top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System.Web.HttpContext.Current.Server.MapPath(applicationPath)</w:t>
            </w:r>
          </w:p>
        </w:tc>
        <w:tc>
          <w:tcPr>
            <w:tcW w:w="6900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通过注入IHostingEnvironment服务对象来取得Web根目录物理路径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2.6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文件处理</w:t>
            </w:r>
          </w:p>
        </w:tc>
        <w:tc>
          <w:tcPr>
            <w:tcW w:w="4585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任意位置都可以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读写</w:t>
            </w:r>
          </w:p>
        </w:tc>
        <w:tc>
          <w:tcPr>
            <w:tcW w:w="690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写：任意位置都可以</w:t>
            </w:r>
          </w:p>
          <w:p>
            <w:pPr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读</w:t>
            </w:r>
            <w:r>
              <w:rPr>
                <w:rFonts w:hint="eastAsia"/>
                <w:sz w:val="18"/>
                <w:szCs w:val="18"/>
                <w:vertAlign w:val="baseline"/>
              </w:rPr>
              <w:t>：比如图片文件没在wwwroot文件下面就不能读取，如果非要读取，必须在Startup.cs进行依赖注入，如下，原来的东西不要动，在Configure方法下面的app.UseStaticFiles();下面添加如下代码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：</w:t>
            </w:r>
          </w:p>
          <w:p>
            <w:pPr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4039870" cy="857250"/>
                  <wp:effectExtent l="0" t="0" r="1143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87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HttpContext</w:t>
            </w:r>
          </w:p>
        </w:tc>
        <w:tc>
          <w:tcPr>
            <w:tcW w:w="4585" w:type="dxa"/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System.Web.HttpContext</w:t>
            </w:r>
          </w:p>
        </w:tc>
        <w:tc>
          <w:tcPr>
            <w:tcW w:w="6900" w:type="dxa"/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Microsoft.AspNetCore.Http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参考：https://blog.csdn.net/laosunlaiye/article/details/105769878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3.1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585" w:type="dxa"/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context.Request.InputStream</w:t>
            </w:r>
          </w:p>
        </w:tc>
        <w:tc>
          <w:tcPr>
            <w:tcW w:w="690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context.Request.Body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725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序列化/反序列化</w:t>
            </w:r>
          </w:p>
        </w:tc>
        <w:tc>
          <w:tcPr>
            <w:tcW w:w="4585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  <w:t>Newtonsoft.Json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.dll</w:t>
            </w:r>
          </w:p>
        </w:tc>
        <w:tc>
          <w:tcPr>
            <w:tcW w:w="6900" w:type="dxa"/>
          </w:tcPr>
          <w:p>
            <w:pPr>
              <w:jc w:val="left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System.Text.Json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.dll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</w:rPr>
              <w:t xml:space="preserve">.NET Core 3.0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版本开始支持，但是目前功能不</w:t>
            </w:r>
            <w:bookmarkStart w:id="0" w:name="_GoBack"/>
            <w:bookmarkEnd w:id="0"/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太完善）</w:t>
            </w:r>
          </w:p>
          <w:p>
            <w:pPr>
              <w:jc w:val="left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1706F8"/>
                <w:sz w:val="18"/>
                <w:szCs w:val="18"/>
                <w:vertAlign w:val="baseline"/>
                <w:lang w:val="en-US" w:eastAsia="zh-CN"/>
              </w:rPr>
              <w:t>参考博客：https://www.cnblogs.com/muran/p/11770629.html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ApplicationScopedSettingAttribute 类</w:t>
            </w:r>
          </w:p>
        </w:tc>
        <w:tc>
          <w:tcPr>
            <w:tcW w:w="4585" w:type="dxa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System.Configuration.dll</w:t>
            </w:r>
          </w:p>
        </w:tc>
        <w:tc>
          <w:tcPr>
            <w:tcW w:w="6900" w:type="dxa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添加NuGet引用 System.Configuration.ConfigurationManager.dll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drawing>
                <wp:inline distT="0" distB="0" distL="114300" distR="114300">
                  <wp:extent cx="4239260" cy="75946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60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4585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690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4585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690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4585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690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4585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690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4585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690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4585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  <w:tc>
          <w:tcPr>
            <w:tcW w:w="690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</w:tbl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37D8"/>
    <w:rsid w:val="00D9176C"/>
    <w:rsid w:val="010A7DF2"/>
    <w:rsid w:val="014531A0"/>
    <w:rsid w:val="0191280C"/>
    <w:rsid w:val="022828F6"/>
    <w:rsid w:val="028B5C95"/>
    <w:rsid w:val="0380758D"/>
    <w:rsid w:val="04347242"/>
    <w:rsid w:val="06333C14"/>
    <w:rsid w:val="067F077B"/>
    <w:rsid w:val="06B366CE"/>
    <w:rsid w:val="09DB2F01"/>
    <w:rsid w:val="0B7D637C"/>
    <w:rsid w:val="0C445E43"/>
    <w:rsid w:val="0D2350DF"/>
    <w:rsid w:val="0D585F6B"/>
    <w:rsid w:val="0E5228DF"/>
    <w:rsid w:val="0E8753F4"/>
    <w:rsid w:val="0FAE62E7"/>
    <w:rsid w:val="10127510"/>
    <w:rsid w:val="10F20BA9"/>
    <w:rsid w:val="1475673E"/>
    <w:rsid w:val="15E07B1E"/>
    <w:rsid w:val="17E4520F"/>
    <w:rsid w:val="18E546CC"/>
    <w:rsid w:val="1A8B784B"/>
    <w:rsid w:val="1BE43218"/>
    <w:rsid w:val="1E283F6F"/>
    <w:rsid w:val="1F5A4A01"/>
    <w:rsid w:val="261724DF"/>
    <w:rsid w:val="26CA19C6"/>
    <w:rsid w:val="273F423E"/>
    <w:rsid w:val="27B24D52"/>
    <w:rsid w:val="28881DBE"/>
    <w:rsid w:val="2E956EBB"/>
    <w:rsid w:val="32E24E7B"/>
    <w:rsid w:val="375D0403"/>
    <w:rsid w:val="386F5751"/>
    <w:rsid w:val="38BC41B1"/>
    <w:rsid w:val="39C85279"/>
    <w:rsid w:val="3AFE2D2B"/>
    <w:rsid w:val="3C461888"/>
    <w:rsid w:val="3ED040F0"/>
    <w:rsid w:val="3F69115C"/>
    <w:rsid w:val="404C2462"/>
    <w:rsid w:val="41412221"/>
    <w:rsid w:val="43E34D63"/>
    <w:rsid w:val="4689008A"/>
    <w:rsid w:val="48014B53"/>
    <w:rsid w:val="4A4A37F0"/>
    <w:rsid w:val="4B3F0561"/>
    <w:rsid w:val="4C2B7344"/>
    <w:rsid w:val="4FD0479E"/>
    <w:rsid w:val="50BB0984"/>
    <w:rsid w:val="50BD7258"/>
    <w:rsid w:val="51C11F5C"/>
    <w:rsid w:val="5449287B"/>
    <w:rsid w:val="563F3E27"/>
    <w:rsid w:val="573A2484"/>
    <w:rsid w:val="5AD7499A"/>
    <w:rsid w:val="5B1C78F3"/>
    <w:rsid w:val="5C4A4F05"/>
    <w:rsid w:val="5E2934DB"/>
    <w:rsid w:val="5ED73107"/>
    <w:rsid w:val="5F8F752C"/>
    <w:rsid w:val="653B59F6"/>
    <w:rsid w:val="65BB78AC"/>
    <w:rsid w:val="65C43D5E"/>
    <w:rsid w:val="66A16F15"/>
    <w:rsid w:val="670A0E72"/>
    <w:rsid w:val="6864793A"/>
    <w:rsid w:val="69106124"/>
    <w:rsid w:val="6BD100F1"/>
    <w:rsid w:val="6CCE15BE"/>
    <w:rsid w:val="6CF25F57"/>
    <w:rsid w:val="6FC401A3"/>
    <w:rsid w:val="700D49A1"/>
    <w:rsid w:val="73040132"/>
    <w:rsid w:val="73534969"/>
    <w:rsid w:val="73C95D5C"/>
    <w:rsid w:val="73F674A2"/>
    <w:rsid w:val="75C10897"/>
    <w:rsid w:val="76E855E0"/>
    <w:rsid w:val="76E97574"/>
    <w:rsid w:val="774D5AA3"/>
    <w:rsid w:val="78257079"/>
    <w:rsid w:val="7BA65C1B"/>
    <w:rsid w:val="7CC2680D"/>
    <w:rsid w:val="7F2E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2020-10-21T01:55:00Z</dcterms:created>
  <dc:creator>Savion</dc:creator>
  <cp:lastModifiedBy>Savion</cp:lastModifiedBy>
  <dcterms:modified xsi:type="dcterms:W3CDTF">2020-10-31T02:45:22Z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