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28C53" w14:textId="77777777" w:rsidR="00C34D74" w:rsidRPr="00C34D74" w:rsidRDefault="00C34D74" w:rsidP="00C34D74">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C34D74">
        <w:rPr>
          <w:rFonts w:ascii="Open Sans" w:eastAsia="Times New Roman" w:hAnsi="Open Sans" w:cs="Open Sans"/>
          <w:b/>
          <w:bCs/>
          <w:color w:val="262626"/>
          <w:kern w:val="0"/>
          <w:lang w:eastAsia="en-AU"/>
          <w14:ligatures w14:val="none"/>
        </w:rPr>
        <w:t>CP3406_CP5307 – Practical 5 Exercises</w:t>
      </w:r>
    </w:p>
    <w:p w14:paraId="360E12A9" w14:textId="77777777" w:rsidR="00C34D74" w:rsidRPr="00C34D74" w:rsidRDefault="00C34D74" w:rsidP="00C34D74">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C34D74">
        <w:rPr>
          <w:rFonts w:ascii="Open Sans" w:eastAsia="Times New Roman" w:hAnsi="Open Sans" w:cs="Open Sans"/>
          <w:color w:val="262626"/>
          <w:kern w:val="0"/>
          <w:sz w:val="21"/>
          <w:szCs w:val="21"/>
          <w:lang w:eastAsia="en-AU"/>
          <w14:ligatures w14:val="none"/>
        </w:rPr>
        <w:t>Follow through and complete the tasks below.</w:t>
      </w:r>
    </w:p>
    <w:p w14:paraId="54EEB44F" w14:textId="77777777" w:rsidR="00C34D74" w:rsidRPr="00C34D74" w:rsidRDefault="00C34D74" w:rsidP="00C34D74">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C34D74">
        <w:rPr>
          <w:rFonts w:ascii="Open Sans" w:eastAsia="Times New Roman" w:hAnsi="Open Sans" w:cs="Open Sans"/>
          <w:b/>
          <w:bCs/>
          <w:color w:val="262626"/>
          <w:kern w:val="0"/>
          <w:lang w:eastAsia="en-AU"/>
          <w14:ligatures w14:val="none"/>
        </w:rPr>
        <w:t xml:space="preserve">Task 1: Activity Lifecycle and Logging </w:t>
      </w:r>
      <w:proofErr w:type="spellStart"/>
      <w:r w:rsidRPr="00C34D74">
        <w:rPr>
          <w:rFonts w:ascii="Open Sans" w:eastAsia="Times New Roman" w:hAnsi="Open Sans" w:cs="Open Sans"/>
          <w:b/>
          <w:bCs/>
          <w:color w:val="262626"/>
          <w:kern w:val="0"/>
          <w:lang w:eastAsia="en-AU"/>
          <w14:ligatures w14:val="none"/>
        </w:rPr>
        <w:t>Codelabs</w:t>
      </w:r>
      <w:proofErr w:type="spellEnd"/>
      <w:r w:rsidRPr="00C34D74">
        <w:rPr>
          <w:rFonts w:ascii="Open Sans" w:eastAsia="Times New Roman" w:hAnsi="Open Sans" w:cs="Open Sans"/>
          <w:b/>
          <w:bCs/>
          <w:color w:val="262626"/>
          <w:kern w:val="0"/>
          <w:lang w:eastAsia="en-AU"/>
          <w14:ligatures w14:val="none"/>
        </w:rPr>
        <w:t xml:space="preserve"> – 100mins</w:t>
      </w:r>
    </w:p>
    <w:p w14:paraId="0C1F7634" w14:textId="5C5EE338" w:rsidR="00C34D74" w:rsidRPr="00C34D74" w:rsidRDefault="00C34D74" w:rsidP="00C34D74">
      <w:pPr>
        <w:shd w:val="clear" w:color="auto" w:fill="FFFFFF"/>
        <w:spacing w:before="100" w:beforeAutospacing="1" w:after="100" w:afterAutospacing="1" w:line="240" w:lineRule="auto"/>
        <w:rPr>
          <w:rFonts w:ascii="Open Sans" w:eastAsia="Times New Roman" w:hAnsi="Open Sans" w:cs="Open Sans"/>
          <w:b/>
          <w:bCs/>
          <w:color w:val="262626"/>
          <w:kern w:val="0"/>
          <w:lang w:eastAsia="en-AU"/>
          <w14:ligatures w14:val="none"/>
        </w:rPr>
      </w:pPr>
      <w:r w:rsidRPr="00C34D74">
        <w:rPr>
          <w:rFonts w:ascii="Open Sans" w:eastAsia="Times New Roman" w:hAnsi="Open Sans" w:cs="Open Sans"/>
          <w:color w:val="262626"/>
          <w:kern w:val="0"/>
          <w:sz w:val="21"/>
          <w:szCs w:val="21"/>
          <w:lang w:eastAsia="en-AU"/>
          <w14:ligatures w14:val="none"/>
        </w:rPr>
        <w:t xml:space="preserve">There are two </w:t>
      </w:r>
      <w:proofErr w:type="spellStart"/>
      <w:r w:rsidRPr="00C34D74">
        <w:rPr>
          <w:rFonts w:ascii="Open Sans" w:eastAsia="Times New Roman" w:hAnsi="Open Sans" w:cs="Open Sans"/>
          <w:color w:val="262626"/>
          <w:kern w:val="0"/>
          <w:sz w:val="21"/>
          <w:szCs w:val="21"/>
          <w:lang w:eastAsia="en-AU"/>
          <w14:ligatures w14:val="none"/>
        </w:rPr>
        <w:t>codelabs</w:t>
      </w:r>
      <w:proofErr w:type="spellEnd"/>
      <w:r w:rsidRPr="00C34D74">
        <w:rPr>
          <w:rFonts w:ascii="Open Sans" w:eastAsia="Times New Roman" w:hAnsi="Open Sans" w:cs="Open Sans"/>
          <w:color w:val="262626"/>
          <w:kern w:val="0"/>
          <w:sz w:val="21"/>
          <w:szCs w:val="21"/>
          <w:lang w:eastAsia="en-AU"/>
          <w14:ligatures w14:val="none"/>
        </w:rPr>
        <w:t xml:space="preserve"> to work on this week, both covering various aspects of lifecycles in Android. In the first </w:t>
      </w:r>
      <w:proofErr w:type="spellStart"/>
      <w:r w:rsidRPr="00C34D74">
        <w:rPr>
          <w:rFonts w:ascii="Open Sans" w:eastAsia="Times New Roman" w:hAnsi="Open Sans" w:cs="Open Sans"/>
          <w:color w:val="262626"/>
          <w:kern w:val="0"/>
          <w:sz w:val="21"/>
          <w:szCs w:val="21"/>
          <w:lang w:eastAsia="en-AU"/>
          <w14:ligatures w14:val="none"/>
        </w:rPr>
        <w:t>codelab</w:t>
      </w:r>
      <w:proofErr w:type="spellEnd"/>
      <w:r w:rsidRPr="00C34D74">
        <w:rPr>
          <w:rFonts w:ascii="Open Sans" w:eastAsia="Times New Roman" w:hAnsi="Open Sans" w:cs="Open Sans"/>
          <w:color w:val="262626"/>
          <w:kern w:val="0"/>
          <w:sz w:val="21"/>
          <w:szCs w:val="21"/>
          <w:lang w:eastAsia="en-AU"/>
          <w14:ligatures w14:val="none"/>
        </w:rPr>
        <w:t xml:space="preserve">, you will work with a sample app called </w:t>
      </w:r>
      <w:proofErr w:type="spellStart"/>
      <w:r w:rsidRPr="00C34D74">
        <w:rPr>
          <w:rFonts w:ascii="Open Sans" w:eastAsia="Times New Roman" w:hAnsi="Open Sans" w:cs="Open Sans"/>
          <w:color w:val="262626"/>
          <w:kern w:val="0"/>
          <w:sz w:val="21"/>
          <w:szCs w:val="21"/>
          <w:lang w:eastAsia="en-AU"/>
          <w14:ligatures w14:val="none"/>
        </w:rPr>
        <w:t>DessertClicker</w:t>
      </w:r>
      <w:proofErr w:type="spellEnd"/>
      <w:r w:rsidRPr="00C34D74">
        <w:rPr>
          <w:rFonts w:ascii="Open Sans" w:eastAsia="Times New Roman" w:hAnsi="Open Sans" w:cs="Open Sans"/>
          <w:color w:val="262626"/>
          <w:kern w:val="0"/>
          <w:sz w:val="21"/>
          <w:szCs w:val="21"/>
          <w:lang w:eastAsia="en-AU"/>
          <w14:ligatures w14:val="none"/>
        </w:rPr>
        <w:t xml:space="preserve"> to explore the Activity lifecycle, and then revisit the </w:t>
      </w:r>
      <w:proofErr w:type="spellStart"/>
      <w:r w:rsidRPr="00C34D74">
        <w:rPr>
          <w:rFonts w:ascii="Open Sans" w:eastAsia="Times New Roman" w:hAnsi="Open Sans" w:cs="Open Sans"/>
          <w:color w:val="262626"/>
          <w:kern w:val="0"/>
          <w:sz w:val="21"/>
          <w:szCs w:val="21"/>
          <w:lang w:eastAsia="en-AU"/>
          <w14:ligatures w14:val="none"/>
        </w:rPr>
        <w:t>AndroidTrivia</w:t>
      </w:r>
      <w:proofErr w:type="spellEnd"/>
      <w:r w:rsidRPr="00C34D74">
        <w:rPr>
          <w:rFonts w:ascii="Open Sans" w:eastAsia="Times New Roman" w:hAnsi="Open Sans" w:cs="Open Sans"/>
          <w:color w:val="262626"/>
          <w:kern w:val="0"/>
          <w:sz w:val="21"/>
          <w:szCs w:val="21"/>
          <w:lang w:eastAsia="en-AU"/>
          <w14:ligatures w14:val="none"/>
        </w:rPr>
        <w:t xml:space="preserve"> app from prior </w:t>
      </w:r>
      <w:proofErr w:type="spellStart"/>
      <w:r w:rsidRPr="00C34D74">
        <w:rPr>
          <w:rFonts w:ascii="Open Sans" w:eastAsia="Times New Roman" w:hAnsi="Open Sans" w:cs="Open Sans"/>
          <w:color w:val="262626"/>
          <w:kern w:val="0"/>
          <w:sz w:val="21"/>
          <w:szCs w:val="21"/>
          <w:lang w:eastAsia="en-AU"/>
          <w14:ligatures w14:val="none"/>
        </w:rPr>
        <w:t>codelabs</w:t>
      </w:r>
      <w:proofErr w:type="spellEnd"/>
      <w:r w:rsidRPr="00C34D74">
        <w:rPr>
          <w:rFonts w:ascii="Open Sans" w:eastAsia="Times New Roman" w:hAnsi="Open Sans" w:cs="Open Sans"/>
          <w:color w:val="262626"/>
          <w:kern w:val="0"/>
          <w:sz w:val="21"/>
          <w:szCs w:val="21"/>
          <w:lang w:eastAsia="en-AU"/>
          <w14:ligatures w14:val="none"/>
        </w:rPr>
        <w:t xml:space="preserve"> to explore the Fragment lifecycle. You’ll also practice logging statements to Logcat for debugging </w:t>
      </w:r>
      <w:proofErr w:type="gramStart"/>
      <w:r w:rsidRPr="00C34D74">
        <w:rPr>
          <w:rFonts w:ascii="Open Sans" w:eastAsia="Times New Roman" w:hAnsi="Open Sans" w:cs="Open Sans"/>
          <w:color w:val="262626"/>
          <w:kern w:val="0"/>
          <w:sz w:val="21"/>
          <w:szCs w:val="21"/>
          <w:lang w:eastAsia="en-AU"/>
          <w14:ligatures w14:val="none"/>
        </w:rPr>
        <w:t>purposes, and</w:t>
      </w:r>
      <w:proofErr w:type="gramEnd"/>
      <w:r w:rsidRPr="00C34D74">
        <w:rPr>
          <w:rFonts w:ascii="Open Sans" w:eastAsia="Times New Roman" w:hAnsi="Open Sans" w:cs="Open Sans"/>
          <w:color w:val="262626"/>
          <w:kern w:val="0"/>
          <w:sz w:val="21"/>
          <w:szCs w:val="21"/>
          <w:lang w:eastAsia="en-AU"/>
          <w14:ligatures w14:val="none"/>
        </w:rPr>
        <w:t xml:space="preserve"> use the Timber framework to simplify logging. In the second </w:t>
      </w:r>
      <w:proofErr w:type="spellStart"/>
      <w:r w:rsidRPr="00C34D74">
        <w:rPr>
          <w:rFonts w:ascii="Open Sans" w:eastAsia="Times New Roman" w:hAnsi="Open Sans" w:cs="Open Sans"/>
          <w:color w:val="262626"/>
          <w:kern w:val="0"/>
          <w:sz w:val="21"/>
          <w:szCs w:val="21"/>
          <w:lang w:eastAsia="en-AU"/>
          <w14:ligatures w14:val="none"/>
        </w:rPr>
        <w:t>codelab</w:t>
      </w:r>
      <w:proofErr w:type="spellEnd"/>
      <w:r w:rsidRPr="00C34D74">
        <w:rPr>
          <w:rFonts w:ascii="Open Sans" w:eastAsia="Times New Roman" w:hAnsi="Open Sans" w:cs="Open Sans"/>
          <w:color w:val="262626"/>
          <w:kern w:val="0"/>
          <w:sz w:val="21"/>
          <w:szCs w:val="21"/>
          <w:lang w:eastAsia="en-AU"/>
          <w14:ligatures w14:val="none"/>
        </w:rPr>
        <w:t xml:space="preserve">, you’ll work on handling complex lifecycle situations (app shutdown and configuration changes) with the </w:t>
      </w:r>
      <w:proofErr w:type="spellStart"/>
      <w:r w:rsidRPr="00C34D74">
        <w:rPr>
          <w:rFonts w:ascii="Open Sans" w:eastAsia="Times New Roman" w:hAnsi="Open Sans" w:cs="Open Sans"/>
          <w:color w:val="262626"/>
          <w:kern w:val="0"/>
          <w:sz w:val="21"/>
          <w:szCs w:val="21"/>
          <w:lang w:eastAsia="en-AU"/>
          <w14:ligatures w14:val="none"/>
        </w:rPr>
        <w:t>DessertClicker</w:t>
      </w:r>
      <w:proofErr w:type="spellEnd"/>
      <w:r w:rsidRPr="00C34D74">
        <w:rPr>
          <w:rFonts w:ascii="Open Sans" w:eastAsia="Times New Roman" w:hAnsi="Open Sans" w:cs="Open Sans"/>
          <w:color w:val="262626"/>
          <w:kern w:val="0"/>
          <w:sz w:val="21"/>
          <w:szCs w:val="21"/>
          <w:lang w:eastAsia="en-AU"/>
          <w14:ligatures w14:val="none"/>
        </w:rPr>
        <w:t xml:space="preserve"> app. </w:t>
      </w:r>
      <w:r w:rsidRPr="00C34D74">
        <w:rPr>
          <w:rFonts w:ascii="Open Sans" w:eastAsia="Times New Roman" w:hAnsi="Open Sans" w:cs="Open Sans"/>
          <w:b/>
          <w:bCs/>
          <w:color w:val="262626"/>
          <w:kern w:val="0"/>
          <w:sz w:val="21"/>
          <w:szCs w:val="21"/>
          <w:lang w:eastAsia="en-AU"/>
          <w14:ligatures w14:val="none"/>
        </w:rPr>
        <w:t xml:space="preserve">After completing the </w:t>
      </w:r>
      <w:proofErr w:type="spellStart"/>
      <w:r w:rsidRPr="00C34D74">
        <w:rPr>
          <w:rFonts w:ascii="Open Sans" w:eastAsia="Times New Roman" w:hAnsi="Open Sans" w:cs="Open Sans"/>
          <w:b/>
          <w:bCs/>
          <w:color w:val="262626"/>
          <w:kern w:val="0"/>
          <w:sz w:val="21"/>
          <w:szCs w:val="21"/>
          <w:lang w:eastAsia="en-AU"/>
          <w14:ligatures w14:val="none"/>
        </w:rPr>
        <w:t>codelabs</w:t>
      </w:r>
      <w:proofErr w:type="spellEnd"/>
      <w:r w:rsidRPr="00C34D74">
        <w:rPr>
          <w:rFonts w:ascii="Open Sans" w:eastAsia="Times New Roman" w:hAnsi="Open Sans" w:cs="Open Sans"/>
          <w:b/>
          <w:bCs/>
          <w:color w:val="262626"/>
          <w:kern w:val="0"/>
          <w:sz w:val="21"/>
          <w:szCs w:val="21"/>
          <w:lang w:eastAsia="en-AU"/>
          <w14:ligatures w14:val="none"/>
        </w:rPr>
        <w:t>, explore the documentation on Activity or Fragment lifecycles and implement something that you haven't yet demonstrated, and submit this along with the practical submission.</w:t>
      </w:r>
    </w:p>
    <w:p w14:paraId="2E066715" w14:textId="77777777" w:rsidR="00C34D74" w:rsidRPr="00C34D74" w:rsidRDefault="00C34D74" w:rsidP="00C34D74">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C34D74">
        <w:rPr>
          <w:rFonts w:ascii="Open Sans" w:eastAsia="Times New Roman" w:hAnsi="Open Sans" w:cs="Open Sans"/>
          <w:b/>
          <w:bCs/>
          <w:color w:val="262626"/>
          <w:kern w:val="0"/>
          <w:lang w:eastAsia="en-AU"/>
          <w14:ligatures w14:val="none"/>
        </w:rPr>
        <w:t>Task 2: Self-reflection and Progress Demonstration – 20mins</w:t>
      </w:r>
    </w:p>
    <w:p w14:paraId="46AD6154" w14:textId="77777777" w:rsidR="00C34D74" w:rsidRPr="00C34D74" w:rsidRDefault="00C34D74" w:rsidP="00C34D74">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C34D74">
        <w:rPr>
          <w:rFonts w:ascii="Open Sans" w:eastAsia="Times New Roman" w:hAnsi="Open Sans" w:cs="Open Sans"/>
          <w:color w:val="262626"/>
          <w:kern w:val="0"/>
          <w:sz w:val="21"/>
          <w:szCs w:val="21"/>
          <w:lang w:eastAsia="en-AU"/>
          <w14:ligatures w14:val="none"/>
        </w:rPr>
        <w:t xml:space="preserve">After completing the practical exercises, spend some time reflecting on how well you did, what things you had trouble with, what things were easy for you, what other things you might be interested in learning about. If there is a specific learning experience you want to write about in some detail, we encourage you to use the </w:t>
      </w:r>
      <w:r w:rsidRPr="00C34D74">
        <w:rPr>
          <w:rFonts w:ascii="Open Sans" w:eastAsia="Times New Roman" w:hAnsi="Open Sans" w:cs="Open Sans"/>
          <w:b/>
          <w:bCs/>
          <w:color w:val="262626"/>
          <w:kern w:val="0"/>
          <w:sz w:val="21"/>
          <w:szCs w:val="21"/>
          <w:lang w:eastAsia="en-AU"/>
          <w14:ligatures w14:val="none"/>
        </w:rPr>
        <w:t>Gibbs’ model of self-reflection</w:t>
      </w:r>
      <w:r w:rsidRPr="00C34D74">
        <w:rPr>
          <w:rFonts w:ascii="Open Sans" w:eastAsia="Times New Roman" w:hAnsi="Open Sans" w:cs="Open Sans"/>
          <w:color w:val="262626"/>
          <w:kern w:val="0"/>
          <w:sz w:val="21"/>
          <w:szCs w:val="21"/>
          <w:lang w:eastAsia="en-AU"/>
          <w14:ligatures w14:val="none"/>
        </w:rPr>
        <w:t xml:space="preserve">. See </w:t>
      </w:r>
      <w:hyperlink r:id="rId5" w:tgtFrame="_blank" w:history="1">
        <w:r w:rsidRPr="00C34D74">
          <w:rPr>
            <w:rFonts w:ascii="Open Sans" w:eastAsia="Times New Roman" w:hAnsi="Open Sans" w:cs="Open Sans"/>
            <w:color w:val="2075A3"/>
            <w:kern w:val="0"/>
            <w:sz w:val="21"/>
            <w:szCs w:val="21"/>
            <w:u w:val="single"/>
            <w:lang w:eastAsia="en-AU"/>
            <w14:ligatures w14:val="none"/>
          </w:rPr>
          <w:t>here</w:t>
        </w:r>
      </w:hyperlink>
      <w:r w:rsidRPr="00C34D74">
        <w:rPr>
          <w:rFonts w:ascii="Open Sans" w:eastAsia="Times New Roman" w:hAnsi="Open Sans" w:cs="Open Sans"/>
          <w:color w:val="262626"/>
          <w:kern w:val="0"/>
          <w:sz w:val="21"/>
          <w:szCs w:val="21"/>
          <w:lang w:eastAsia="en-AU"/>
          <w14:ligatures w14:val="none"/>
        </w:rPr>
        <w:t xml:space="preserve"> for a discussion about Gibbs’ model plus an example.</w:t>
      </w:r>
    </w:p>
    <w:p w14:paraId="047B9F0C" w14:textId="77777777" w:rsidR="00C34D74" w:rsidRPr="00C34D74" w:rsidRDefault="00C34D74" w:rsidP="00C34D74">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C34D74">
        <w:rPr>
          <w:rFonts w:ascii="Open Sans" w:eastAsia="Times New Roman" w:hAnsi="Open Sans" w:cs="Open Sans"/>
          <w:b/>
          <w:bCs/>
          <w:color w:val="262626"/>
          <w:kern w:val="0"/>
          <w:lang w:eastAsia="en-AU"/>
          <w14:ligatures w14:val="none"/>
        </w:rPr>
        <w:t>Steps:</w:t>
      </w:r>
    </w:p>
    <w:p w14:paraId="1591466F" w14:textId="77777777" w:rsidR="00C34D74" w:rsidRPr="00C34D74" w:rsidRDefault="00C34D74" w:rsidP="00C34D74">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C34D74">
        <w:rPr>
          <w:rFonts w:ascii="Open Sans" w:eastAsia="Times New Roman" w:hAnsi="Open Sans" w:cs="Open Sans"/>
          <w:color w:val="262626"/>
          <w:kern w:val="0"/>
          <w:sz w:val="21"/>
          <w:szCs w:val="21"/>
          <w:lang w:eastAsia="en-AU"/>
          <w14:ligatures w14:val="none"/>
        </w:rPr>
        <w:t>Create a short screencast (~2mins) demonstrating your practical work</w:t>
      </w:r>
    </w:p>
    <w:p w14:paraId="0147D736" w14:textId="77777777" w:rsidR="00C34D74" w:rsidRPr="00C34D74" w:rsidRDefault="00C34D74" w:rsidP="00C34D74">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C34D74">
        <w:rPr>
          <w:rFonts w:ascii="Open Sans" w:eastAsia="Times New Roman" w:hAnsi="Open Sans" w:cs="Open Sans"/>
          <w:color w:val="262626"/>
          <w:kern w:val="0"/>
          <w:sz w:val="21"/>
          <w:szCs w:val="21"/>
          <w:lang w:eastAsia="en-AU"/>
          <w14:ligatures w14:val="none"/>
        </w:rPr>
        <w:t>Write a short self-reflection using the techniques described above (at least 100-300 words)</w:t>
      </w:r>
    </w:p>
    <w:p w14:paraId="3C17DFA6" w14:textId="77777777" w:rsidR="00C34D74" w:rsidRPr="00C34D74" w:rsidRDefault="00C34D74" w:rsidP="00C34D74">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C34D74">
        <w:rPr>
          <w:rFonts w:ascii="Open Sans" w:eastAsia="Times New Roman" w:hAnsi="Open Sans" w:cs="Open Sans"/>
          <w:color w:val="262626"/>
          <w:kern w:val="0"/>
          <w:sz w:val="21"/>
          <w:szCs w:val="21"/>
          <w:lang w:eastAsia="en-AU"/>
          <w14:ligatures w14:val="none"/>
        </w:rPr>
        <w:t>Add your screencast and a zip file of your project as the submission for this practical</w:t>
      </w:r>
    </w:p>
    <w:p w14:paraId="7AEBC383" w14:textId="77777777" w:rsidR="00C34D74" w:rsidRPr="00C34D74" w:rsidRDefault="00C34D74" w:rsidP="00C34D74">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C34D74">
        <w:rPr>
          <w:rFonts w:ascii="Open Sans" w:eastAsia="Times New Roman" w:hAnsi="Open Sans" w:cs="Open Sans"/>
          <w:color w:val="262626"/>
          <w:kern w:val="0"/>
          <w:sz w:val="21"/>
          <w:szCs w:val="21"/>
          <w:lang w:eastAsia="en-AU"/>
          <w14:ligatures w14:val="none"/>
        </w:rPr>
        <w:t>Add your self-reflection into the “Self-reflections” Journal on the Mobile tech LearnJCU site</w:t>
      </w:r>
    </w:p>
    <w:p w14:paraId="2945A0FE" w14:textId="77777777" w:rsidR="00C34D74" w:rsidRDefault="00C34D74"/>
    <w:sectPr w:rsidR="00C34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2541"/>
    <w:multiLevelType w:val="multilevel"/>
    <w:tmpl w:val="E374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79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74"/>
    <w:rsid w:val="00035830"/>
    <w:rsid w:val="00C34D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CC10"/>
  <w15:chartTrackingRefBased/>
  <w15:docId w15:val="{24451F9A-2F33-46BF-9854-B51971F1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4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4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D74"/>
    <w:rPr>
      <w:rFonts w:eastAsiaTheme="majorEastAsia" w:cstheme="majorBidi"/>
      <w:color w:val="272727" w:themeColor="text1" w:themeTint="D8"/>
    </w:rPr>
  </w:style>
  <w:style w:type="paragraph" w:styleId="Title">
    <w:name w:val="Title"/>
    <w:basedOn w:val="Normal"/>
    <w:next w:val="Normal"/>
    <w:link w:val="TitleChar"/>
    <w:uiPriority w:val="10"/>
    <w:qFormat/>
    <w:rsid w:val="00C34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D74"/>
    <w:pPr>
      <w:spacing w:before="160"/>
      <w:jc w:val="center"/>
    </w:pPr>
    <w:rPr>
      <w:i/>
      <w:iCs/>
      <w:color w:val="404040" w:themeColor="text1" w:themeTint="BF"/>
    </w:rPr>
  </w:style>
  <w:style w:type="character" w:customStyle="1" w:styleId="QuoteChar">
    <w:name w:val="Quote Char"/>
    <w:basedOn w:val="DefaultParagraphFont"/>
    <w:link w:val="Quote"/>
    <w:uiPriority w:val="29"/>
    <w:rsid w:val="00C34D74"/>
    <w:rPr>
      <w:i/>
      <w:iCs/>
      <w:color w:val="404040" w:themeColor="text1" w:themeTint="BF"/>
    </w:rPr>
  </w:style>
  <w:style w:type="paragraph" w:styleId="ListParagraph">
    <w:name w:val="List Paragraph"/>
    <w:basedOn w:val="Normal"/>
    <w:uiPriority w:val="34"/>
    <w:qFormat/>
    <w:rsid w:val="00C34D74"/>
    <w:pPr>
      <w:ind w:left="720"/>
      <w:contextualSpacing/>
    </w:pPr>
  </w:style>
  <w:style w:type="character" w:styleId="IntenseEmphasis">
    <w:name w:val="Intense Emphasis"/>
    <w:basedOn w:val="DefaultParagraphFont"/>
    <w:uiPriority w:val="21"/>
    <w:qFormat/>
    <w:rsid w:val="00C34D74"/>
    <w:rPr>
      <w:i/>
      <w:iCs/>
      <w:color w:val="0F4761" w:themeColor="accent1" w:themeShade="BF"/>
    </w:rPr>
  </w:style>
  <w:style w:type="paragraph" w:styleId="IntenseQuote">
    <w:name w:val="Intense Quote"/>
    <w:basedOn w:val="Normal"/>
    <w:next w:val="Normal"/>
    <w:link w:val="IntenseQuoteChar"/>
    <w:uiPriority w:val="30"/>
    <w:qFormat/>
    <w:rsid w:val="00C34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D74"/>
    <w:rPr>
      <w:i/>
      <w:iCs/>
      <w:color w:val="0F4761" w:themeColor="accent1" w:themeShade="BF"/>
    </w:rPr>
  </w:style>
  <w:style w:type="character" w:styleId="IntenseReference">
    <w:name w:val="Intense Reference"/>
    <w:basedOn w:val="DefaultParagraphFont"/>
    <w:uiPriority w:val="32"/>
    <w:qFormat/>
    <w:rsid w:val="00C34D74"/>
    <w:rPr>
      <w:b/>
      <w:bCs/>
      <w:smallCaps/>
      <w:color w:val="0F4761" w:themeColor="accent1" w:themeShade="BF"/>
      <w:spacing w:val="5"/>
    </w:rPr>
  </w:style>
  <w:style w:type="paragraph" w:styleId="NormalWeb">
    <w:name w:val="Normal (Web)"/>
    <w:basedOn w:val="Normal"/>
    <w:uiPriority w:val="99"/>
    <w:semiHidden/>
    <w:unhideWhenUsed/>
    <w:rsid w:val="00C34D74"/>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C34D74"/>
    <w:rPr>
      <w:b/>
      <w:bCs/>
    </w:rPr>
  </w:style>
  <w:style w:type="character" w:customStyle="1" w:styleId="makestylesfiletext-0-2-1654">
    <w:name w:val="makestylesfiletext-0-2-1654"/>
    <w:basedOn w:val="DefaultParagraphFont"/>
    <w:rsid w:val="00C34D74"/>
  </w:style>
  <w:style w:type="character" w:styleId="Hyperlink">
    <w:name w:val="Hyperlink"/>
    <w:basedOn w:val="DefaultParagraphFont"/>
    <w:uiPriority w:val="99"/>
    <w:semiHidden/>
    <w:unhideWhenUsed/>
    <w:rsid w:val="00C34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417354">
      <w:bodyDiv w:val="1"/>
      <w:marLeft w:val="0"/>
      <w:marRight w:val="0"/>
      <w:marTop w:val="0"/>
      <w:marBottom w:val="0"/>
      <w:divBdr>
        <w:top w:val="none" w:sz="0" w:space="0" w:color="auto"/>
        <w:left w:val="none" w:sz="0" w:space="0" w:color="auto"/>
        <w:bottom w:val="none" w:sz="0" w:space="0" w:color="auto"/>
        <w:right w:val="none" w:sz="0" w:space="0" w:color="auto"/>
      </w:divBdr>
      <w:divsChild>
        <w:div w:id="425926594">
          <w:marLeft w:val="0"/>
          <w:marRight w:val="0"/>
          <w:marTop w:val="0"/>
          <w:marBottom w:val="0"/>
          <w:divBdr>
            <w:top w:val="none" w:sz="0" w:space="0" w:color="auto"/>
            <w:left w:val="none" w:sz="0" w:space="0" w:color="auto"/>
            <w:bottom w:val="none" w:sz="0" w:space="0" w:color="auto"/>
            <w:right w:val="none" w:sz="0" w:space="0" w:color="auto"/>
          </w:divBdr>
          <w:divsChild>
            <w:div w:id="2143569352">
              <w:marLeft w:val="0"/>
              <w:marRight w:val="0"/>
              <w:marTop w:val="0"/>
              <w:marBottom w:val="0"/>
              <w:divBdr>
                <w:top w:val="none" w:sz="0" w:space="0" w:color="auto"/>
                <w:left w:val="none" w:sz="0" w:space="0" w:color="auto"/>
                <w:bottom w:val="none" w:sz="0" w:space="0" w:color="auto"/>
                <w:right w:val="none" w:sz="0" w:space="0" w:color="auto"/>
              </w:divBdr>
              <w:divsChild>
                <w:div w:id="44179938">
                  <w:marLeft w:val="0"/>
                  <w:marRight w:val="0"/>
                  <w:marTop w:val="0"/>
                  <w:marBottom w:val="0"/>
                  <w:divBdr>
                    <w:top w:val="none" w:sz="0" w:space="0" w:color="auto"/>
                    <w:left w:val="none" w:sz="0" w:space="0" w:color="auto"/>
                    <w:bottom w:val="none" w:sz="0" w:space="0" w:color="auto"/>
                    <w:right w:val="none" w:sz="0" w:space="0" w:color="auto"/>
                  </w:divBdr>
                  <w:divsChild>
                    <w:div w:id="14279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03333">
          <w:marLeft w:val="0"/>
          <w:marRight w:val="0"/>
          <w:marTop w:val="0"/>
          <w:marBottom w:val="0"/>
          <w:divBdr>
            <w:top w:val="none" w:sz="0" w:space="0" w:color="auto"/>
            <w:left w:val="none" w:sz="0" w:space="0" w:color="auto"/>
            <w:bottom w:val="none" w:sz="0" w:space="0" w:color="auto"/>
            <w:right w:val="none" w:sz="0" w:space="0" w:color="auto"/>
          </w:divBdr>
          <w:divsChild>
            <w:div w:id="1032420285">
              <w:marLeft w:val="0"/>
              <w:marRight w:val="0"/>
              <w:marTop w:val="0"/>
              <w:marBottom w:val="0"/>
              <w:divBdr>
                <w:top w:val="none" w:sz="0" w:space="0" w:color="auto"/>
                <w:left w:val="none" w:sz="0" w:space="0" w:color="auto"/>
                <w:bottom w:val="none" w:sz="0" w:space="0" w:color="auto"/>
                <w:right w:val="none" w:sz="0" w:space="0" w:color="auto"/>
              </w:divBdr>
              <w:divsChild>
                <w:div w:id="378865259">
                  <w:marLeft w:val="0"/>
                  <w:marRight w:val="0"/>
                  <w:marTop w:val="0"/>
                  <w:marBottom w:val="0"/>
                  <w:divBdr>
                    <w:top w:val="none" w:sz="0" w:space="0" w:color="auto"/>
                    <w:left w:val="none" w:sz="0" w:space="0" w:color="auto"/>
                    <w:bottom w:val="none" w:sz="0" w:space="0" w:color="auto"/>
                    <w:right w:val="none" w:sz="0" w:space="0" w:color="auto"/>
                  </w:divBdr>
                  <w:divsChild>
                    <w:div w:id="16556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013">
          <w:marLeft w:val="0"/>
          <w:marRight w:val="0"/>
          <w:marTop w:val="0"/>
          <w:marBottom w:val="0"/>
          <w:divBdr>
            <w:top w:val="none" w:sz="0" w:space="0" w:color="auto"/>
            <w:left w:val="none" w:sz="0" w:space="0" w:color="auto"/>
            <w:bottom w:val="none" w:sz="0" w:space="0" w:color="auto"/>
            <w:right w:val="none" w:sz="0" w:space="0" w:color="auto"/>
          </w:divBdr>
          <w:divsChild>
            <w:div w:id="1156339943">
              <w:marLeft w:val="0"/>
              <w:marRight w:val="0"/>
              <w:marTop w:val="0"/>
              <w:marBottom w:val="0"/>
              <w:divBdr>
                <w:top w:val="none" w:sz="0" w:space="0" w:color="auto"/>
                <w:left w:val="none" w:sz="0" w:space="0" w:color="auto"/>
                <w:bottom w:val="none" w:sz="0" w:space="0" w:color="auto"/>
                <w:right w:val="none" w:sz="0" w:space="0" w:color="auto"/>
              </w:divBdr>
              <w:divsChild>
                <w:div w:id="2091852711">
                  <w:marLeft w:val="0"/>
                  <w:marRight w:val="0"/>
                  <w:marTop w:val="0"/>
                  <w:marBottom w:val="0"/>
                  <w:divBdr>
                    <w:top w:val="none" w:sz="0" w:space="0" w:color="auto"/>
                    <w:left w:val="none" w:sz="0" w:space="0" w:color="auto"/>
                    <w:bottom w:val="none" w:sz="0" w:space="0" w:color="auto"/>
                    <w:right w:val="none" w:sz="0" w:space="0" w:color="auto"/>
                  </w:divBdr>
                  <w:divsChild>
                    <w:div w:id="349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ac.uk/reflection/reflectors-toolkit/reflecting-on-experience/gibbs-reflectiv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Madeley</dc:creator>
  <cp:keywords/>
  <dc:description/>
  <cp:lastModifiedBy>Jacob Madeley</cp:lastModifiedBy>
  <cp:revision>1</cp:revision>
  <dcterms:created xsi:type="dcterms:W3CDTF">2024-05-20T10:59:00Z</dcterms:created>
  <dcterms:modified xsi:type="dcterms:W3CDTF">2024-05-20T11:01:00Z</dcterms:modified>
</cp:coreProperties>
</file>