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7A7BA" w14:textId="77777777" w:rsidR="005765A0" w:rsidRDefault="005765A0" w:rsidP="003A748E">
      <w:pPr>
        <w:jc w:val="center"/>
        <w:rPr>
          <w:rStyle w:val="PlaceholderText"/>
          <w:rFonts w:eastAsia="Calibri"/>
          <w:b/>
          <w:color w:val="808080" w:themeColor="background1" w:themeShade="80"/>
          <w:sz w:val="24"/>
          <w:szCs w:val="24"/>
        </w:rPr>
      </w:pPr>
    </w:p>
    <w:p w14:paraId="2E2A7D5D" w14:textId="77777777" w:rsidR="005765A0" w:rsidRDefault="005765A0" w:rsidP="003A748E">
      <w:pPr>
        <w:jc w:val="center"/>
        <w:rPr>
          <w:rStyle w:val="PlaceholderText"/>
          <w:rFonts w:eastAsia="Calibri"/>
          <w:b/>
          <w:color w:val="808080" w:themeColor="background1" w:themeShade="80"/>
          <w:sz w:val="24"/>
          <w:szCs w:val="24"/>
        </w:rPr>
      </w:pPr>
    </w:p>
    <w:p w14:paraId="2F1816C1" w14:textId="77777777" w:rsidR="005765A0" w:rsidRDefault="005765A0" w:rsidP="003A748E">
      <w:pPr>
        <w:jc w:val="center"/>
        <w:rPr>
          <w:rStyle w:val="PlaceholderText"/>
          <w:rFonts w:eastAsia="Calibri"/>
          <w:b/>
          <w:color w:val="808080" w:themeColor="background1" w:themeShade="80"/>
          <w:sz w:val="24"/>
          <w:szCs w:val="24"/>
        </w:rPr>
      </w:pPr>
    </w:p>
    <w:p w14:paraId="4A2DA5E8" w14:textId="77777777" w:rsidR="005765A0" w:rsidRDefault="005765A0" w:rsidP="003A748E">
      <w:pPr>
        <w:jc w:val="center"/>
        <w:rPr>
          <w:rStyle w:val="PlaceholderText"/>
          <w:rFonts w:eastAsia="Calibri"/>
          <w:b/>
          <w:color w:val="808080" w:themeColor="background1" w:themeShade="80"/>
          <w:sz w:val="24"/>
          <w:szCs w:val="24"/>
        </w:rPr>
      </w:pPr>
    </w:p>
    <w:p w14:paraId="54428D2C" w14:textId="77777777" w:rsidR="005765A0" w:rsidRDefault="005765A0" w:rsidP="005765A0">
      <w:pPr>
        <w:jc w:val="center"/>
        <w:rPr>
          <w:rStyle w:val="PlaceholderText"/>
          <w:rFonts w:eastAsia="Calibri"/>
          <w:b/>
          <w:color w:val="808080" w:themeColor="background1" w:themeShade="80"/>
          <w:sz w:val="24"/>
          <w:szCs w:val="24"/>
        </w:rPr>
      </w:pPr>
    </w:p>
    <w:p w14:paraId="24139BCE" w14:textId="77777777" w:rsidR="00153E42" w:rsidRPr="00473555" w:rsidRDefault="003A748E" w:rsidP="005765A0">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5765A0">
      <w:pPr>
        <w:jc w:val="center"/>
        <w:rPr>
          <w:color w:val="A6A6A6" w:themeColor="background1" w:themeShade="A6"/>
        </w:rPr>
      </w:pPr>
    </w:p>
    <w:p w14:paraId="2C56FDA3" w14:textId="51C18B81" w:rsidR="00186470" w:rsidRPr="00CF0113" w:rsidRDefault="00D145E1" w:rsidP="005765A0">
      <w:pPr>
        <w:jc w:val="center"/>
        <w:rPr>
          <w:b/>
          <w:sz w:val="24"/>
        </w:rPr>
      </w:pPr>
      <w:r>
        <w:rPr>
          <w:b/>
          <w:sz w:val="24"/>
        </w:rPr>
        <w:t>Final</w:t>
      </w:r>
      <w:r w:rsidR="00186470" w:rsidRPr="007C4CA4">
        <w:rPr>
          <w:b/>
          <w:sz w:val="24"/>
        </w:rPr>
        <w:t xml:space="preserve"> Report</w:t>
      </w:r>
    </w:p>
    <w:p w14:paraId="677D8057" w14:textId="54B18995" w:rsidR="0099214B" w:rsidRPr="00CF0113" w:rsidRDefault="008730B9" w:rsidP="005765A0">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18108741" w:rsidR="007C4CA4" w:rsidRDefault="002979F6" w:rsidP="005765A0">
      <w:pPr>
        <w:jc w:val="center"/>
        <w:rPr>
          <w:rFonts w:cs="Arial"/>
          <w:sz w:val="24"/>
          <w:szCs w:val="24"/>
        </w:rPr>
      </w:pPr>
      <w:r>
        <w:rPr>
          <w:rFonts w:cs="Arial"/>
          <w:sz w:val="24"/>
          <w:szCs w:val="24"/>
        </w:rPr>
        <w:t>May</w:t>
      </w:r>
      <w:r w:rsidR="00501EE2">
        <w:rPr>
          <w:rFonts w:cs="Arial"/>
          <w:sz w:val="24"/>
          <w:szCs w:val="24"/>
        </w:rPr>
        <w:t xml:space="preserve"> 2016</w:t>
      </w:r>
    </w:p>
    <w:p w14:paraId="0AFB34ED" w14:textId="77777777" w:rsidR="007C4CA4" w:rsidRDefault="007C4CA4" w:rsidP="005765A0">
      <w:pPr>
        <w:jc w:val="center"/>
        <w:rPr>
          <w:rFonts w:cs="Arial"/>
          <w:sz w:val="24"/>
          <w:szCs w:val="24"/>
        </w:rPr>
      </w:pPr>
    </w:p>
    <w:p w14:paraId="075EE653" w14:textId="1EDAF898" w:rsidR="007C4CA4" w:rsidRDefault="007C4CA4" w:rsidP="005765A0">
      <w:pPr>
        <w:jc w:val="center"/>
        <w:rPr>
          <w:rFonts w:cs="Arial"/>
          <w:sz w:val="24"/>
          <w:szCs w:val="24"/>
        </w:rPr>
      </w:pPr>
      <w:r>
        <w:rPr>
          <w:rFonts w:cs="Arial"/>
          <w:sz w:val="24"/>
          <w:szCs w:val="24"/>
        </w:rPr>
        <w:t>b</w:t>
      </w:r>
      <w:r w:rsidR="00153E42" w:rsidRPr="00120E1A">
        <w:rPr>
          <w:rFonts w:cs="Arial"/>
          <w:sz w:val="24"/>
          <w:szCs w:val="24"/>
        </w:rPr>
        <w:t>y</w:t>
      </w:r>
    </w:p>
    <w:p w14:paraId="6BDE11FD" w14:textId="5041AE34" w:rsidR="000038DF" w:rsidRPr="00F06D99" w:rsidRDefault="003A748E" w:rsidP="005765A0">
      <w:pPr>
        <w:jc w:val="center"/>
        <w:rPr>
          <w:b/>
          <w:sz w:val="24"/>
          <w:szCs w:val="24"/>
        </w:rPr>
      </w:pPr>
      <w:r>
        <w:rPr>
          <w:b/>
          <w:sz w:val="24"/>
          <w:szCs w:val="24"/>
        </w:rPr>
        <w:t>Jacob Plaster</w:t>
      </w: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185D1B" w:rsidRDefault="00963412" w:rsidP="00963412"/>
    <w:p w14:paraId="477DFD1B" w14:textId="77777777" w:rsidR="009B115F" w:rsidRPr="009B115F" w:rsidRDefault="001157B4">
      <w:pPr>
        <w:pStyle w:val="TOC1"/>
        <w:tabs>
          <w:tab w:val="left" w:pos="407"/>
        </w:tabs>
        <w:rPr>
          <w:noProof/>
          <w:color w:val="000000" w:themeColor="text1"/>
          <w:sz w:val="24"/>
          <w:szCs w:val="24"/>
          <w:lang w:val="en-US" w:eastAsia="ja-JP"/>
        </w:rPr>
      </w:pPr>
      <w:r w:rsidRPr="009B115F">
        <w:rPr>
          <w:color w:val="000000" w:themeColor="text1"/>
        </w:rPr>
        <w:fldChar w:fldCharType="begin"/>
      </w:r>
      <w:r w:rsidR="007571F5" w:rsidRPr="009B115F">
        <w:rPr>
          <w:color w:val="000000" w:themeColor="text1"/>
        </w:rPr>
        <w:instrText xml:space="preserve"> TOC \o "1-3" \h \z \u </w:instrText>
      </w:r>
      <w:r w:rsidRPr="009B115F">
        <w:rPr>
          <w:color w:val="000000" w:themeColor="text1"/>
        </w:rPr>
        <w:fldChar w:fldCharType="separate"/>
      </w:r>
      <w:r w:rsidR="009B115F" w:rsidRPr="009B115F">
        <w:rPr>
          <w:noProof/>
          <w:color w:val="000000" w:themeColor="text1"/>
        </w:rPr>
        <w:t>1.</w:t>
      </w:r>
      <w:r w:rsidR="009B115F" w:rsidRPr="009B115F">
        <w:rPr>
          <w:noProof/>
          <w:color w:val="000000" w:themeColor="text1"/>
          <w:sz w:val="24"/>
          <w:szCs w:val="24"/>
          <w:lang w:val="en-US" w:eastAsia="ja-JP"/>
        </w:rPr>
        <w:tab/>
      </w:r>
      <w:r w:rsidR="009B115F" w:rsidRPr="009B115F">
        <w:rPr>
          <w:noProof/>
          <w:color w:val="000000" w:themeColor="text1"/>
        </w:rPr>
        <w:t>Introduction</w:t>
      </w:r>
      <w:r w:rsidR="009B115F" w:rsidRPr="009B115F">
        <w:rPr>
          <w:noProof/>
          <w:color w:val="000000" w:themeColor="text1"/>
        </w:rPr>
        <w:tab/>
      </w:r>
      <w:r w:rsidR="009B115F" w:rsidRPr="009B115F">
        <w:rPr>
          <w:noProof/>
          <w:color w:val="000000" w:themeColor="text1"/>
        </w:rPr>
        <w:fldChar w:fldCharType="begin"/>
      </w:r>
      <w:r w:rsidR="009B115F" w:rsidRPr="009B115F">
        <w:rPr>
          <w:noProof/>
          <w:color w:val="000000" w:themeColor="text1"/>
        </w:rPr>
        <w:instrText xml:space="preserve"> PAGEREF _Toc323143888 \h </w:instrText>
      </w:r>
      <w:r w:rsidR="009B115F" w:rsidRPr="009B115F">
        <w:rPr>
          <w:noProof/>
          <w:color w:val="000000" w:themeColor="text1"/>
        </w:rPr>
      </w:r>
      <w:r w:rsidR="009B115F" w:rsidRPr="009B115F">
        <w:rPr>
          <w:noProof/>
          <w:color w:val="000000" w:themeColor="text1"/>
        </w:rPr>
        <w:fldChar w:fldCharType="separate"/>
      </w:r>
      <w:r w:rsidR="009B115F" w:rsidRPr="009B115F">
        <w:rPr>
          <w:noProof/>
          <w:color w:val="000000" w:themeColor="text1"/>
        </w:rPr>
        <w:t>5</w:t>
      </w:r>
      <w:r w:rsidR="009B115F" w:rsidRPr="009B115F">
        <w:rPr>
          <w:noProof/>
          <w:color w:val="000000" w:themeColor="text1"/>
        </w:rPr>
        <w:fldChar w:fldCharType="end"/>
      </w:r>
    </w:p>
    <w:p w14:paraId="4763D265"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1.1 Initial brief</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_Toc323143889 \h </w:instrText>
      </w:r>
      <w:r w:rsidRPr="009B115F">
        <w:rPr>
          <w:noProof/>
          <w:color w:val="000000" w:themeColor="text1"/>
        </w:rPr>
      </w:r>
      <w:r w:rsidRPr="009B115F">
        <w:rPr>
          <w:noProof/>
          <w:color w:val="000000" w:themeColor="text1"/>
        </w:rPr>
        <w:fldChar w:fldCharType="separate"/>
      </w:r>
      <w:r w:rsidRPr="009B115F">
        <w:rPr>
          <w:noProof/>
          <w:color w:val="000000" w:themeColor="text1"/>
        </w:rPr>
        <w:t>6</w:t>
      </w:r>
      <w:r w:rsidRPr="009B115F">
        <w:rPr>
          <w:noProof/>
          <w:color w:val="000000" w:themeColor="text1"/>
        </w:rPr>
        <w:fldChar w:fldCharType="end"/>
      </w:r>
    </w:p>
    <w:p w14:paraId="5B8B418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1.2 Project context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_Toc323143890 \h </w:instrText>
      </w:r>
      <w:r w:rsidRPr="009B115F">
        <w:rPr>
          <w:noProof/>
          <w:color w:val="000000" w:themeColor="text1"/>
        </w:rPr>
      </w:r>
      <w:r w:rsidRPr="009B115F">
        <w:rPr>
          <w:noProof/>
          <w:color w:val="000000" w:themeColor="text1"/>
        </w:rPr>
        <w:fldChar w:fldCharType="separate"/>
      </w:r>
      <w:r w:rsidRPr="009B115F">
        <w:rPr>
          <w:noProof/>
          <w:color w:val="000000" w:themeColor="text1"/>
        </w:rPr>
        <w:t>6</w:t>
      </w:r>
      <w:r w:rsidRPr="009B115F">
        <w:rPr>
          <w:noProof/>
          <w:color w:val="000000" w:themeColor="text1"/>
        </w:rPr>
        <w:fldChar w:fldCharType="end"/>
      </w:r>
    </w:p>
    <w:p w14:paraId="085D09BF" w14:textId="77777777" w:rsidR="009B115F" w:rsidRPr="009B115F" w:rsidRDefault="009B115F">
      <w:pPr>
        <w:pStyle w:val="TOC1"/>
        <w:rPr>
          <w:noProof/>
          <w:color w:val="000000" w:themeColor="text1"/>
          <w:sz w:val="24"/>
          <w:szCs w:val="24"/>
          <w:lang w:val="en-US" w:eastAsia="ja-JP"/>
        </w:rPr>
      </w:pPr>
      <w:r w:rsidRPr="009B115F">
        <w:rPr>
          <w:noProof/>
          <w:color w:val="000000" w:themeColor="text1"/>
        </w:rPr>
        <w:t>2. Aims and Objectives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_Toc323143891 \h </w:instrText>
      </w:r>
      <w:r w:rsidRPr="009B115F">
        <w:rPr>
          <w:noProof/>
          <w:color w:val="000000" w:themeColor="text1"/>
        </w:rPr>
      </w:r>
      <w:r w:rsidRPr="009B115F">
        <w:rPr>
          <w:noProof/>
          <w:color w:val="000000" w:themeColor="text1"/>
        </w:rPr>
        <w:fldChar w:fldCharType="separate"/>
      </w:r>
      <w:r w:rsidRPr="009B115F">
        <w:rPr>
          <w:noProof/>
          <w:color w:val="000000" w:themeColor="text1"/>
        </w:rPr>
        <w:t>7</w:t>
      </w:r>
      <w:r w:rsidRPr="009B115F">
        <w:rPr>
          <w:noProof/>
          <w:color w:val="000000" w:themeColor="text1"/>
        </w:rPr>
        <w:fldChar w:fldCharType="end"/>
      </w:r>
    </w:p>
    <w:p w14:paraId="744B9EFA"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2.1 Primary objectives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_Toc323143892 \h </w:instrText>
      </w:r>
      <w:r w:rsidRPr="009B115F">
        <w:rPr>
          <w:noProof/>
          <w:color w:val="000000" w:themeColor="text1"/>
        </w:rPr>
      </w:r>
      <w:r w:rsidRPr="009B115F">
        <w:rPr>
          <w:noProof/>
          <w:color w:val="000000" w:themeColor="text1"/>
        </w:rPr>
        <w:fldChar w:fldCharType="separate"/>
      </w:r>
      <w:r w:rsidRPr="009B115F">
        <w:rPr>
          <w:noProof/>
          <w:color w:val="000000" w:themeColor="text1"/>
        </w:rPr>
        <w:t>7</w:t>
      </w:r>
      <w:r w:rsidRPr="009B115F">
        <w:rPr>
          <w:noProof/>
          <w:color w:val="000000" w:themeColor="text1"/>
        </w:rPr>
        <w:fldChar w:fldCharType="end"/>
      </w:r>
    </w:p>
    <w:p w14:paraId="141EDEAD"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2.2 Secondary objectives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_Toc323143893 \h </w:instrText>
      </w:r>
      <w:r w:rsidRPr="009B115F">
        <w:rPr>
          <w:noProof/>
          <w:color w:val="000000" w:themeColor="text1"/>
        </w:rPr>
      </w:r>
      <w:r w:rsidRPr="009B115F">
        <w:rPr>
          <w:noProof/>
          <w:color w:val="000000" w:themeColor="text1"/>
        </w:rPr>
        <w:fldChar w:fldCharType="separate"/>
      </w:r>
      <w:r w:rsidRPr="009B115F">
        <w:rPr>
          <w:noProof/>
          <w:color w:val="000000" w:themeColor="text1"/>
        </w:rPr>
        <w:t>8</w:t>
      </w:r>
      <w:r w:rsidRPr="009B115F">
        <w:rPr>
          <w:noProof/>
          <w:color w:val="000000" w:themeColor="text1"/>
        </w:rPr>
        <w:fldChar w:fldCharType="end"/>
      </w:r>
    </w:p>
    <w:p w14:paraId="7F513E14" w14:textId="77777777" w:rsidR="009B115F" w:rsidRPr="009B115F" w:rsidRDefault="009B115F">
      <w:pPr>
        <w:pStyle w:val="TOC1"/>
        <w:rPr>
          <w:noProof/>
          <w:color w:val="000000" w:themeColor="text1"/>
          <w:sz w:val="24"/>
          <w:szCs w:val="24"/>
          <w:lang w:val="en-US" w:eastAsia="ja-JP"/>
        </w:rPr>
      </w:pPr>
      <w:r w:rsidRPr="009B115F">
        <w:rPr>
          <w:noProof/>
          <w:color w:val="000000" w:themeColor="text1"/>
        </w:rPr>
        <w:t>3. Background</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_Toc323143894 \h </w:instrText>
      </w:r>
      <w:r w:rsidRPr="009B115F">
        <w:rPr>
          <w:noProof/>
          <w:color w:val="000000" w:themeColor="text1"/>
        </w:rPr>
      </w:r>
      <w:r w:rsidRPr="009B115F">
        <w:rPr>
          <w:noProof/>
          <w:color w:val="000000" w:themeColor="text1"/>
        </w:rPr>
        <w:fldChar w:fldCharType="separate"/>
      </w:r>
      <w:r w:rsidRPr="009B115F">
        <w:rPr>
          <w:noProof/>
          <w:color w:val="000000" w:themeColor="text1"/>
        </w:rPr>
        <w:t>9</w:t>
      </w:r>
      <w:r w:rsidRPr="009B115F">
        <w:rPr>
          <w:noProof/>
          <w:color w:val="000000" w:themeColor="text1"/>
        </w:rPr>
        <w:fldChar w:fldCharType="end"/>
      </w:r>
    </w:p>
    <w:p w14:paraId="6AC77E0C"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3.1 General context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_Toc323143895 \h </w:instrText>
      </w:r>
      <w:r w:rsidRPr="009B115F">
        <w:rPr>
          <w:noProof/>
          <w:color w:val="000000" w:themeColor="text1"/>
        </w:rPr>
      </w:r>
      <w:r w:rsidRPr="009B115F">
        <w:rPr>
          <w:noProof/>
          <w:color w:val="000000" w:themeColor="text1"/>
        </w:rPr>
        <w:fldChar w:fldCharType="separate"/>
      </w:r>
      <w:r w:rsidRPr="009B115F">
        <w:rPr>
          <w:noProof/>
          <w:color w:val="000000" w:themeColor="text1"/>
        </w:rPr>
        <w:t>9</w:t>
      </w:r>
      <w:r w:rsidRPr="009B115F">
        <w:rPr>
          <w:noProof/>
          <w:color w:val="000000" w:themeColor="text1"/>
        </w:rPr>
        <w:fldChar w:fldCharType="end"/>
      </w:r>
    </w:p>
    <w:p w14:paraId="023B8B13"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3.1.1 Grammar analysis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_Toc323143896 \h </w:instrText>
      </w:r>
      <w:r w:rsidRPr="009B115F">
        <w:rPr>
          <w:noProof/>
          <w:color w:val="000000" w:themeColor="text1"/>
        </w:rPr>
      </w:r>
      <w:r w:rsidRPr="009B115F">
        <w:rPr>
          <w:noProof/>
          <w:color w:val="000000" w:themeColor="text1"/>
        </w:rPr>
        <w:fldChar w:fldCharType="separate"/>
      </w:r>
      <w:r w:rsidRPr="009B115F">
        <w:rPr>
          <w:noProof/>
          <w:color w:val="000000" w:themeColor="text1"/>
        </w:rPr>
        <w:t>9</w:t>
      </w:r>
      <w:r w:rsidRPr="009B115F">
        <w:rPr>
          <w:noProof/>
          <w:color w:val="000000" w:themeColor="text1"/>
        </w:rPr>
        <w:fldChar w:fldCharType="end"/>
      </w:r>
    </w:p>
    <w:p w14:paraId="4152FCFE"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3.1.2 Syntax highlighting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_Toc323143897 \h </w:instrText>
      </w:r>
      <w:r w:rsidRPr="009B115F">
        <w:rPr>
          <w:noProof/>
          <w:color w:val="000000" w:themeColor="text1"/>
        </w:rPr>
      </w:r>
      <w:r w:rsidRPr="009B115F">
        <w:rPr>
          <w:noProof/>
          <w:color w:val="000000" w:themeColor="text1"/>
        </w:rPr>
        <w:fldChar w:fldCharType="separate"/>
      </w:r>
      <w:r w:rsidRPr="009B115F">
        <w:rPr>
          <w:noProof/>
          <w:color w:val="000000" w:themeColor="text1"/>
        </w:rPr>
        <w:t>10</w:t>
      </w:r>
      <w:r w:rsidRPr="009B115F">
        <w:rPr>
          <w:noProof/>
          <w:color w:val="000000" w:themeColor="text1"/>
        </w:rPr>
        <w:fldChar w:fldCharType="end"/>
      </w:r>
    </w:p>
    <w:p w14:paraId="27C072BF"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3.1.3 Auto complete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_Toc323143898 \h </w:instrText>
      </w:r>
      <w:r w:rsidRPr="009B115F">
        <w:rPr>
          <w:noProof/>
          <w:color w:val="000000" w:themeColor="text1"/>
        </w:rPr>
      </w:r>
      <w:r w:rsidRPr="009B115F">
        <w:rPr>
          <w:noProof/>
          <w:color w:val="000000" w:themeColor="text1"/>
        </w:rPr>
        <w:fldChar w:fldCharType="separate"/>
      </w:r>
      <w:r w:rsidRPr="009B115F">
        <w:rPr>
          <w:noProof/>
          <w:color w:val="000000" w:themeColor="text1"/>
        </w:rPr>
        <w:t>12</w:t>
      </w:r>
      <w:r w:rsidRPr="009B115F">
        <w:rPr>
          <w:noProof/>
          <w:color w:val="000000" w:themeColor="text1"/>
        </w:rPr>
        <w:fldChar w:fldCharType="end"/>
      </w:r>
    </w:p>
    <w:p w14:paraId="1CFEC508"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3.1.4 Software functionality</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_Toc323143899 \h </w:instrText>
      </w:r>
      <w:r w:rsidRPr="009B115F">
        <w:rPr>
          <w:noProof/>
          <w:color w:val="000000" w:themeColor="text1"/>
        </w:rPr>
      </w:r>
      <w:r w:rsidRPr="009B115F">
        <w:rPr>
          <w:noProof/>
          <w:color w:val="000000" w:themeColor="text1"/>
        </w:rPr>
        <w:fldChar w:fldCharType="separate"/>
      </w:r>
      <w:r w:rsidRPr="009B115F">
        <w:rPr>
          <w:noProof/>
          <w:color w:val="000000" w:themeColor="text1"/>
        </w:rPr>
        <w:t>13</w:t>
      </w:r>
      <w:r w:rsidRPr="009B115F">
        <w:rPr>
          <w:noProof/>
          <w:color w:val="000000" w:themeColor="text1"/>
        </w:rPr>
        <w:fldChar w:fldCharType="end"/>
      </w:r>
    </w:p>
    <w:p w14:paraId="74D98DDC"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3.2 Comparison of technologies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_Toc323143900 \h </w:instrText>
      </w:r>
      <w:r w:rsidRPr="009B115F">
        <w:rPr>
          <w:noProof/>
          <w:color w:val="000000" w:themeColor="text1"/>
        </w:rPr>
      </w:r>
      <w:r w:rsidRPr="009B115F">
        <w:rPr>
          <w:noProof/>
          <w:color w:val="000000" w:themeColor="text1"/>
        </w:rPr>
        <w:fldChar w:fldCharType="separate"/>
      </w:r>
      <w:r w:rsidRPr="009B115F">
        <w:rPr>
          <w:noProof/>
          <w:color w:val="000000" w:themeColor="text1"/>
        </w:rPr>
        <w:t>16</w:t>
      </w:r>
      <w:r w:rsidRPr="009B115F">
        <w:rPr>
          <w:noProof/>
          <w:color w:val="000000" w:themeColor="text1"/>
        </w:rPr>
        <w:fldChar w:fldCharType="end"/>
      </w:r>
    </w:p>
    <w:p w14:paraId="59241579"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3.2.1 Programming language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_Toc323143901 \h </w:instrText>
      </w:r>
      <w:r w:rsidRPr="009B115F">
        <w:rPr>
          <w:noProof/>
          <w:color w:val="000000" w:themeColor="text1"/>
        </w:rPr>
      </w:r>
      <w:r w:rsidRPr="009B115F">
        <w:rPr>
          <w:noProof/>
          <w:color w:val="000000" w:themeColor="text1"/>
        </w:rPr>
        <w:fldChar w:fldCharType="separate"/>
      </w:r>
      <w:r w:rsidRPr="009B115F">
        <w:rPr>
          <w:noProof/>
          <w:color w:val="000000" w:themeColor="text1"/>
        </w:rPr>
        <w:t>16</w:t>
      </w:r>
      <w:r w:rsidRPr="009B115F">
        <w:rPr>
          <w:noProof/>
          <w:color w:val="000000" w:themeColor="text1"/>
        </w:rPr>
        <w:fldChar w:fldCharType="end"/>
      </w:r>
    </w:p>
    <w:p w14:paraId="5858BA2B"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3.2.2 Frameworks and GUI API’s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_Toc323143902 \h </w:instrText>
      </w:r>
      <w:r w:rsidRPr="009B115F">
        <w:rPr>
          <w:noProof/>
          <w:color w:val="000000" w:themeColor="text1"/>
        </w:rPr>
      </w:r>
      <w:r w:rsidRPr="009B115F">
        <w:rPr>
          <w:noProof/>
          <w:color w:val="000000" w:themeColor="text1"/>
        </w:rPr>
        <w:fldChar w:fldCharType="separate"/>
      </w:r>
      <w:r w:rsidRPr="009B115F">
        <w:rPr>
          <w:noProof/>
          <w:color w:val="000000" w:themeColor="text1"/>
        </w:rPr>
        <w:t>17</w:t>
      </w:r>
      <w:r w:rsidRPr="009B115F">
        <w:rPr>
          <w:noProof/>
          <w:color w:val="000000" w:themeColor="text1"/>
        </w:rPr>
        <w:fldChar w:fldCharType="end"/>
      </w:r>
    </w:p>
    <w:p w14:paraId="5EEADD15"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3.3 Comparison of algorithms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_Toc323143903 \h </w:instrText>
      </w:r>
      <w:r w:rsidRPr="009B115F">
        <w:rPr>
          <w:noProof/>
          <w:color w:val="000000" w:themeColor="text1"/>
        </w:rPr>
      </w:r>
      <w:r w:rsidRPr="009B115F">
        <w:rPr>
          <w:noProof/>
          <w:color w:val="000000" w:themeColor="text1"/>
        </w:rPr>
        <w:fldChar w:fldCharType="separate"/>
      </w:r>
      <w:r w:rsidRPr="009B115F">
        <w:rPr>
          <w:noProof/>
          <w:color w:val="000000" w:themeColor="text1"/>
        </w:rPr>
        <w:t>20</w:t>
      </w:r>
      <w:r w:rsidRPr="009B115F">
        <w:rPr>
          <w:noProof/>
          <w:color w:val="000000" w:themeColor="text1"/>
        </w:rPr>
        <w:fldChar w:fldCharType="end"/>
      </w:r>
    </w:p>
    <w:p w14:paraId="73306A2F"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3.3.1 Syntax highlighting techniques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_Toc323143904 \h </w:instrText>
      </w:r>
      <w:r w:rsidRPr="009B115F">
        <w:rPr>
          <w:noProof/>
          <w:color w:val="000000" w:themeColor="text1"/>
        </w:rPr>
      </w:r>
      <w:r w:rsidRPr="009B115F">
        <w:rPr>
          <w:noProof/>
          <w:color w:val="000000" w:themeColor="text1"/>
        </w:rPr>
        <w:fldChar w:fldCharType="separate"/>
      </w:r>
      <w:r w:rsidRPr="009B115F">
        <w:rPr>
          <w:noProof/>
          <w:color w:val="000000" w:themeColor="text1"/>
        </w:rPr>
        <w:t>20</w:t>
      </w:r>
      <w:r w:rsidRPr="009B115F">
        <w:rPr>
          <w:noProof/>
          <w:color w:val="000000" w:themeColor="text1"/>
        </w:rPr>
        <w:fldChar w:fldCharType="end"/>
      </w:r>
    </w:p>
    <w:p w14:paraId="23667B1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3.3.2 Lexical analysis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_Toc323143905 \h </w:instrText>
      </w:r>
      <w:r w:rsidRPr="009B115F">
        <w:rPr>
          <w:noProof/>
          <w:color w:val="000000" w:themeColor="text1"/>
        </w:rPr>
      </w:r>
      <w:r w:rsidRPr="009B115F">
        <w:rPr>
          <w:noProof/>
          <w:color w:val="000000" w:themeColor="text1"/>
        </w:rPr>
        <w:fldChar w:fldCharType="separate"/>
      </w:r>
      <w:r w:rsidRPr="009B115F">
        <w:rPr>
          <w:noProof/>
          <w:color w:val="000000" w:themeColor="text1"/>
        </w:rPr>
        <w:t>21</w:t>
      </w:r>
      <w:r w:rsidRPr="009B115F">
        <w:rPr>
          <w:noProof/>
          <w:color w:val="000000" w:themeColor="text1"/>
        </w:rPr>
        <w:fldChar w:fldCharType="end"/>
      </w:r>
    </w:p>
    <w:p w14:paraId="2D8C2DE4"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3.3.3 Autocomplete matching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_Toc323143906 \h </w:instrText>
      </w:r>
      <w:r w:rsidRPr="009B115F">
        <w:rPr>
          <w:noProof/>
          <w:color w:val="000000" w:themeColor="text1"/>
        </w:rPr>
      </w:r>
      <w:r w:rsidRPr="009B115F">
        <w:rPr>
          <w:noProof/>
          <w:color w:val="000000" w:themeColor="text1"/>
        </w:rPr>
        <w:fldChar w:fldCharType="separate"/>
      </w:r>
      <w:r w:rsidRPr="009B115F">
        <w:rPr>
          <w:noProof/>
          <w:color w:val="000000" w:themeColor="text1"/>
        </w:rPr>
        <w:t>22</w:t>
      </w:r>
      <w:r w:rsidRPr="009B115F">
        <w:rPr>
          <w:noProof/>
          <w:color w:val="000000" w:themeColor="text1"/>
        </w:rPr>
        <w:fldChar w:fldCharType="end"/>
      </w:r>
    </w:p>
    <w:p w14:paraId="75C96130"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3.4 Alternative solutions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_Toc323143907 \h </w:instrText>
      </w:r>
      <w:r w:rsidRPr="009B115F">
        <w:rPr>
          <w:noProof/>
          <w:color w:val="000000" w:themeColor="text1"/>
        </w:rPr>
      </w:r>
      <w:r w:rsidRPr="009B115F">
        <w:rPr>
          <w:noProof/>
          <w:color w:val="000000" w:themeColor="text1"/>
        </w:rPr>
        <w:fldChar w:fldCharType="separate"/>
      </w:r>
      <w:r w:rsidRPr="009B115F">
        <w:rPr>
          <w:noProof/>
          <w:color w:val="000000" w:themeColor="text1"/>
        </w:rPr>
        <w:t>22</w:t>
      </w:r>
      <w:r w:rsidRPr="009B115F">
        <w:rPr>
          <w:noProof/>
          <w:color w:val="000000" w:themeColor="text1"/>
        </w:rPr>
        <w:fldChar w:fldCharType="end"/>
      </w:r>
    </w:p>
    <w:p w14:paraId="49A254B7"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3.4.1 Critical appraisal of Atom</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_Toc323143908 \h </w:instrText>
      </w:r>
      <w:r w:rsidRPr="009B115F">
        <w:rPr>
          <w:noProof/>
          <w:color w:val="000000" w:themeColor="text1"/>
        </w:rPr>
      </w:r>
      <w:r w:rsidRPr="009B115F">
        <w:rPr>
          <w:noProof/>
          <w:color w:val="000000" w:themeColor="text1"/>
        </w:rPr>
        <w:fldChar w:fldCharType="separate"/>
      </w:r>
      <w:r w:rsidRPr="009B115F">
        <w:rPr>
          <w:noProof/>
          <w:color w:val="000000" w:themeColor="text1"/>
        </w:rPr>
        <w:t>23</w:t>
      </w:r>
      <w:r w:rsidRPr="009B115F">
        <w:rPr>
          <w:noProof/>
          <w:color w:val="000000" w:themeColor="text1"/>
        </w:rPr>
        <w:fldChar w:fldCharType="end"/>
      </w:r>
    </w:p>
    <w:p w14:paraId="7398C81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3.4.2 Critical appraisal of Sublime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_Toc323143909 \h </w:instrText>
      </w:r>
      <w:r w:rsidRPr="009B115F">
        <w:rPr>
          <w:noProof/>
          <w:color w:val="000000" w:themeColor="text1"/>
        </w:rPr>
      </w:r>
      <w:r w:rsidRPr="009B115F">
        <w:rPr>
          <w:noProof/>
          <w:color w:val="000000" w:themeColor="text1"/>
        </w:rPr>
        <w:fldChar w:fldCharType="separate"/>
      </w:r>
      <w:r w:rsidRPr="009B115F">
        <w:rPr>
          <w:noProof/>
          <w:color w:val="000000" w:themeColor="text1"/>
        </w:rPr>
        <w:t>24</w:t>
      </w:r>
      <w:r w:rsidRPr="009B115F">
        <w:rPr>
          <w:noProof/>
          <w:color w:val="000000" w:themeColor="text1"/>
        </w:rPr>
        <w:fldChar w:fldCharType="end"/>
      </w:r>
    </w:p>
    <w:p w14:paraId="47404157" w14:textId="77777777" w:rsidR="009B115F" w:rsidRPr="009B115F" w:rsidRDefault="009B115F">
      <w:pPr>
        <w:pStyle w:val="TOC1"/>
        <w:rPr>
          <w:noProof/>
          <w:color w:val="000000" w:themeColor="text1"/>
          <w:sz w:val="24"/>
          <w:szCs w:val="24"/>
          <w:lang w:val="en-US" w:eastAsia="ja-JP"/>
        </w:rPr>
      </w:pPr>
      <w:r w:rsidRPr="009B115F">
        <w:rPr>
          <w:noProof/>
          <w:color w:val="000000" w:themeColor="text1"/>
        </w:rPr>
        <w:t>4. Technical development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_Toc323143910 \h </w:instrText>
      </w:r>
      <w:r w:rsidRPr="009B115F">
        <w:rPr>
          <w:noProof/>
          <w:color w:val="000000" w:themeColor="text1"/>
        </w:rPr>
      </w:r>
      <w:r w:rsidRPr="009B115F">
        <w:rPr>
          <w:noProof/>
          <w:color w:val="000000" w:themeColor="text1"/>
        </w:rPr>
        <w:fldChar w:fldCharType="separate"/>
      </w:r>
      <w:r w:rsidRPr="009B115F">
        <w:rPr>
          <w:noProof/>
          <w:color w:val="000000" w:themeColor="text1"/>
        </w:rPr>
        <w:t>25</w:t>
      </w:r>
      <w:r w:rsidRPr="009B115F">
        <w:rPr>
          <w:noProof/>
          <w:color w:val="000000" w:themeColor="text1"/>
        </w:rPr>
        <w:fldChar w:fldCharType="end"/>
      </w:r>
    </w:p>
    <w:p w14:paraId="0717888A"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4.1 System Design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_Toc323143911 \h </w:instrText>
      </w:r>
      <w:r w:rsidRPr="009B115F">
        <w:rPr>
          <w:noProof/>
          <w:color w:val="000000" w:themeColor="text1"/>
        </w:rPr>
      </w:r>
      <w:r w:rsidRPr="009B115F">
        <w:rPr>
          <w:noProof/>
          <w:color w:val="000000" w:themeColor="text1"/>
        </w:rPr>
        <w:fldChar w:fldCharType="separate"/>
      </w:r>
      <w:r w:rsidRPr="009B115F">
        <w:rPr>
          <w:noProof/>
          <w:color w:val="000000" w:themeColor="text1"/>
        </w:rPr>
        <w:t>25</w:t>
      </w:r>
      <w:r w:rsidRPr="009B115F">
        <w:rPr>
          <w:noProof/>
          <w:color w:val="000000" w:themeColor="text1"/>
        </w:rPr>
        <w:fldChar w:fldCharType="end"/>
      </w:r>
    </w:p>
    <w:p w14:paraId="2CDDD91F"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4.1.1 Specifications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_Toc323143912 \h </w:instrText>
      </w:r>
      <w:r w:rsidRPr="009B115F">
        <w:rPr>
          <w:noProof/>
          <w:color w:val="000000" w:themeColor="text1"/>
        </w:rPr>
      </w:r>
      <w:r w:rsidRPr="009B115F">
        <w:rPr>
          <w:noProof/>
          <w:color w:val="000000" w:themeColor="text1"/>
        </w:rPr>
        <w:fldChar w:fldCharType="separate"/>
      </w:r>
      <w:r w:rsidRPr="009B115F">
        <w:rPr>
          <w:noProof/>
          <w:color w:val="000000" w:themeColor="text1"/>
        </w:rPr>
        <w:t>26</w:t>
      </w:r>
      <w:r w:rsidRPr="009B115F">
        <w:rPr>
          <w:noProof/>
          <w:color w:val="000000" w:themeColor="text1"/>
        </w:rPr>
        <w:fldChar w:fldCharType="end"/>
      </w:r>
    </w:p>
    <w:p w14:paraId="55DF3C9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4.2 System architecture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_Toc323143913 \h </w:instrText>
      </w:r>
      <w:r w:rsidRPr="009B115F">
        <w:rPr>
          <w:noProof/>
          <w:color w:val="000000" w:themeColor="text1"/>
        </w:rPr>
      </w:r>
      <w:r w:rsidRPr="009B115F">
        <w:rPr>
          <w:noProof/>
          <w:color w:val="000000" w:themeColor="text1"/>
        </w:rPr>
        <w:fldChar w:fldCharType="separate"/>
      </w:r>
      <w:r w:rsidRPr="009B115F">
        <w:rPr>
          <w:noProof/>
          <w:color w:val="000000" w:themeColor="text1"/>
        </w:rPr>
        <w:t>27</w:t>
      </w:r>
      <w:r w:rsidRPr="009B115F">
        <w:rPr>
          <w:noProof/>
          <w:color w:val="000000" w:themeColor="text1"/>
        </w:rPr>
        <w:fldChar w:fldCharType="end"/>
      </w:r>
    </w:p>
    <w:p w14:paraId="7023A3B9"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4.2 Modular design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_Toc323143914 \h </w:instrText>
      </w:r>
      <w:r w:rsidRPr="009B115F">
        <w:rPr>
          <w:noProof/>
          <w:color w:val="000000" w:themeColor="text1"/>
        </w:rPr>
      </w:r>
      <w:r w:rsidRPr="009B115F">
        <w:rPr>
          <w:noProof/>
          <w:color w:val="000000" w:themeColor="text1"/>
        </w:rPr>
        <w:fldChar w:fldCharType="separate"/>
      </w:r>
      <w:r w:rsidRPr="009B115F">
        <w:rPr>
          <w:noProof/>
          <w:color w:val="000000" w:themeColor="text1"/>
        </w:rPr>
        <w:t>28</w:t>
      </w:r>
      <w:r w:rsidRPr="009B115F">
        <w:rPr>
          <w:noProof/>
          <w:color w:val="000000" w:themeColor="text1"/>
        </w:rPr>
        <w:fldChar w:fldCharType="end"/>
      </w:r>
    </w:p>
    <w:p w14:paraId="224CE59F"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4.3 System functionality</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_Toc323143915 \h </w:instrText>
      </w:r>
      <w:r w:rsidRPr="009B115F">
        <w:rPr>
          <w:noProof/>
          <w:color w:val="000000" w:themeColor="text1"/>
        </w:rPr>
      </w:r>
      <w:r w:rsidRPr="009B115F">
        <w:rPr>
          <w:noProof/>
          <w:color w:val="000000" w:themeColor="text1"/>
        </w:rPr>
        <w:fldChar w:fldCharType="separate"/>
      </w:r>
      <w:r w:rsidRPr="009B115F">
        <w:rPr>
          <w:noProof/>
          <w:color w:val="000000" w:themeColor="text1"/>
        </w:rPr>
        <w:t>28</w:t>
      </w:r>
      <w:r w:rsidRPr="009B115F">
        <w:rPr>
          <w:noProof/>
          <w:color w:val="000000" w:themeColor="text1"/>
        </w:rPr>
        <w:fldChar w:fldCharType="end"/>
      </w:r>
    </w:p>
    <w:p w14:paraId="7B11D083"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4.3 User interface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_Toc323143916 \h </w:instrText>
      </w:r>
      <w:r w:rsidRPr="009B115F">
        <w:rPr>
          <w:noProof/>
          <w:color w:val="000000" w:themeColor="text1"/>
        </w:rPr>
      </w:r>
      <w:r w:rsidRPr="009B115F">
        <w:rPr>
          <w:noProof/>
          <w:color w:val="000000" w:themeColor="text1"/>
        </w:rPr>
        <w:fldChar w:fldCharType="separate"/>
      </w:r>
      <w:r w:rsidRPr="009B115F">
        <w:rPr>
          <w:noProof/>
          <w:color w:val="000000" w:themeColor="text1"/>
        </w:rPr>
        <w:t>30</w:t>
      </w:r>
      <w:r w:rsidRPr="009B115F">
        <w:rPr>
          <w:noProof/>
          <w:color w:val="000000" w:themeColor="text1"/>
        </w:rPr>
        <w:fldChar w:fldCharType="end"/>
      </w:r>
    </w:p>
    <w:p w14:paraId="757923ED"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 System implementation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_Toc323143917 \h </w:instrText>
      </w:r>
      <w:r w:rsidRPr="009B115F">
        <w:rPr>
          <w:noProof/>
          <w:color w:val="000000" w:themeColor="text1"/>
        </w:rPr>
      </w:r>
      <w:r w:rsidRPr="009B115F">
        <w:rPr>
          <w:noProof/>
          <w:color w:val="000000" w:themeColor="text1"/>
        </w:rPr>
        <w:fldChar w:fldCharType="separate"/>
      </w:r>
      <w:r w:rsidRPr="009B115F">
        <w:rPr>
          <w:noProof/>
          <w:color w:val="000000" w:themeColor="text1"/>
        </w:rPr>
        <w:t>34</w:t>
      </w:r>
      <w:r w:rsidRPr="009B115F">
        <w:rPr>
          <w:noProof/>
          <w:color w:val="000000" w:themeColor="text1"/>
        </w:rPr>
        <w:fldChar w:fldCharType="end"/>
      </w:r>
    </w:p>
    <w:p w14:paraId="4364427E"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4.4.1 Text editor</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_Toc323143918 \h </w:instrText>
      </w:r>
      <w:r w:rsidRPr="009B115F">
        <w:rPr>
          <w:noProof/>
          <w:color w:val="000000" w:themeColor="text1"/>
        </w:rPr>
      </w:r>
      <w:r w:rsidRPr="009B115F">
        <w:rPr>
          <w:noProof/>
          <w:color w:val="000000" w:themeColor="text1"/>
        </w:rPr>
        <w:fldChar w:fldCharType="separate"/>
      </w:r>
      <w:r w:rsidRPr="009B115F">
        <w:rPr>
          <w:noProof/>
          <w:color w:val="000000" w:themeColor="text1"/>
        </w:rPr>
        <w:t>34</w:t>
      </w:r>
      <w:r w:rsidRPr="009B115F">
        <w:rPr>
          <w:noProof/>
          <w:color w:val="000000" w:themeColor="text1"/>
        </w:rPr>
        <w:fldChar w:fldCharType="end"/>
      </w:r>
    </w:p>
    <w:p w14:paraId="7857BE4D"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4.4.1.1 Syntax highlighting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_Toc323143919 \h </w:instrText>
      </w:r>
      <w:r w:rsidRPr="009B115F">
        <w:rPr>
          <w:noProof/>
          <w:color w:val="000000" w:themeColor="text1"/>
        </w:rPr>
      </w:r>
      <w:r w:rsidRPr="009B115F">
        <w:rPr>
          <w:noProof/>
          <w:color w:val="000000" w:themeColor="text1"/>
        </w:rPr>
        <w:fldChar w:fldCharType="separate"/>
      </w:r>
      <w:r w:rsidRPr="009B115F">
        <w:rPr>
          <w:noProof/>
          <w:color w:val="000000" w:themeColor="text1"/>
        </w:rPr>
        <w:t>35</w:t>
      </w:r>
      <w:r w:rsidRPr="009B115F">
        <w:rPr>
          <w:noProof/>
          <w:color w:val="000000" w:themeColor="text1"/>
        </w:rPr>
        <w:fldChar w:fldCharType="end"/>
      </w:r>
    </w:p>
    <w:p w14:paraId="592C8AB4"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4.4.1.2 Auto completion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_Toc323143920 \h </w:instrText>
      </w:r>
      <w:r w:rsidRPr="009B115F">
        <w:rPr>
          <w:noProof/>
          <w:color w:val="000000" w:themeColor="text1"/>
        </w:rPr>
      </w:r>
      <w:r w:rsidRPr="009B115F">
        <w:rPr>
          <w:noProof/>
          <w:color w:val="000000" w:themeColor="text1"/>
        </w:rPr>
        <w:fldChar w:fldCharType="separate"/>
      </w:r>
      <w:r w:rsidRPr="009B115F">
        <w:rPr>
          <w:noProof/>
          <w:color w:val="000000" w:themeColor="text1"/>
        </w:rPr>
        <w:t>37</w:t>
      </w:r>
      <w:r w:rsidRPr="009B115F">
        <w:rPr>
          <w:noProof/>
          <w:color w:val="000000" w:themeColor="text1"/>
        </w:rPr>
        <w:fldChar w:fldCharType="end"/>
      </w:r>
    </w:p>
    <w:p w14:paraId="1CD2099D"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lastRenderedPageBreak/>
        <w:t>4.4.1.3 Editing functionality</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_Toc323143921 \h </w:instrText>
      </w:r>
      <w:r w:rsidRPr="009B115F">
        <w:rPr>
          <w:noProof/>
          <w:color w:val="000000" w:themeColor="text1"/>
        </w:rPr>
      </w:r>
      <w:r w:rsidRPr="009B115F">
        <w:rPr>
          <w:noProof/>
          <w:color w:val="000000" w:themeColor="text1"/>
        </w:rPr>
        <w:fldChar w:fldCharType="separate"/>
      </w:r>
      <w:r w:rsidRPr="009B115F">
        <w:rPr>
          <w:noProof/>
          <w:color w:val="000000" w:themeColor="text1"/>
        </w:rPr>
        <w:t>38</w:t>
      </w:r>
      <w:r w:rsidRPr="009B115F">
        <w:rPr>
          <w:noProof/>
          <w:color w:val="000000" w:themeColor="text1"/>
        </w:rPr>
        <w:fldChar w:fldCharType="end"/>
      </w:r>
    </w:p>
    <w:p w14:paraId="40C786EE"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4.4.2 Plug-in system</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_Toc323143922 \h </w:instrText>
      </w:r>
      <w:r w:rsidRPr="009B115F">
        <w:rPr>
          <w:noProof/>
          <w:color w:val="000000" w:themeColor="text1"/>
        </w:rPr>
      </w:r>
      <w:r w:rsidRPr="009B115F">
        <w:rPr>
          <w:noProof/>
          <w:color w:val="000000" w:themeColor="text1"/>
        </w:rPr>
        <w:fldChar w:fldCharType="separate"/>
      </w:r>
      <w:r w:rsidRPr="009B115F">
        <w:rPr>
          <w:noProof/>
          <w:color w:val="000000" w:themeColor="text1"/>
        </w:rPr>
        <w:t>40</w:t>
      </w:r>
      <w:r w:rsidRPr="009B115F">
        <w:rPr>
          <w:noProof/>
          <w:color w:val="000000" w:themeColor="text1"/>
        </w:rPr>
        <w:fldChar w:fldCharType="end"/>
      </w:r>
    </w:p>
    <w:p w14:paraId="41902975"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4.4.2.1 Language support plug-ins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_Toc323143923 \h </w:instrText>
      </w:r>
      <w:r w:rsidRPr="009B115F">
        <w:rPr>
          <w:noProof/>
          <w:color w:val="000000" w:themeColor="text1"/>
        </w:rPr>
      </w:r>
      <w:r w:rsidRPr="009B115F">
        <w:rPr>
          <w:noProof/>
          <w:color w:val="000000" w:themeColor="text1"/>
        </w:rPr>
        <w:fldChar w:fldCharType="separate"/>
      </w:r>
      <w:r w:rsidRPr="009B115F">
        <w:rPr>
          <w:noProof/>
          <w:color w:val="000000" w:themeColor="text1"/>
        </w:rPr>
        <w:t>41</w:t>
      </w:r>
      <w:r w:rsidRPr="009B115F">
        <w:rPr>
          <w:noProof/>
          <w:color w:val="000000" w:themeColor="text1"/>
        </w:rPr>
        <w:fldChar w:fldCharType="end"/>
      </w:r>
    </w:p>
    <w:p w14:paraId="529354E7"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4.4.3 File tree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_Toc323143924 \h </w:instrText>
      </w:r>
      <w:r w:rsidRPr="009B115F">
        <w:rPr>
          <w:noProof/>
          <w:color w:val="000000" w:themeColor="text1"/>
        </w:rPr>
      </w:r>
      <w:r w:rsidRPr="009B115F">
        <w:rPr>
          <w:noProof/>
          <w:color w:val="000000" w:themeColor="text1"/>
        </w:rPr>
        <w:fldChar w:fldCharType="separate"/>
      </w:r>
      <w:r w:rsidRPr="009B115F">
        <w:rPr>
          <w:noProof/>
          <w:color w:val="000000" w:themeColor="text1"/>
        </w:rPr>
        <w:t>43</w:t>
      </w:r>
      <w:r w:rsidRPr="009B115F">
        <w:rPr>
          <w:noProof/>
          <w:color w:val="000000" w:themeColor="text1"/>
        </w:rPr>
        <w:fldChar w:fldCharType="end"/>
      </w:r>
    </w:p>
    <w:p w14:paraId="792D153B"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4.4.4 Workspace automatic saving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_Toc323143925 \h </w:instrText>
      </w:r>
      <w:r w:rsidRPr="009B115F">
        <w:rPr>
          <w:noProof/>
          <w:color w:val="000000" w:themeColor="text1"/>
        </w:rPr>
      </w:r>
      <w:r w:rsidRPr="009B115F">
        <w:rPr>
          <w:noProof/>
          <w:color w:val="000000" w:themeColor="text1"/>
        </w:rPr>
        <w:fldChar w:fldCharType="separate"/>
      </w:r>
      <w:r w:rsidRPr="009B115F">
        <w:rPr>
          <w:noProof/>
          <w:color w:val="000000" w:themeColor="text1"/>
        </w:rPr>
        <w:t>45</w:t>
      </w:r>
      <w:r w:rsidRPr="009B115F">
        <w:rPr>
          <w:noProof/>
          <w:color w:val="000000" w:themeColor="text1"/>
        </w:rPr>
        <w:fldChar w:fldCharType="end"/>
      </w:r>
    </w:p>
    <w:p w14:paraId="5194672D"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4.5 Testing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_Toc323143926 \h </w:instrText>
      </w:r>
      <w:r w:rsidRPr="009B115F">
        <w:rPr>
          <w:noProof/>
          <w:color w:val="000000" w:themeColor="text1"/>
        </w:rPr>
      </w:r>
      <w:r w:rsidRPr="009B115F">
        <w:rPr>
          <w:noProof/>
          <w:color w:val="000000" w:themeColor="text1"/>
        </w:rPr>
        <w:fldChar w:fldCharType="separate"/>
      </w:r>
      <w:r w:rsidRPr="009B115F">
        <w:rPr>
          <w:noProof/>
          <w:color w:val="000000" w:themeColor="text1"/>
        </w:rPr>
        <w:t>45</w:t>
      </w:r>
      <w:r w:rsidRPr="009B115F">
        <w:rPr>
          <w:noProof/>
          <w:color w:val="000000" w:themeColor="text1"/>
        </w:rPr>
        <w:fldChar w:fldCharType="end"/>
      </w:r>
    </w:p>
    <w:p w14:paraId="4547152B"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4.5.1 Formal and platform testing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_Toc323143927 \h </w:instrText>
      </w:r>
      <w:r w:rsidRPr="009B115F">
        <w:rPr>
          <w:noProof/>
          <w:color w:val="000000" w:themeColor="text1"/>
        </w:rPr>
      </w:r>
      <w:r w:rsidRPr="009B115F">
        <w:rPr>
          <w:noProof/>
          <w:color w:val="000000" w:themeColor="text1"/>
        </w:rPr>
        <w:fldChar w:fldCharType="separate"/>
      </w:r>
      <w:r w:rsidRPr="009B115F">
        <w:rPr>
          <w:noProof/>
          <w:color w:val="000000" w:themeColor="text1"/>
        </w:rPr>
        <w:t>45</w:t>
      </w:r>
      <w:r w:rsidRPr="009B115F">
        <w:rPr>
          <w:noProof/>
          <w:color w:val="000000" w:themeColor="text1"/>
        </w:rPr>
        <w:fldChar w:fldCharType="end"/>
      </w:r>
    </w:p>
    <w:p w14:paraId="5303FB1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4.5.2 Performance testing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_Toc323143928 \h </w:instrText>
      </w:r>
      <w:r w:rsidRPr="009B115F">
        <w:rPr>
          <w:noProof/>
          <w:color w:val="000000" w:themeColor="text1"/>
        </w:rPr>
      </w:r>
      <w:r w:rsidRPr="009B115F">
        <w:rPr>
          <w:noProof/>
          <w:color w:val="000000" w:themeColor="text1"/>
        </w:rPr>
        <w:fldChar w:fldCharType="separate"/>
      </w:r>
      <w:r w:rsidRPr="009B115F">
        <w:rPr>
          <w:noProof/>
          <w:color w:val="000000" w:themeColor="text1"/>
        </w:rPr>
        <w:t>46</w:t>
      </w:r>
      <w:r w:rsidRPr="009B115F">
        <w:rPr>
          <w:noProof/>
          <w:color w:val="000000" w:themeColor="text1"/>
        </w:rPr>
        <w:fldChar w:fldCharType="end"/>
      </w:r>
    </w:p>
    <w:p w14:paraId="5AC3C35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4.5.2 Functional testing</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_Toc323143929 \h </w:instrText>
      </w:r>
      <w:r w:rsidRPr="009B115F">
        <w:rPr>
          <w:noProof/>
          <w:color w:val="000000" w:themeColor="text1"/>
        </w:rPr>
      </w:r>
      <w:r w:rsidRPr="009B115F">
        <w:rPr>
          <w:noProof/>
          <w:color w:val="000000" w:themeColor="text1"/>
        </w:rPr>
        <w:fldChar w:fldCharType="separate"/>
      </w:r>
      <w:r w:rsidRPr="009B115F">
        <w:rPr>
          <w:noProof/>
          <w:color w:val="000000" w:themeColor="text1"/>
        </w:rPr>
        <w:t>47</w:t>
      </w:r>
      <w:r w:rsidRPr="009B115F">
        <w:rPr>
          <w:noProof/>
          <w:color w:val="000000" w:themeColor="text1"/>
        </w:rPr>
        <w:fldChar w:fldCharType="end"/>
      </w:r>
    </w:p>
    <w:p w14:paraId="2328FC34" w14:textId="77777777" w:rsidR="009B115F" w:rsidRPr="009B115F" w:rsidRDefault="009B115F">
      <w:pPr>
        <w:pStyle w:val="TOC1"/>
        <w:rPr>
          <w:noProof/>
          <w:color w:val="000000" w:themeColor="text1"/>
          <w:sz w:val="24"/>
          <w:szCs w:val="24"/>
          <w:lang w:val="en-US" w:eastAsia="ja-JP"/>
        </w:rPr>
      </w:pPr>
      <w:r w:rsidRPr="009B115F">
        <w:rPr>
          <w:noProof/>
          <w:color w:val="000000" w:themeColor="text1"/>
        </w:rPr>
        <w:t>5. Ethical issues and risk analysis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_Toc323143930 \h </w:instrText>
      </w:r>
      <w:r w:rsidRPr="009B115F">
        <w:rPr>
          <w:noProof/>
          <w:color w:val="000000" w:themeColor="text1"/>
        </w:rPr>
      </w:r>
      <w:r w:rsidRPr="009B115F">
        <w:rPr>
          <w:noProof/>
          <w:color w:val="000000" w:themeColor="text1"/>
        </w:rPr>
        <w:fldChar w:fldCharType="separate"/>
      </w:r>
      <w:r w:rsidRPr="009B115F">
        <w:rPr>
          <w:noProof/>
          <w:color w:val="000000" w:themeColor="text1"/>
        </w:rPr>
        <w:t>48</w:t>
      </w:r>
      <w:r w:rsidRPr="009B115F">
        <w:rPr>
          <w:noProof/>
          <w:color w:val="000000" w:themeColor="text1"/>
        </w:rPr>
        <w:fldChar w:fldCharType="end"/>
      </w:r>
    </w:p>
    <w:p w14:paraId="76602171"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5.1 Risk analysis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_Toc323143931 \h </w:instrText>
      </w:r>
      <w:r w:rsidRPr="009B115F">
        <w:rPr>
          <w:noProof/>
          <w:color w:val="000000" w:themeColor="text1"/>
        </w:rPr>
      </w:r>
      <w:r w:rsidRPr="009B115F">
        <w:rPr>
          <w:noProof/>
          <w:color w:val="000000" w:themeColor="text1"/>
        </w:rPr>
        <w:fldChar w:fldCharType="separate"/>
      </w:r>
      <w:r w:rsidRPr="009B115F">
        <w:rPr>
          <w:noProof/>
          <w:color w:val="000000" w:themeColor="text1"/>
        </w:rPr>
        <w:t>48</w:t>
      </w:r>
      <w:r w:rsidRPr="009B115F">
        <w:rPr>
          <w:noProof/>
          <w:color w:val="000000" w:themeColor="text1"/>
        </w:rPr>
        <w:fldChar w:fldCharType="end"/>
      </w:r>
    </w:p>
    <w:p w14:paraId="60EFE1FC"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5.2 Ethical issues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_Toc323143932 \h </w:instrText>
      </w:r>
      <w:r w:rsidRPr="009B115F">
        <w:rPr>
          <w:noProof/>
          <w:color w:val="000000" w:themeColor="text1"/>
        </w:rPr>
      </w:r>
      <w:r w:rsidRPr="009B115F">
        <w:rPr>
          <w:noProof/>
          <w:color w:val="000000" w:themeColor="text1"/>
        </w:rPr>
        <w:fldChar w:fldCharType="separate"/>
      </w:r>
      <w:r w:rsidRPr="009B115F">
        <w:rPr>
          <w:noProof/>
          <w:color w:val="000000" w:themeColor="text1"/>
        </w:rPr>
        <w:t>48</w:t>
      </w:r>
      <w:r w:rsidRPr="009B115F">
        <w:rPr>
          <w:noProof/>
          <w:color w:val="000000" w:themeColor="text1"/>
        </w:rPr>
        <w:fldChar w:fldCharType="end"/>
      </w:r>
    </w:p>
    <w:p w14:paraId="6DBD7D26" w14:textId="77777777" w:rsidR="009B115F" w:rsidRPr="009B115F" w:rsidRDefault="009B115F">
      <w:pPr>
        <w:pStyle w:val="TOC1"/>
        <w:rPr>
          <w:noProof/>
          <w:color w:val="000000" w:themeColor="text1"/>
          <w:sz w:val="24"/>
          <w:szCs w:val="24"/>
          <w:lang w:val="en-US" w:eastAsia="ja-JP"/>
        </w:rPr>
      </w:pPr>
      <w:r w:rsidRPr="009B115F">
        <w:rPr>
          <w:noProof/>
          <w:color w:val="000000" w:themeColor="text1"/>
        </w:rPr>
        <w:t>6. Critical analysis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_Toc323143933 \h </w:instrText>
      </w:r>
      <w:r w:rsidRPr="009B115F">
        <w:rPr>
          <w:noProof/>
          <w:color w:val="000000" w:themeColor="text1"/>
        </w:rPr>
      </w:r>
      <w:r w:rsidRPr="009B115F">
        <w:rPr>
          <w:noProof/>
          <w:color w:val="000000" w:themeColor="text1"/>
        </w:rPr>
        <w:fldChar w:fldCharType="separate"/>
      </w:r>
      <w:r w:rsidRPr="009B115F">
        <w:rPr>
          <w:noProof/>
          <w:color w:val="000000" w:themeColor="text1"/>
        </w:rPr>
        <w:t>49</w:t>
      </w:r>
      <w:r w:rsidRPr="009B115F">
        <w:rPr>
          <w:noProof/>
          <w:color w:val="000000" w:themeColor="text1"/>
        </w:rPr>
        <w:fldChar w:fldCharType="end"/>
      </w:r>
    </w:p>
    <w:p w14:paraId="19771DA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6.1 Project Achievements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_Toc323143934 \h </w:instrText>
      </w:r>
      <w:r w:rsidRPr="009B115F">
        <w:rPr>
          <w:noProof/>
          <w:color w:val="000000" w:themeColor="text1"/>
        </w:rPr>
      </w:r>
      <w:r w:rsidRPr="009B115F">
        <w:rPr>
          <w:noProof/>
          <w:color w:val="000000" w:themeColor="text1"/>
        </w:rPr>
        <w:fldChar w:fldCharType="separate"/>
      </w:r>
      <w:r w:rsidRPr="009B115F">
        <w:rPr>
          <w:noProof/>
          <w:color w:val="000000" w:themeColor="text1"/>
        </w:rPr>
        <w:t>49</w:t>
      </w:r>
      <w:r w:rsidRPr="009B115F">
        <w:rPr>
          <w:noProof/>
          <w:color w:val="000000" w:themeColor="text1"/>
        </w:rPr>
        <w:fldChar w:fldCharType="end"/>
      </w:r>
    </w:p>
    <w:p w14:paraId="09B88907"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6.2 Further development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_Toc323143935 \h </w:instrText>
      </w:r>
      <w:r w:rsidRPr="009B115F">
        <w:rPr>
          <w:noProof/>
          <w:color w:val="000000" w:themeColor="text1"/>
        </w:rPr>
      </w:r>
      <w:r w:rsidRPr="009B115F">
        <w:rPr>
          <w:noProof/>
          <w:color w:val="000000" w:themeColor="text1"/>
        </w:rPr>
        <w:fldChar w:fldCharType="separate"/>
      </w:r>
      <w:r w:rsidRPr="009B115F">
        <w:rPr>
          <w:noProof/>
          <w:color w:val="000000" w:themeColor="text1"/>
        </w:rPr>
        <w:t>51</w:t>
      </w:r>
      <w:r w:rsidRPr="009B115F">
        <w:rPr>
          <w:noProof/>
          <w:color w:val="000000" w:themeColor="text1"/>
        </w:rPr>
        <w:fldChar w:fldCharType="end"/>
      </w:r>
    </w:p>
    <w:p w14:paraId="076D755D"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 Personal reflection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_Toc323143936 \h </w:instrText>
      </w:r>
      <w:r w:rsidRPr="009B115F">
        <w:rPr>
          <w:noProof/>
          <w:color w:val="000000" w:themeColor="text1"/>
        </w:rPr>
      </w:r>
      <w:r w:rsidRPr="009B115F">
        <w:rPr>
          <w:noProof/>
          <w:color w:val="000000" w:themeColor="text1"/>
        </w:rPr>
        <w:fldChar w:fldCharType="separate"/>
      </w:r>
      <w:r w:rsidRPr="009B115F">
        <w:rPr>
          <w:noProof/>
          <w:color w:val="000000" w:themeColor="text1"/>
        </w:rPr>
        <w:t>51</w:t>
      </w:r>
      <w:r w:rsidRPr="009B115F">
        <w:rPr>
          <w:noProof/>
          <w:color w:val="000000" w:themeColor="text1"/>
        </w:rPr>
        <w:fldChar w:fldCharType="end"/>
      </w:r>
    </w:p>
    <w:p w14:paraId="0D3C1D85"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6.3.1 Past Technical Knowledge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_Toc323143937 \h </w:instrText>
      </w:r>
      <w:r w:rsidRPr="009B115F">
        <w:rPr>
          <w:noProof/>
          <w:color w:val="000000" w:themeColor="text1"/>
        </w:rPr>
      </w:r>
      <w:r w:rsidRPr="009B115F">
        <w:rPr>
          <w:noProof/>
          <w:color w:val="000000" w:themeColor="text1"/>
        </w:rPr>
        <w:fldChar w:fldCharType="separate"/>
      </w:r>
      <w:r w:rsidRPr="009B115F">
        <w:rPr>
          <w:noProof/>
          <w:color w:val="000000" w:themeColor="text1"/>
        </w:rPr>
        <w:t>51</w:t>
      </w:r>
      <w:r w:rsidRPr="009B115F">
        <w:rPr>
          <w:noProof/>
          <w:color w:val="000000" w:themeColor="text1"/>
        </w:rPr>
        <w:fldChar w:fldCharType="end"/>
      </w:r>
    </w:p>
    <w:p w14:paraId="56453BA6"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6.3.2 Past Similar Projects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_Toc323143938 \h </w:instrText>
      </w:r>
      <w:r w:rsidRPr="009B115F">
        <w:rPr>
          <w:noProof/>
          <w:color w:val="000000" w:themeColor="text1"/>
        </w:rPr>
      </w:r>
      <w:r w:rsidRPr="009B115F">
        <w:rPr>
          <w:noProof/>
          <w:color w:val="000000" w:themeColor="text1"/>
        </w:rPr>
        <w:fldChar w:fldCharType="separate"/>
      </w:r>
      <w:r w:rsidRPr="009B115F">
        <w:rPr>
          <w:noProof/>
          <w:color w:val="000000" w:themeColor="text1"/>
        </w:rPr>
        <w:t>52</w:t>
      </w:r>
      <w:r w:rsidRPr="009B115F">
        <w:rPr>
          <w:noProof/>
          <w:color w:val="000000" w:themeColor="text1"/>
        </w:rPr>
        <w:fldChar w:fldCharType="end"/>
      </w:r>
    </w:p>
    <w:p w14:paraId="390E425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6.3.3 Management Abilities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_Toc323143939 \h </w:instrText>
      </w:r>
      <w:r w:rsidRPr="009B115F">
        <w:rPr>
          <w:noProof/>
          <w:color w:val="000000" w:themeColor="text1"/>
        </w:rPr>
      </w:r>
      <w:r w:rsidRPr="009B115F">
        <w:rPr>
          <w:noProof/>
          <w:color w:val="000000" w:themeColor="text1"/>
        </w:rPr>
        <w:fldChar w:fldCharType="separate"/>
      </w:r>
      <w:r w:rsidRPr="009B115F">
        <w:rPr>
          <w:noProof/>
          <w:color w:val="000000" w:themeColor="text1"/>
        </w:rPr>
        <w:t>52</w:t>
      </w:r>
      <w:r w:rsidRPr="009B115F">
        <w:rPr>
          <w:noProof/>
          <w:color w:val="000000" w:themeColor="text1"/>
        </w:rPr>
        <w:fldChar w:fldCharType="end"/>
      </w:r>
    </w:p>
    <w:p w14:paraId="731316A8"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6.3.4 Encountered Problems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_Toc323143940 \h </w:instrText>
      </w:r>
      <w:r w:rsidRPr="009B115F">
        <w:rPr>
          <w:noProof/>
          <w:color w:val="000000" w:themeColor="text1"/>
        </w:rPr>
      </w:r>
      <w:r w:rsidRPr="009B115F">
        <w:rPr>
          <w:noProof/>
          <w:color w:val="000000" w:themeColor="text1"/>
        </w:rPr>
        <w:fldChar w:fldCharType="separate"/>
      </w:r>
      <w:r w:rsidRPr="009B115F">
        <w:rPr>
          <w:noProof/>
          <w:color w:val="000000" w:themeColor="text1"/>
        </w:rPr>
        <w:t>52</w:t>
      </w:r>
      <w:r w:rsidRPr="009B115F">
        <w:rPr>
          <w:noProof/>
          <w:color w:val="000000" w:themeColor="text1"/>
        </w:rPr>
        <w:fldChar w:fldCharType="end"/>
      </w:r>
    </w:p>
    <w:p w14:paraId="3E592730"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6.3.5 Production of the report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_Toc323143941 \h </w:instrText>
      </w:r>
      <w:r w:rsidRPr="009B115F">
        <w:rPr>
          <w:noProof/>
          <w:color w:val="000000" w:themeColor="text1"/>
        </w:rPr>
      </w:r>
      <w:r w:rsidRPr="009B115F">
        <w:rPr>
          <w:noProof/>
          <w:color w:val="000000" w:themeColor="text1"/>
        </w:rPr>
        <w:fldChar w:fldCharType="separate"/>
      </w:r>
      <w:r w:rsidRPr="009B115F">
        <w:rPr>
          <w:noProof/>
          <w:color w:val="000000" w:themeColor="text1"/>
        </w:rPr>
        <w:t>53</w:t>
      </w:r>
      <w:r w:rsidRPr="009B115F">
        <w:rPr>
          <w:noProof/>
          <w:color w:val="000000" w:themeColor="text1"/>
        </w:rPr>
        <w:fldChar w:fldCharType="end"/>
      </w:r>
    </w:p>
    <w:p w14:paraId="7D413586"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6.3.6 Advice for future students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_Toc323143942 \h </w:instrText>
      </w:r>
      <w:r w:rsidRPr="009B115F">
        <w:rPr>
          <w:noProof/>
          <w:color w:val="000000" w:themeColor="text1"/>
        </w:rPr>
      </w:r>
      <w:r w:rsidRPr="009B115F">
        <w:rPr>
          <w:noProof/>
          <w:color w:val="000000" w:themeColor="text1"/>
        </w:rPr>
        <w:fldChar w:fldCharType="separate"/>
      </w:r>
      <w:r w:rsidRPr="009B115F">
        <w:rPr>
          <w:noProof/>
          <w:color w:val="000000" w:themeColor="text1"/>
        </w:rPr>
        <w:t>53</w:t>
      </w:r>
      <w:r w:rsidRPr="009B115F">
        <w:rPr>
          <w:noProof/>
          <w:color w:val="000000" w:themeColor="text1"/>
        </w:rPr>
        <w:fldChar w:fldCharType="end"/>
      </w:r>
    </w:p>
    <w:p w14:paraId="49AF54C2" w14:textId="77777777" w:rsidR="009B115F" w:rsidRPr="009B115F" w:rsidRDefault="009B115F">
      <w:pPr>
        <w:pStyle w:val="TOC1"/>
        <w:rPr>
          <w:noProof/>
          <w:color w:val="000000" w:themeColor="text1"/>
          <w:sz w:val="24"/>
          <w:szCs w:val="24"/>
          <w:lang w:val="en-US" w:eastAsia="ja-JP"/>
        </w:rPr>
      </w:pPr>
      <w:r w:rsidRPr="009B115F">
        <w:rPr>
          <w:noProof/>
          <w:color w:val="000000" w:themeColor="text1"/>
        </w:rPr>
        <w:t>7. Appendices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_Toc323143943 \h </w:instrText>
      </w:r>
      <w:r w:rsidRPr="009B115F">
        <w:rPr>
          <w:noProof/>
          <w:color w:val="000000" w:themeColor="text1"/>
        </w:rPr>
      </w:r>
      <w:r w:rsidRPr="009B115F">
        <w:rPr>
          <w:noProof/>
          <w:color w:val="000000" w:themeColor="text1"/>
        </w:rPr>
        <w:fldChar w:fldCharType="separate"/>
      </w:r>
      <w:r w:rsidRPr="009B115F">
        <w:rPr>
          <w:noProof/>
          <w:color w:val="000000" w:themeColor="text1"/>
        </w:rPr>
        <w:t>54</w:t>
      </w:r>
      <w:r w:rsidRPr="009B115F">
        <w:rPr>
          <w:noProof/>
          <w:color w:val="000000" w:themeColor="text1"/>
        </w:rPr>
        <w:fldChar w:fldCharType="end"/>
      </w:r>
    </w:p>
    <w:p w14:paraId="665372B6"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7.1 Appendix A – Language support file</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_Toc323143944 \h </w:instrText>
      </w:r>
      <w:r w:rsidRPr="009B115F">
        <w:rPr>
          <w:noProof/>
          <w:color w:val="000000" w:themeColor="text1"/>
        </w:rPr>
      </w:r>
      <w:r w:rsidRPr="009B115F">
        <w:rPr>
          <w:noProof/>
          <w:color w:val="000000" w:themeColor="text1"/>
        </w:rPr>
        <w:fldChar w:fldCharType="separate"/>
      </w:r>
      <w:r w:rsidRPr="009B115F">
        <w:rPr>
          <w:noProof/>
          <w:color w:val="000000" w:themeColor="text1"/>
        </w:rPr>
        <w:t>54</w:t>
      </w:r>
      <w:r w:rsidRPr="009B115F">
        <w:rPr>
          <w:noProof/>
          <w:color w:val="000000" w:themeColor="text1"/>
        </w:rPr>
        <w:fldChar w:fldCharType="end"/>
      </w:r>
    </w:p>
    <w:p w14:paraId="2A64A0F6"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7.2 Appendix B – Risk analysis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_Toc323143945 \h </w:instrText>
      </w:r>
      <w:r w:rsidRPr="009B115F">
        <w:rPr>
          <w:noProof/>
          <w:color w:val="000000" w:themeColor="text1"/>
        </w:rPr>
      </w:r>
      <w:r w:rsidRPr="009B115F">
        <w:rPr>
          <w:noProof/>
          <w:color w:val="000000" w:themeColor="text1"/>
        </w:rPr>
        <w:fldChar w:fldCharType="separate"/>
      </w:r>
      <w:r w:rsidRPr="009B115F">
        <w:rPr>
          <w:noProof/>
          <w:color w:val="000000" w:themeColor="text1"/>
        </w:rPr>
        <w:t>57</w:t>
      </w:r>
      <w:r w:rsidRPr="009B115F">
        <w:rPr>
          <w:noProof/>
          <w:color w:val="000000" w:themeColor="text1"/>
        </w:rPr>
        <w:fldChar w:fldCharType="end"/>
      </w:r>
    </w:p>
    <w:p w14:paraId="717FC5F8"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7.3 Appendix C – Personal task list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_Toc323143946 \h </w:instrText>
      </w:r>
      <w:r w:rsidRPr="009B115F">
        <w:rPr>
          <w:noProof/>
          <w:color w:val="000000" w:themeColor="text1"/>
        </w:rPr>
      </w:r>
      <w:r w:rsidRPr="009B115F">
        <w:rPr>
          <w:noProof/>
          <w:color w:val="000000" w:themeColor="text1"/>
        </w:rPr>
        <w:fldChar w:fldCharType="separate"/>
      </w:r>
      <w:r w:rsidRPr="009B115F">
        <w:rPr>
          <w:noProof/>
          <w:color w:val="000000" w:themeColor="text1"/>
        </w:rPr>
        <w:t>60</w:t>
      </w:r>
      <w:r w:rsidRPr="009B115F">
        <w:rPr>
          <w:noProof/>
          <w:color w:val="000000" w:themeColor="text1"/>
        </w:rPr>
        <w:fldChar w:fldCharType="end"/>
      </w:r>
    </w:p>
    <w:p w14:paraId="4DDABBAC"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7.4 Appendix D– Project task plan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_Toc323143947 \h </w:instrText>
      </w:r>
      <w:r w:rsidRPr="009B115F">
        <w:rPr>
          <w:noProof/>
          <w:color w:val="000000" w:themeColor="text1"/>
        </w:rPr>
      </w:r>
      <w:r w:rsidRPr="009B115F">
        <w:rPr>
          <w:noProof/>
          <w:color w:val="000000" w:themeColor="text1"/>
        </w:rPr>
        <w:fldChar w:fldCharType="separate"/>
      </w:r>
      <w:r w:rsidRPr="009B115F">
        <w:rPr>
          <w:noProof/>
          <w:color w:val="000000" w:themeColor="text1"/>
        </w:rPr>
        <w:t>61</w:t>
      </w:r>
      <w:r w:rsidRPr="009B115F">
        <w:rPr>
          <w:noProof/>
          <w:color w:val="000000" w:themeColor="text1"/>
        </w:rPr>
        <w:fldChar w:fldCharType="end"/>
      </w:r>
    </w:p>
    <w:p w14:paraId="5B5E83A2"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7.5 Appendix E – Planned Time plan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_Toc323143948 \h </w:instrText>
      </w:r>
      <w:r w:rsidRPr="009B115F">
        <w:rPr>
          <w:noProof/>
          <w:color w:val="000000" w:themeColor="text1"/>
        </w:rPr>
      </w:r>
      <w:r w:rsidRPr="009B115F">
        <w:rPr>
          <w:noProof/>
          <w:color w:val="000000" w:themeColor="text1"/>
        </w:rPr>
        <w:fldChar w:fldCharType="separate"/>
      </w:r>
      <w:r w:rsidRPr="009B115F">
        <w:rPr>
          <w:noProof/>
          <w:color w:val="000000" w:themeColor="text1"/>
        </w:rPr>
        <w:t>62</w:t>
      </w:r>
      <w:r w:rsidRPr="009B115F">
        <w:rPr>
          <w:noProof/>
          <w:color w:val="000000" w:themeColor="text1"/>
        </w:rPr>
        <w:fldChar w:fldCharType="end"/>
      </w:r>
    </w:p>
    <w:p w14:paraId="53ECC900"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7.6 Appendix F – Planned Code implementation Task list and grant chart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_Toc323143949 \h </w:instrText>
      </w:r>
      <w:r w:rsidRPr="009B115F">
        <w:rPr>
          <w:noProof/>
          <w:color w:val="000000" w:themeColor="text1"/>
        </w:rPr>
      </w:r>
      <w:r w:rsidRPr="009B115F">
        <w:rPr>
          <w:noProof/>
          <w:color w:val="000000" w:themeColor="text1"/>
        </w:rPr>
        <w:fldChar w:fldCharType="separate"/>
      </w:r>
      <w:r w:rsidRPr="009B115F">
        <w:rPr>
          <w:noProof/>
          <w:color w:val="000000" w:themeColor="text1"/>
        </w:rPr>
        <w:t>63</w:t>
      </w:r>
      <w:r w:rsidRPr="009B115F">
        <w:rPr>
          <w:noProof/>
          <w:color w:val="000000" w:themeColor="text1"/>
        </w:rPr>
        <w:fldChar w:fldCharType="end"/>
      </w:r>
    </w:p>
    <w:p w14:paraId="3DE7D519"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7.7 Appendix G – Actual Time plan</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_Toc323143950 \h </w:instrText>
      </w:r>
      <w:r w:rsidRPr="009B115F">
        <w:rPr>
          <w:noProof/>
          <w:color w:val="000000" w:themeColor="text1"/>
        </w:rPr>
      </w:r>
      <w:r w:rsidRPr="009B115F">
        <w:rPr>
          <w:noProof/>
          <w:color w:val="000000" w:themeColor="text1"/>
        </w:rPr>
        <w:fldChar w:fldCharType="separate"/>
      </w:r>
      <w:r w:rsidRPr="009B115F">
        <w:rPr>
          <w:noProof/>
          <w:color w:val="000000" w:themeColor="text1"/>
        </w:rPr>
        <w:t>65</w:t>
      </w:r>
      <w:r w:rsidRPr="009B115F">
        <w:rPr>
          <w:noProof/>
          <w:color w:val="000000" w:themeColor="text1"/>
        </w:rPr>
        <w:fldChar w:fldCharType="end"/>
      </w:r>
    </w:p>
    <w:p w14:paraId="01E70098"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7.8 Appendix H – Actual Code implementation Task list and grant chart</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_Toc323143951 \h </w:instrText>
      </w:r>
      <w:r w:rsidRPr="009B115F">
        <w:rPr>
          <w:noProof/>
          <w:color w:val="000000" w:themeColor="text1"/>
        </w:rPr>
      </w:r>
      <w:r w:rsidRPr="009B115F">
        <w:rPr>
          <w:noProof/>
          <w:color w:val="000000" w:themeColor="text1"/>
        </w:rPr>
        <w:fldChar w:fldCharType="separate"/>
      </w:r>
      <w:r w:rsidRPr="009B115F">
        <w:rPr>
          <w:noProof/>
          <w:color w:val="000000" w:themeColor="text1"/>
        </w:rPr>
        <w:t>66</w:t>
      </w:r>
      <w:r w:rsidRPr="009B115F">
        <w:rPr>
          <w:noProof/>
          <w:color w:val="000000" w:themeColor="text1"/>
        </w:rPr>
        <w:fldChar w:fldCharType="end"/>
      </w:r>
    </w:p>
    <w:p w14:paraId="160E78E6"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7.9 Appendix I– Able source code commit graphs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_Toc323143952 \h </w:instrText>
      </w:r>
      <w:r w:rsidRPr="009B115F">
        <w:rPr>
          <w:noProof/>
          <w:color w:val="000000" w:themeColor="text1"/>
        </w:rPr>
      </w:r>
      <w:r w:rsidRPr="009B115F">
        <w:rPr>
          <w:noProof/>
          <w:color w:val="000000" w:themeColor="text1"/>
        </w:rPr>
        <w:fldChar w:fldCharType="separate"/>
      </w:r>
      <w:r w:rsidRPr="009B115F">
        <w:rPr>
          <w:noProof/>
          <w:color w:val="000000" w:themeColor="text1"/>
        </w:rPr>
        <w:t>69</w:t>
      </w:r>
      <w:r w:rsidRPr="009B115F">
        <w:rPr>
          <w:noProof/>
          <w:color w:val="000000" w:themeColor="text1"/>
        </w:rPr>
        <w:fldChar w:fldCharType="end"/>
      </w:r>
    </w:p>
    <w:p w14:paraId="4440D371"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7.10 Appendix J– Able user manual</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_Toc323143953 \h </w:instrText>
      </w:r>
      <w:r w:rsidRPr="009B115F">
        <w:rPr>
          <w:noProof/>
          <w:color w:val="000000" w:themeColor="text1"/>
        </w:rPr>
      </w:r>
      <w:r w:rsidRPr="009B115F">
        <w:rPr>
          <w:noProof/>
          <w:color w:val="000000" w:themeColor="text1"/>
        </w:rPr>
        <w:fldChar w:fldCharType="separate"/>
      </w:r>
      <w:r w:rsidRPr="009B115F">
        <w:rPr>
          <w:noProof/>
          <w:color w:val="000000" w:themeColor="text1"/>
        </w:rPr>
        <w:t>72</w:t>
      </w:r>
      <w:r w:rsidRPr="009B115F">
        <w:rPr>
          <w:noProof/>
          <w:color w:val="000000" w:themeColor="text1"/>
        </w:rPr>
        <w:fldChar w:fldCharType="end"/>
      </w:r>
    </w:p>
    <w:p w14:paraId="05FC7643" w14:textId="77777777" w:rsidR="009B115F" w:rsidRPr="009B115F" w:rsidRDefault="009B115F">
      <w:pPr>
        <w:pStyle w:val="TOC2"/>
        <w:tabs>
          <w:tab w:val="right" w:leader="dot" w:pos="9016"/>
        </w:tabs>
        <w:rPr>
          <w:noProof/>
          <w:color w:val="000000" w:themeColor="text1"/>
          <w:sz w:val="24"/>
          <w:szCs w:val="24"/>
          <w:lang w:val="en-US" w:eastAsia="ja-JP"/>
        </w:rPr>
      </w:pPr>
      <w:r w:rsidRPr="009B115F">
        <w:rPr>
          <w:noProof/>
          <w:color w:val="000000" w:themeColor="text1"/>
        </w:rPr>
        <w:t>7.11 Appendix k– Able user manual</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_Toc323143954 \h </w:instrText>
      </w:r>
      <w:r w:rsidRPr="009B115F">
        <w:rPr>
          <w:noProof/>
          <w:color w:val="000000" w:themeColor="text1"/>
        </w:rPr>
      </w:r>
      <w:r w:rsidRPr="009B115F">
        <w:rPr>
          <w:noProof/>
          <w:color w:val="000000" w:themeColor="text1"/>
        </w:rPr>
        <w:fldChar w:fldCharType="separate"/>
      </w:r>
      <w:r w:rsidRPr="009B115F">
        <w:rPr>
          <w:noProof/>
          <w:color w:val="000000" w:themeColor="text1"/>
        </w:rPr>
        <w:t>72</w:t>
      </w:r>
      <w:r w:rsidRPr="009B115F">
        <w:rPr>
          <w:noProof/>
          <w:color w:val="000000" w:themeColor="text1"/>
        </w:rPr>
        <w:fldChar w:fldCharType="end"/>
      </w:r>
    </w:p>
    <w:p w14:paraId="4151A482" w14:textId="09ED2904" w:rsidR="009B115F" w:rsidRPr="009B115F" w:rsidRDefault="009B115F">
      <w:pPr>
        <w:pStyle w:val="TOC1"/>
        <w:tabs>
          <w:tab w:val="left" w:pos="240"/>
        </w:tabs>
        <w:rPr>
          <w:noProof/>
          <w:color w:val="000000" w:themeColor="text1"/>
          <w:sz w:val="24"/>
          <w:szCs w:val="24"/>
          <w:lang w:val="en-US" w:eastAsia="ja-JP"/>
        </w:rPr>
      </w:pPr>
      <w:r w:rsidRPr="009B115F">
        <w:rPr>
          <w:noProof/>
          <w:color w:val="000000" w:themeColor="text1"/>
        </w:rPr>
        <w:t>8. Appendices</w:t>
      </w:r>
      <w:r w:rsidRPr="009B115F">
        <w:rPr>
          <w:noProof/>
          <w:color w:val="000000" w:themeColor="text1"/>
        </w:rPr>
        <w:tab/>
      </w:r>
      <w:r w:rsidRPr="009B115F">
        <w:rPr>
          <w:noProof/>
          <w:color w:val="000000" w:themeColor="text1"/>
        </w:rPr>
        <w:fldChar w:fldCharType="begin"/>
      </w:r>
      <w:r w:rsidRPr="009B115F">
        <w:rPr>
          <w:noProof/>
          <w:color w:val="000000" w:themeColor="text1"/>
        </w:rPr>
        <w:instrText xml:space="preserve"> PAGEREF _Toc323143955 \h </w:instrText>
      </w:r>
      <w:r w:rsidRPr="009B115F">
        <w:rPr>
          <w:noProof/>
          <w:color w:val="000000" w:themeColor="text1"/>
        </w:rPr>
      </w:r>
      <w:r w:rsidRPr="009B115F">
        <w:rPr>
          <w:noProof/>
          <w:color w:val="000000" w:themeColor="text1"/>
        </w:rPr>
        <w:fldChar w:fldCharType="separate"/>
      </w:r>
      <w:r w:rsidRPr="009B115F">
        <w:rPr>
          <w:noProof/>
          <w:color w:val="000000" w:themeColor="text1"/>
        </w:rPr>
        <w:t>81</w:t>
      </w:r>
      <w:r w:rsidRPr="009B115F">
        <w:rPr>
          <w:noProof/>
          <w:color w:val="000000" w:themeColor="text1"/>
        </w:rPr>
        <w:fldChar w:fldCharType="end"/>
      </w:r>
    </w:p>
    <w:p w14:paraId="17753842" w14:textId="77777777" w:rsidR="009B115F" w:rsidRDefault="001157B4" w:rsidP="009B115F">
      <w:r w:rsidRPr="009B115F">
        <w:rPr>
          <w:b/>
          <w:bCs/>
          <w:noProof/>
          <w:color w:val="000000" w:themeColor="text1"/>
        </w:rPr>
        <w:lastRenderedPageBreak/>
        <w:fldChar w:fldCharType="end"/>
      </w:r>
    </w:p>
    <w:p w14:paraId="0F5123CD" w14:textId="06FBEE2F" w:rsidR="00337D3D" w:rsidRPr="009B115F" w:rsidRDefault="009E1385" w:rsidP="009B115F">
      <w:r w:rsidRPr="009E1385">
        <w:rPr>
          <w:rFonts w:cs="Arial"/>
          <w:sz w:val="32"/>
          <w:szCs w:val="32"/>
        </w:rPr>
        <w:t>Acknowledgements</w:t>
      </w:r>
    </w:p>
    <w:p w14:paraId="67DE448F" w14:textId="77777777" w:rsidR="009E1385" w:rsidRDefault="009E1385" w:rsidP="00337D3D">
      <w:pPr>
        <w:tabs>
          <w:tab w:val="right" w:pos="9029"/>
        </w:tabs>
        <w:spacing w:after="120"/>
        <w:ind w:right="13"/>
        <w:rPr>
          <w:rFonts w:cs="Arial"/>
          <w:sz w:val="32"/>
          <w:szCs w:val="32"/>
        </w:rPr>
      </w:pPr>
    </w:p>
    <w:p w14:paraId="2FB135BA" w14:textId="37F2A297" w:rsidR="00F60908" w:rsidRDefault="009E1385" w:rsidP="008D60B7">
      <w:pPr>
        <w:rPr>
          <w:rFonts w:eastAsia="Times New Roman" w:cs="Times New Roman"/>
          <w:lang w:val="en-US" w:eastAsia="en-US"/>
        </w:rPr>
      </w:pPr>
      <w:r w:rsidRPr="008D60B7">
        <w:rPr>
          <w:rFonts w:cs="Arial"/>
        </w:rPr>
        <w:t xml:space="preserve">Firstly, I would like to thank </w:t>
      </w:r>
      <w:r w:rsidR="008D60B7" w:rsidRPr="008D60B7">
        <w:rPr>
          <w:rFonts w:eastAsia="Times New Roman" w:cs="Times New Roman"/>
          <w:color w:val="444444"/>
          <w:shd w:val="clear" w:color="auto" w:fill="FFFFFF"/>
          <w:lang w:val="en-US" w:eastAsia="en-US"/>
        </w:rPr>
        <w:t>Dr</w:t>
      </w:r>
      <w:r w:rsidR="008D60B7">
        <w:rPr>
          <w:rFonts w:eastAsia="Times New Roman" w:cs="Times New Roman"/>
          <w:color w:val="444444"/>
          <w:shd w:val="clear" w:color="auto" w:fill="FFFFFF"/>
          <w:lang w:val="en-US" w:eastAsia="en-US"/>
        </w:rPr>
        <w:t>.</w:t>
      </w:r>
      <w:r w:rsidR="008D60B7" w:rsidRPr="008D60B7">
        <w:rPr>
          <w:rFonts w:eastAsia="Times New Roman" w:cs="Times New Roman"/>
          <w:color w:val="444444"/>
          <w:shd w:val="clear" w:color="auto" w:fill="FFFFFF"/>
          <w:lang w:val="en-US" w:eastAsia="en-US"/>
        </w:rPr>
        <w:t xml:space="preserve"> Septavera Sharvia</w:t>
      </w:r>
      <w:r w:rsidR="008D60B7" w:rsidRPr="008D60B7">
        <w:rPr>
          <w:rFonts w:eastAsia="Times New Roman" w:cs="Times New Roman"/>
          <w:lang w:val="en-US" w:eastAsia="en-US"/>
        </w:rPr>
        <w:t xml:space="preserve"> who supervised me throughout the production of this report</w:t>
      </w:r>
      <w:r w:rsidR="008D60B7">
        <w:rPr>
          <w:rFonts w:eastAsia="Times New Roman" w:cs="Times New Roman"/>
          <w:lang w:val="en-US" w:eastAsia="en-US"/>
        </w:rPr>
        <w:t xml:space="preserve">. Without her advice and guidance I would not have been able to produce a </w:t>
      </w:r>
      <w:r w:rsidR="0069020D">
        <w:rPr>
          <w:rFonts w:eastAsia="Times New Roman" w:cs="Times New Roman"/>
          <w:lang w:val="en-US" w:eastAsia="en-US"/>
        </w:rPr>
        <w:t>project</w:t>
      </w:r>
      <w:r w:rsidR="008D60B7">
        <w:rPr>
          <w:rFonts w:eastAsia="Times New Roman" w:cs="Times New Roman"/>
          <w:lang w:val="en-US" w:eastAsia="en-US"/>
        </w:rPr>
        <w:t xml:space="preserve"> anywhere near the standard that it is today. </w:t>
      </w:r>
      <w:r w:rsidR="00F60908">
        <w:rPr>
          <w:rFonts w:eastAsia="Times New Roman" w:cs="Times New Roman"/>
          <w:lang w:val="en-US" w:eastAsia="en-US"/>
        </w:rPr>
        <w:t xml:space="preserve"> Also, I would like to thank Dr. Darryl Davis who provided assistance during my 3 years at The University of Hull.</w:t>
      </w:r>
    </w:p>
    <w:p w14:paraId="2DC21FE7" w14:textId="128102FE" w:rsidR="00520430" w:rsidRDefault="00F60908" w:rsidP="008D60B7">
      <w:pPr>
        <w:rPr>
          <w:rFonts w:eastAsia="Times New Roman" w:cs="Times New Roman"/>
          <w:lang w:val="en-US" w:eastAsia="en-US"/>
        </w:rPr>
      </w:pPr>
      <w:r>
        <w:rPr>
          <w:rFonts w:eastAsia="Times New Roman" w:cs="Times New Roman"/>
          <w:lang w:val="en-US" w:eastAsia="en-US"/>
        </w:rPr>
        <w:t xml:space="preserve">My friends, particularly those who I lived with, helped me stay both motivated and sane throughout my time studying. </w:t>
      </w:r>
      <w:r w:rsidR="00623700">
        <w:rPr>
          <w:rFonts w:eastAsia="Times New Roman" w:cs="Times New Roman"/>
          <w:lang w:val="en-US" w:eastAsia="en-US"/>
        </w:rPr>
        <w:t>Our regular trips to the Gardner’s pub and Brynmor Jones library helped tremendously. I wish all of you the best of luck in both your time here at the university and in the future.</w:t>
      </w:r>
      <w:r>
        <w:rPr>
          <w:rFonts w:eastAsia="Times New Roman" w:cs="Times New Roman"/>
          <w:lang w:val="en-US" w:eastAsia="en-US"/>
        </w:rPr>
        <w:t xml:space="preserve"> </w:t>
      </w:r>
    </w:p>
    <w:p w14:paraId="75F916A9" w14:textId="2A14CAB3" w:rsidR="00520430" w:rsidRPr="008D60B7" w:rsidRDefault="00520430" w:rsidP="008D60B7">
      <w:pPr>
        <w:rPr>
          <w:rFonts w:eastAsia="Times New Roman" w:cs="Times New Roman"/>
          <w:lang w:val="en-US" w:eastAsia="en-US"/>
        </w:rPr>
        <w:sectPr w:rsidR="00520430" w:rsidRPr="008D60B7" w:rsidSect="00515D41">
          <w:pgSz w:w="11906" w:h="16838"/>
          <w:pgMar w:top="1440" w:right="1440" w:bottom="1440" w:left="1440" w:header="708" w:footer="708" w:gutter="0"/>
          <w:cols w:space="708"/>
          <w:docGrid w:linePitch="360"/>
        </w:sectPr>
      </w:pPr>
      <w:r>
        <w:rPr>
          <w:rFonts w:eastAsia="Times New Roman" w:cs="Times New Roman"/>
          <w:lang w:val="en-US" w:eastAsia="en-US"/>
        </w:rPr>
        <w:t xml:space="preserve">Last but not least, </w:t>
      </w:r>
      <w:r w:rsidR="00E841FB">
        <w:rPr>
          <w:rFonts w:eastAsia="Times New Roman" w:cs="Times New Roman"/>
          <w:lang w:val="en-US" w:eastAsia="en-US"/>
        </w:rPr>
        <w:t>I would like to express my sincerest gratitude to my family</w:t>
      </w:r>
      <w:r w:rsidR="00CE545E">
        <w:rPr>
          <w:rFonts w:eastAsia="Times New Roman" w:cs="Times New Roman"/>
          <w:lang w:val="en-US" w:eastAsia="en-US"/>
        </w:rPr>
        <w:t xml:space="preserve">: </w:t>
      </w:r>
      <w:r>
        <w:rPr>
          <w:rFonts w:eastAsia="Times New Roman" w:cs="Times New Roman"/>
          <w:lang w:val="en-US" w:eastAsia="en-US"/>
        </w:rPr>
        <w:t xml:space="preserve"> Kenneth, Diane, </w:t>
      </w:r>
      <w:r w:rsidR="002A3570">
        <w:rPr>
          <w:rFonts w:eastAsia="Times New Roman" w:cs="Times New Roman"/>
          <w:lang w:val="en-US" w:eastAsia="en-US"/>
        </w:rPr>
        <w:t>Luke and Annabelle</w:t>
      </w:r>
      <w:r w:rsidR="00CE545E">
        <w:rPr>
          <w:rFonts w:eastAsia="Times New Roman" w:cs="Times New Roman"/>
          <w:lang w:val="en-US" w:eastAsia="en-US"/>
        </w:rPr>
        <w:t xml:space="preserve">. For encouraging and supporting me through my </w:t>
      </w:r>
      <w:r w:rsidR="004A60B5">
        <w:rPr>
          <w:rFonts w:eastAsia="Times New Roman" w:cs="Times New Roman"/>
          <w:lang w:val="en-US" w:eastAsia="en-US"/>
        </w:rPr>
        <w:t xml:space="preserve">education and helping me to get </w:t>
      </w:r>
      <w:r w:rsidR="00CE545E">
        <w:rPr>
          <w:rFonts w:eastAsia="Times New Roman" w:cs="Times New Roman"/>
          <w:lang w:val="en-US" w:eastAsia="en-US"/>
        </w:rPr>
        <w:t>where I am today.</w:t>
      </w:r>
    </w:p>
    <w:p w14:paraId="36D71A8F" w14:textId="7EEA70AF" w:rsidR="00842181" w:rsidRDefault="00842181" w:rsidP="000D3CDA">
      <w:pPr>
        <w:pStyle w:val="Heading1"/>
        <w:numPr>
          <w:ilvl w:val="0"/>
          <w:numId w:val="5"/>
        </w:numPr>
      </w:pPr>
      <w:bookmarkStart w:id="0" w:name="_Toc323143888"/>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343A3B9A" w14:textId="390D45C8" w:rsidR="00EA38C6" w:rsidRPr="009B115F" w:rsidRDefault="002211E0" w:rsidP="00EA38C6">
      <w:pPr>
        <w:ind w:left="720"/>
        <w:rPr>
          <w:color w:val="808080" w:themeColor="background1" w:themeShade="80"/>
        </w:rPr>
      </w:pPr>
      <w:r w:rsidRPr="009B115F">
        <w:rPr>
          <w:color w:val="808080" w:themeColor="background1" w:themeShade="80"/>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4D3AE465" w14:textId="053BDCB2" w:rsidR="00EA38C6" w:rsidRDefault="00EA38C6" w:rsidP="00EE760A">
      <w:pPr>
        <w:spacing w:line="210" w:lineRule="atLeast"/>
        <w:rPr>
          <w:color w:val="000000" w:themeColor="text1"/>
        </w:rPr>
      </w:pPr>
      <w:r>
        <w:rPr>
          <w:color w:val="000000" w:themeColor="text1"/>
        </w:rPr>
        <w:t>Code editors became possible when compute</w:t>
      </w:r>
      <w:r w:rsidR="009A7721">
        <w:rPr>
          <w:color w:val="000000" w:themeColor="text1"/>
        </w:rPr>
        <w:t xml:space="preserve">rs </w:t>
      </w:r>
      <w:r>
        <w:rPr>
          <w:color w:val="000000" w:themeColor="text1"/>
        </w:rPr>
        <w:t>were able to utilise a graphical terminal.</w:t>
      </w:r>
      <w:r w:rsidR="009A7721">
        <w:rPr>
          <w:color w:val="000000" w:themeColor="text1"/>
        </w:rPr>
        <w:t xml:space="preserve"> Systems before this </w:t>
      </w:r>
      <w:r w:rsidR="00846796">
        <w:rPr>
          <w:color w:val="000000" w:themeColor="text1"/>
        </w:rPr>
        <w:t>were incapable of accommodating such software since they relied on the usage of punch cards and flow charts to operate</w:t>
      </w:r>
      <w:r w:rsidR="0054155A">
        <w:rPr>
          <w:color w:val="000000" w:themeColor="text1"/>
        </w:rPr>
        <w:t xml:space="preserve"> </w:t>
      </w:r>
      <w:r w:rsidR="0016136D">
        <w:rPr>
          <w:color w:val="808080" w:themeColor="background1" w:themeShade="80"/>
        </w:rPr>
        <w:t>(</w:t>
      </w:r>
      <w:r w:rsidR="0054155A" w:rsidRPr="0054155A">
        <w:rPr>
          <w:color w:val="808080" w:themeColor="background1" w:themeShade="80"/>
        </w:rPr>
        <w:t>Fisk, 2005)</w:t>
      </w:r>
      <w:r w:rsidR="00846796">
        <w:rPr>
          <w:color w:val="000000" w:themeColor="text1"/>
        </w:rPr>
        <w:t>.</w:t>
      </w:r>
      <w:r w:rsidR="007338BC">
        <w:rPr>
          <w:color w:val="000000" w:themeColor="text1"/>
        </w:rPr>
        <w:t xml:space="preserve"> As soon as computer</w:t>
      </w:r>
      <w:r w:rsidR="002F489E">
        <w:rPr>
          <w:color w:val="000000" w:themeColor="text1"/>
        </w:rPr>
        <w:t xml:space="preserve"> systems were </w:t>
      </w:r>
      <w:r w:rsidR="007338BC">
        <w:rPr>
          <w:color w:val="000000" w:themeColor="text1"/>
        </w:rPr>
        <w:t>able of supporting software such as code editors they were quickly implemented due to the difficulty of reading and comprehending machine code. Hofstadter famously said that the difficulty of reading machine code is similar to looking at a DNA molecule atom by atom</w:t>
      </w:r>
      <w:r w:rsidR="00B34E10">
        <w:rPr>
          <w:color w:val="000000" w:themeColor="text1"/>
        </w:rPr>
        <w:t xml:space="preserve"> </w:t>
      </w:r>
      <w:r w:rsidR="00B34E10" w:rsidRPr="00B34E10">
        <w:rPr>
          <w:color w:val="808080" w:themeColor="background1" w:themeShade="80"/>
        </w:rPr>
        <w:t>(Hofstadter, 2000)</w:t>
      </w:r>
      <w:r w:rsidR="007338BC">
        <w:rPr>
          <w:color w:val="000000" w:themeColor="text1"/>
        </w:rPr>
        <w:t>.</w:t>
      </w:r>
      <w:r w:rsidR="00BB3ECA">
        <w:rPr>
          <w:color w:val="000000" w:themeColor="text1"/>
        </w:rPr>
        <w:t xml:space="preserve"> Originally code editors existing purely within the terminal interface and only provided simple functionality such as syntax highlighting. However, modern code editors are now able to utilise a full graphical interface and provide much more complex functionality such as advanced syntax highlighting, auto-completion, error handling, code reformation and more. </w:t>
      </w:r>
    </w:p>
    <w:p w14:paraId="783FCFF1" w14:textId="648E392E" w:rsidR="00BD1050" w:rsidRDefault="00BB3ECA" w:rsidP="005046AD">
      <w:pPr>
        <w:rPr>
          <w:color w:val="000000" w:themeColor="text1"/>
        </w:rPr>
      </w:pPr>
      <w:r>
        <w:rPr>
          <w:color w:val="000000" w:themeColor="text1"/>
        </w:rPr>
        <w:t>Syntax highlighting is one of the core functions of a standard code editor. It</w:t>
      </w:r>
      <w:r w:rsidR="00A97003">
        <w:rPr>
          <w:color w:val="000000" w:themeColor="text1"/>
        </w:rPr>
        <w:t xml:space="preserve"> </w:t>
      </w:r>
      <w:r w:rsidR="0090426C">
        <w:rPr>
          <w:color w:val="000000" w:themeColor="text1"/>
        </w:rPr>
        <w:t>c</w:t>
      </w:r>
      <w:r w:rsidR="00B43EC9">
        <w:rPr>
          <w:color w:val="000000" w:themeColor="text1"/>
        </w:rPr>
        <w:t>olour in specific keywords with</w:t>
      </w:r>
      <w:r w:rsidR="0090426C">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sidR="0090426C">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(Sarkar, 2015)</w:t>
      </w:r>
      <w:r w:rsidR="006A1D38" w:rsidRPr="006A1D38">
        <w:rPr>
          <w:color w:val="000000" w:themeColor="text1"/>
        </w:rPr>
        <w:t>.</w:t>
      </w:r>
      <w:r w:rsidR="006A1D38">
        <w:rPr>
          <w:color w:val="000000" w:themeColor="text1"/>
        </w:rPr>
        <w:t xml:space="preserve"> </w:t>
      </w:r>
    </w:p>
    <w:p w14:paraId="1E5D7DC9" w14:textId="3F349378"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 xml:space="preserve">efficiency improves depending on the size of the sequence that the user attempting to type. </w:t>
      </w:r>
      <w:r w:rsidR="002F489E">
        <w:t xml:space="preserve">Theoretically, auto-completion reduces the amount of keystrokes to complete a word by 50% </w:t>
      </w:r>
      <w:r w:rsidR="002F489E" w:rsidRPr="00FB3AA7">
        <w:rPr>
          <w:color w:val="808080" w:themeColor="background1" w:themeShade="80"/>
        </w:rPr>
        <w:t>(Herold, 2008)</w:t>
      </w:r>
      <w:r w:rsidR="002F489E">
        <w:t xml:space="preserve">. </w:t>
      </w:r>
      <w:r w:rsidR="00906FD3">
        <w:rPr>
          <w:color w:val="000000" w:themeColor="text1"/>
        </w:rPr>
        <w:t>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79C33346" w14:textId="77777777" w:rsidR="00F04E53" w:rsidRDefault="00F04E53" w:rsidP="005046AD">
      <w:pPr>
        <w:rPr>
          <w:color w:val="000000" w:themeColor="text1"/>
        </w:rPr>
      </w:pPr>
    </w:p>
    <w:p w14:paraId="5092EF47" w14:textId="77777777" w:rsidR="00F04E53" w:rsidRDefault="00F04E53" w:rsidP="005046AD">
      <w:pPr>
        <w:rPr>
          <w:color w:val="000000" w:themeColor="text1"/>
        </w:rPr>
      </w:pPr>
    </w:p>
    <w:p w14:paraId="5C3F7345" w14:textId="0935F895" w:rsidR="000D2C17" w:rsidRDefault="005046AD" w:rsidP="00EE760A">
      <w:pPr>
        <w:spacing w:line="210" w:lineRule="atLeast"/>
        <w:rPr>
          <w:color w:val="000000" w:themeColor="text1"/>
        </w:rPr>
      </w:pPr>
      <w:r>
        <w:rPr>
          <w:color w:val="000000" w:themeColor="text1"/>
        </w:rPr>
        <w:lastRenderedPageBreak/>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693F8996" w14:textId="34AF0D60" w:rsidR="00D146AA" w:rsidRPr="00D146AA" w:rsidRDefault="00D146AA" w:rsidP="00D146AA">
      <w:pPr>
        <w:pStyle w:val="ListParagraph"/>
        <w:numPr>
          <w:ilvl w:val="0"/>
          <w:numId w:val="9"/>
        </w:numPr>
        <w:spacing w:line="210" w:lineRule="atLeast"/>
        <w:rPr>
          <w:color w:val="000000" w:themeColor="text1"/>
        </w:rPr>
      </w:pPr>
      <w:r>
        <w:rPr>
          <w:color w:val="000000" w:themeColor="text1"/>
        </w:rPr>
        <w:t>The aims and objectives of the project</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6FFEE934" w14:textId="2AB376A1" w:rsidR="00F0412C" w:rsidRDefault="00F0412C" w:rsidP="000D3CDA">
      <w:pPr>
        <w:pStyle w:val="ListParagraph"/>
        <w:numPr>
          <w:ilvl w:val="0"/>
          <w:numId w:val="9"/>
        </w:numPr>
        <w:spacing w:line="210" w:lineRule="atLeast"/>
        <w:rPr>
          <w:color w:val="000000" w:themeColor="text1"/>
        </w:rPr>
      </w:pPr>
      <w:r>
        <w:rPr>
          <w:color w:val="000000" w:themeColor="text1"/>
        </w:rPr>
        <w:t xml:space="preserve">The design and implementation of technologies </w:t>
      </w:r>
      <w:r w:rsidR="00440E9B">
        <w:rPr>
          <w:color w:val="000000" w:themeColor="text1"/>
        </w:rPr>
        <w:t>within development of this</w:t>
      </w:r>
      <w:r>
        <w:rPr>
          <w:color w:val="000000" w:themeColor="text1"/>
        </w:rPr>
        <w:t xml:space="preserv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5CC32838" w14:textId="618868E5" w:rsidR="00BE4167" w:rsidRDefault="00F0412C" w:rsidP="00F04E53">
      <w:pPr>
        <w:pStyle w:val="ListParagraph"/>
        <w:numPr>
          <w:ilvl w:val="0"/>
          <w:numId w:val="9"/>
        </w:numPr>
        <w:spacing w:line="210" w:lineRule="atLeast"/>
        <w:rPr>
          <w:color w:val="000000" w:themeColor="text1"/>
        </w:rPr>
      </w:pPr>
      <w:r>
        <w:rPr>
          <w:color w:val="000000" w:themeColor="text1"/>
        </w:rPr>
        <w:t>Ethics and risk analysis</w:t>
      </w:r>
    </w:p>
    <w:p w14:paraId="1B9D602C" w14:textId="7F7F44EF" w:rsidR="00D146AA" w:rsidRDefault="00D146AA" w:rsidP="00F04E53">
      <w:pPr>
        <w:pStyle w:val="ListParagraph"/>
        <w:numPr>
          <w:ilvl w:val="0"/>
          <w:numId w:val="9"/>
        </w:numPr>
        <w:spacing w:line="210" w:lineRule="atLeast"/>
        <w:rPr>
          <w:color w:val="000000" w:themeColor="text1"/>
        </w:rPr>
      </w:pPr>
      <w:r>
        <w:rPr>
          <w:color w:val="000000" w:themeColor="text1"/>
        </w:rPr>
        <w:t>A personal reflection from the author</w:t>
      </w:r>
    </w:p>
    <w:p w14:paraId="492D0E74" w14:textId="77777777" w:rsidR="00F04E53" w:rsidRPr="00F04E53" w:rsidRDefault="00F04E53" w:rsidP="00F04E53">
      <w:pPr>
        <w:pStyle w:val="ListParagraph"/>
        <w:spacing w:line="210" w:lineRule="atLeast"/>
        <w:rPr>
          <w:color w:val="000000" w:themeColor="text1"/>
        </w:rPr>
      </w:pPr>
    </w:p>
    <w:p w14:paraId="1A867F31" w14:textId="4D2ADFAB" w:rsidR="001D3BA5" w:rsidRPr="002D2984" w:rsidRDefault="002D2984" w:rsidP="00097B9E">
      <w:pPr>
        <w:pStyle w:val="Heading2"/>
      </w:pPr>
      <w:bookmarkStart w:id="1" w:name="_Toc323143889"/>
      <w:r>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3143890"/>
      <w:r>
        <w:t>1.2 Project context</w:t>
      </w:r>
      <w:bookmarkEnd w:id="2"/>
    </w:p>
    <w:p w14:paraId="64FCDDE4" w14:textId="119E5B23"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16136D">
        <w:rPr>
          <w:color w:val="808080" w:themeColor="background1" w:themeShade="80"/>
        </w:rPr>
        <w:t>(</w:t>
      </w:r>
      <w:r w:rsidR="00673A13" w:rsidRPr="0079236C">
        <w:rPr>
          <w:color w:val="808080" w:themeColor="background1" w:themeShade="80"/>
        </w:rPr>
        <w:t>Muslu</w:t>
      </w:r>
      <w:r w:rsidR="0016136D">
        <w:rPr>
          <w:color w:val="808080" w:themeColor="background1" w:themeShade="80"/>
        </w:rPr>
        <w:t>,</w:t>
      </w:r>
      <w:r w:rsidR="00673A13">
        <w:rPr>
          <w:color w:val="808080" w:themeColor="background1" w:themeShade="80"/>
        </w:rPr>
        <w:t xml:space="preserve"> et al</w:t>
      </w:r>
      <w:r w:rsidR="0016136D">
        <w:rPr>
          <w:color w:val="808080" w:themeColor="background1" w:themeShade="80"/>
        </w:rPr>
        <w:t>.</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lastRenderedPageBreak/>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3143891"/>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3143892"/>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0C6F8BB" w14:textId="0C40D755" w:rsidR="00A46FAC" w:rsidRDefault="00A46FAC" w:rsidP="000D3CDA">
      <w:pPr>
        <w:pStyle w:val="ListParagraph"/>
        <w:numPr>
          <w:ilvl w:val="0"/>
          <w:numId w:val="4"/>
        </w:numPr>
      </w:pPr>
      <w:r>
        <w:t>Edit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60905C3E" w14:textId="77777777" w:rsidR="00F04E53" w:rsidRDefault="00F04E53" w:rsidP="00D626B3">
      <w:pPr>
        <w:pStyle w:val="Objectivesheading"/>
        <w:rPr>
          <w:b w:val="0"/>
          <w:bCs/>
          <w:sz w:val="22"/>
        </w:rPr>
      </w:pPr>
    </w:p>
    <w:p w14:paraId="7550C303" w14:textId="2A348C37" w:rsidR="00D626B3" w:rsidRPr="002D2984" w:rsidRDefault="00D626B3" w:rsidP="00D626B3">
      <w:pPr>
        <w:pStyle w:val="Heading2"/>
      </w:pPr>
      <w:bookmarkStart w:id="5" w:name="_Toc323143893"/>
      <w:r>
        <w:lastRenderedPageBreak/>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0AF46DF8" w:rsidR="00D626B3" w:rsidRDefault="00D626B3" w:rsidP="00394AF0">
      <w:pPr>
        <w:pStyle w:val="ListParagraph"/>
        <w:numPr>
          <w:ilvl w:val="0"/>
          <w:numId w:val="21"/>
        </w:numPr>
      </w:pPr>
      <w:r>
        <w:t xml:space="preserve">User generated customization </w:t>
      </w:r>
    </w:p>
    <w:p w14:paraId="75D6B72C" w14:textId="77777777" w:rsidR="00D626B3" w:rsidRDefault="00D626B3" w:rsidP="00394AF0">
      <w:pPr>
        <w:pStyle w:val="ListParagraph"/>
        <w:numPr>
          <w:ilvl w:val="0"/>
          <w:numId w:val="21"/>
        </w:numPr>
      </w:pPr>
      <w:r>
        <w:t>Machine learning autocomplete</w:t>
      </w:r>
    </w:p>
    <w:p w14:paraId="493E186E" w14:textId="77777777" w:rsidR="00D626B3" w:rsidRDefault="00D626B3" w:rsidP="00394AF0">
      <w:pPr>
        <w:pStyle w:val="ListParagraph"/>
        <w:numPr>
          <w:ilvl w:val="0"/>
          <w:numId w:val="21"/>
        </w:numPr>
      </w:pPr>
      <w:r>
        <w:t>Multi-language support</w:t>
      </w:r>
    </w:p>
    <w:p w14:paraId="6E3C2121" w14:textId="77777777" w:rsidR="00D626B3" w:rsidRPr="005A7749" w:rsidRDefault="00D626B3" w:rsidP="00394AF0">
      <w:pPr>
        <w:pStyle w:val="ListParagraph"/>
        <w:numPr>
          <w:ilvl w:val="0"/>
          <w:numId w:val="21"/>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3143894"/>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3143895"/>
      <w:r>
        <w:t>3</w:t>
      </w:r>
      <w:r w:rsidR="00D34E33">
        <w:t>.1 General context</w:t>
      </w:r>
      <w:bookmarkEnd w:id="7"/>
    </w:p>
    <w:p w14:paraId="534F68AE" w14:textId="2A9DA2D1"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Muslu</w:t>
      </w:r>
      <w:r w:rsidR="0016136D">
        <w:rPr>
          <w:color w:val="808080" w:themeColor="background1" w:themeShade="80"/>
        </w:rPr>
        <w:t>,</w:t>
      </w:r>
      <w:r w:rsidR="00BC2E46">
        <w:rPr>
          <w:color w:val="808080" w:themeColor="background1" w:themeShade="80"/>
        </w:rPr>
        <w:t xml:space="preserve"> et al</w:t>
      </w:r>
      <w:r w:rsidR="0016136D">
        <w:rPr>
          <w:color w:val="808080" w:themeColor="background1" w:themeShade="80"/>
        </w:rPr>
        <w:t>.</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Minelli</w:t>
      </w:r>
      <w:r w:rsidR="0016136D">
        <w:rPr>
          <w:rFonts w:eastAsia="Times New Roman" w:cs="Arial"/>
          <w:color w:val="808080" w:themeColor="background1" w:themeShade="80"/>
          <w:shd w:val="clear" w:color="auto" w:fill="FFFFFF"/>
          <w:lang w:val="en-US" w:eastAsia="en-US"/>
        </w:rPr>
        <w:t>,</w:t>
      </w:r>
      <w:r w:rsidR="00E93B19" w:rsidRPr="00E93B19">
        <w:rPr>
          <w:rFonts w:eastAsia="Times New Roman" w:cs="Times New Roman"/>
          <w:color w:val="808080" w:themeColor="background1" w:themeShade="80"/>
          <w:lang w:val="en-US" w:eastAsia="en-US"/>
        </w:rPr>
        <w:t xml:space="preserve"> et al</w:t>
      </w:r>
      <w:r w:rsidR="0016136D">
        <w:rPr>
          <w:rFonts w:eastAsia="Times New Roman" w:cs="Times New Roman"/>
          <w:color w:val="808080" w:themeColor="background1" w:themeShade="80"/>
          <w:lang w:val="en-US" w:eastAsia="en-US"/>
        </w:rPr>
        <w:t>.</w:t>
      </w:r>
      <w:r w:rsidR="00E93B19" w:rsidRPr="00E93B19">
        <w:rPr>
          <w:rFonts w:eastAsia="Times New Roman" w:cs="Times New Roman"/>
          <w:color w:val="808080" w:themeColor="background1" w:themeShade="80"/>
          <w:lang w:val="en-US" w:eastAsia="en-US"/>
        </w:rPr>
        <w:t>,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C7BEC36"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Kroeger,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Kroeger</w:t>
      </w:r>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3143896"/>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25672C0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Once the program is broken down, the software has better knowledge of the grammar. This means functions such as auto-complete can locate individual words in the code such as identifiers in order to use them for suggestions later on</w:t>
      </w:r>
      <w:r w:rsidR="001C5B64">
        <w:rPr>
          <w:color w:val="000000" w:themeColor="text1"/>
        </w:rPr>
        <w:t xml:space="preserve"> and syntax highlighters can locate and visually manipulate the codes tokens</w:t>
      </w:r>
      <w:r w:rsidR="003A1084">
        <w:rPr>
          <w:color w:val="000000" w:themeColor="text1"/>
        </w:rPr>
        <w:t xml:space="preserve">. </w:t>
      </w:r>
    </w:p>
    <w:p w14:paraId="780C7B82" w14:textId="35028328"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w:t>
      </w:r>
      <w:r w:rsidR="00D725AF" w:rsidRPr="00D725AF">
        <w:rPr>
          <w:rFonts w:eastAsia="Times New Roman" w:cs="Arial"/>
          <w:color w:val="808080" w:themeColor="background1" w:themeShade="80"/>
          <w:shd w:val="clear" w:color="auto" w:fill="FFFFFF"/>
          <w:lang w:val="en-US" w:eastAsia="en-US"/>
        </w:rPr>
        <w:t>Aho,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r>
              <w:rPr>
                <w:color w:val="000000" w:themeColor="text1"/>
              </w:rPr>
              <w:t>foo</w:t>
            </w:r>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r>
              <w:rPr>
                <w:color w:val="000000" w:themeColor="text1"/>
              </w:rPr>
              <w:t>y</w:t>
            </w:r>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1442F905"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7D26522C"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Grune</w:t>
      </w:r>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2008)</w:t>
      </w:r>
      <w:r w:rsidRPr="00DE19D4">
        <w:t>.</w:t>
      </w:r>
      <w:r>
        <w:t xml:space="preserve"> </w:t>
      </w:r>
      <w:r w:rsidR="00253BD1">
        <w:t>To describe a grammar, rules are defined in the form of a list. BNF is especially popular due to its ability to easily nest statements. Here</w:t>
      </w:r>
      <w:r>
        <w:t xml:space="preserv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5D1B4976"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w:t>
      </w:r>
      <w:r w:rsidR="00703A05">
        <w:t xml:space="preserve">utilise the easiness of using regular expressions in order to match the tokens provided in the input </w:t>
      </w:r>
      <w:r w:rsidR="000B1257">
        <w:t xml:space="preserve">stream. </w:t>
      </w:r>
    </w:p>
    <w:p w14:paraId="02550572" w14:textId="5B1567DD" w:rsidR="00775209" w:rsidRPr="000D3964" w:rsidRDefault="00D626B3" w:rsidP="00775209">
      <w:pPr>
        <w:pStyle w:val="Heading2"/>
        <w:rPr>
          <w:sz w:val="22"/>
        </w:rPr>
      </w:pPr>
      <w:bookmarkStart w:id="9" w:name="_Toc323143897"/>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09C12D6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D'Anjou</w:t>
      </w:r>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0D6E54">
        <w:rPr>
          <w:color w:val="808080" w:themeColor="background1" w:themeShade="80"/>
        </w:rPr>
        <w:t>(</w:t>
      </w:r>
      <w:r w:rsidR="00690842" w:rsidRPr="00DE7FAA">
        <w:rPr>
          <w:color w:val="808080" w:themeColor="background1" w:themeShade="80"/>
        </w:rPr>
        <w:t>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51B88343" w:rsidR="00DC2533" w:rsidRDefault="005F0F04"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2E90860B" wp14:editId="797332A1">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47F01AC4">
            <wp:extent cx="4430806" cy="1304925"/>
            <wp:effectExtent l="25400" t="25400" r="14605" b="15875"/>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6235" cy="1306524"/>
                    </a:xfrm>
                    <a:prstGeom prst="rect">
                      <a:avLst/>
                    </a:prstGeom>
                    <a:noFill/>
                    <a:ln>
                      <a:solidFill>
                        <a:srgbClr val="BFBFBF"/>
                      </a:solidFill>
                    </a:ln>
                  </pic:spPr>
                </pic:pic>
              </a:graphicData>
            </a:graphic>
          </wp:inline>
        </w:drawing>
      </w:r>
    </w:p>
    <w:p w14:paraId="0596972B" w14:textId="459A7F5A" w:rsidR="00A914C1" w:rsidRDefault="00A914C1" w:rsidP="00796C10">
      <w:r>
        <w:rPr>
          <w:noProof/>
          <w:lang w:val="en-US" w:eastAsia="en-US"/>
        </w:rPr>
        <w:drawing>
          <wp:inline distT="0" distB="0" distL="0" distR="0" wp14:anchorId="0EC87AB1" wp14:editId="53146D78">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1C0B0AAE" w14:textId="2D10AA70" w:rsidR="00AC5F43" w:rsidRDefault="00AC5F43" w:rsidP="001609C1">
      <w:r>
        <w:t>Figure3.1.2 outlines Notepad++’syntax highlighting the difference and the difference it makes when trying to understand the code. Notice how the keywords and identifiers (such as “IF”, “FOR” and “_getFromVocab”) have been visually enhanced.</w:t>
      </w:r>
    </w:p>
    <w:p w14:paraId="5D7B2C72" w14:textId="7E2B38B5" w:rsidR="004C3221" w:rsidRDefault="00C94E05" w:rsidP="001609C1">
      <w:r>
        <w:lastRenderedPageBreak/>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B2EB695" w:rsidR="004C3221" w:rsidRDefault="00CD65DD" w:rsidP="001609C1">
      <w:r>
        <w:t>This helps to improve the understanding an</w:t>
      </w:r>
      <w:r w:rsidR="00FC708F">
        <w:t>d readability of the code.</w:t>
      </w:r>
      <w:r w:rsidR="00556849">
        <w:t xml:space="preserv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3143898"/>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7C152CCA"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007621BF">
        <w:rPr>
          <w:rFonts w:eastAsia="Times New Roman" w:cs="Arial"/>
          <w:color w:val="808080" w:themeColor="background1" w:themeShade="80"/>
          <w:shd w:val="clear" w:color="auto" w:fill="FFFFFF"/>
          <w:lang w:val="en-US" w:eastAsia="en-US"/>
        </w:rPr>
        <w:t>Tam, et al.,</w:t>
      </w:r>
      <w:r w:rsidRPr="00D006BC">
        <w:rPr>
          <w:rFonts w:eastAsia="Times New Roman" w:cs="Arial"/>
          <w:color w:val="808080" w:themeColor="background1" w:themeShade="80"/>
          <w:shd w:val="clear" w:color="auto" w:fill="FFFFFF"/>
          <w:lang w:val="en-US" w:eastAsia="en-US"/>
        </w:rPr>
        <w:t xml:space="preserve">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6074A6">
        <w:rPr>
          <w:color w:val="808080" w:themeColor="background1" w:themeShade="80"/>
        </w:rPr>
        <w:t>(</w:t>
      </w:r>
      <w:r w:rsidR="00FB3AA7" w:rsidRPr="00FB3AA7">
        <w:rPr>
          <w:color w:val="808080" w:themeColor="background1" w:themeShade="80"/>
        </w:rPr>
        <w:t>Herold, 2008)</w:t>
      </w:r>
      <w:r w:rsidR="00284EDA">
        <w:t>.</w:t>
      </w:r>
      <w:r w:rsidR="00694D74">
        <w:t xml:space="preserve"> </w:t>
      </w:r>
    </w:p>
    <w:p w14:paraId="7A3EE6A0" w14:textId="76C99E36"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F70831">
        <w:rPr>
          <w:rFonts w:eastAsia="Times New Roman" w:cs="Arial"/>
          <w:color w:val="808080" w:themeColor="background1" w:themeShade="80"/>
          <w:shd w:val="clear" w:color="auto" w:fill="FFFFFF"/>
          <w:lang w:val="en-US" w:eastAsia="en-US"/>
        </w:rPr>
        <w:t>Vu</w:t>
      </w:r>
      <w:r w:rsidR="00E37BD8">
        <w:rPr>
          <w:rFonts w:eastAsia="Times New Roman" w:cs="Arial"/>
          <w:color w:val="808080" w:themeColor="background1" w:themeShade="80"/>
          <w:shd w:val="clear" w:color="auto" w:fill="FFFFFF"/>
          <w:lang w:val="en-US" w:eastAsia="en-US"/>
        </w:rPr>
        <w:t>, et al.</w:t>
      </w:r>
      <w:r w:rsidR="00F70831" w:rsidRPr="00F70831">
        <w:rPr>
          <w:rFonts w:eastAsia="Times New Roman" w:cs="Arial"/>
          <w:color w:val="808080" w:themeColor="background1" w:themeShade="80"/>
          <w:shd w:val="clear" w:color="auto" w:fill="FFFFFF"/>
          <w:lang w:val="en-US" w:eastAsia="en-US"/>
        </w:rPr>
        <w:t>, 2005)</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3143899"/>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17BD2011">
            <wp:extent cx="1918335" cy="2442538"/>
            <wp:effectExtent l="25400" t="25400" r="37465" b="2159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solidFill>
                        <a:schemeClr val="bg1">
                          <a:lumMod val="85000"/>
                        </a:schemeClr>
                      </a:solid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r>
        <w:rPr>
          <w:color w:val="000000" w:themeColor="text1"/>
        </w:rPr>
        <w:t>RegExp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38557357"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711430">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13E517F0">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3143900"/>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3143901"/>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6855732C"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711430">
        <w:rPr>
          <w:color w:val="808080" w:themeColor="background1" w:themeShade="80"/>
        </w:rPr>
        <w:t xml:space="preserve"> (J</w:t>
      </w:r>
      <w:r w:rsidR="00020169">
        <w:rPr>
          <w:color w:val="808080" w:themeColor="background1" w:themeShade="80"/>
        </w:rPr>
        <w:t>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0EC7B4FD"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711430">
        <w:rPr>
          <w:color w:val="808080" w:themeColor="background1" w:themeShade="80"/>
        </w:rPr>
        <w:t>(</w:t>
      </w:r>
      <w:r w:rsidR="00DD0D13" w:rsidRPr="00DD0D13">
        <w:rPr>
          <w:color w:val="808080" w:themeColor="background1" w:themeShade="80"/>
        </w:rPr>
        <w:t>Nosrati,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3FE44B1E" w:rsidR="00176F97" w:rsidRPr="00711430" w:rsidRDefault="00E82476" w:rsidP="00711430">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r w:rsidR="009C79A4" w:rsidRPr="00E959BF">
        <w:rPr>
          <w:rFonts w:eastAsia="Times New Roman" w:cs="Arial"/>
          <w:color w:val="808080" w:themeColor="background1" w:themeShade="80"/>
          <w:shd w:val="clear" w:color="auto" w:fill="FFFFFF"/>
          <w:lang w:val="en-US" w:eastAsia="en-US"/>
        </w:rPr>
        <w:t>Alnaser</w:t>
      </w:r>
      <w:r w:rsidR="00711430">
        <w:rPr>
          <w:rFonts w:eastAsia="Times New Roman" w:cs="Arial"/>
          <w:color w:val="808080" w:themeColor="background1" w:themeShade="80"/>
          <w:shd w:val="clear" w:color="auto" w:fill="FFFFFF"/>
          <w:lang w:val="en-US" w:eastAsia="en-US"/>
        </w:rPr>
        <w:t>,</w:t>
      </w:r>
      <w:r w:rsidR="00711430">
        <w:rPr>
          <w:rFonts w:eastAsia="Times New Roman" w:cs="Times New Roman"/>
          <w:color w:val="808080" w:themeColor="background1" w:themeShade="80"/>
          <w:lang w:val="en-US" w:eastAsia="en-US"/>
        </w:rPr>
        <w:t xml:space="preserve"> e</w:t>
      </w:r>
      <w:r w:rsidR="009C79A4" w:rsidRPr="00E959BF">
        <w:rPr>
          <w:color w:val="808080" w:themeColor="background1" w:themeShade="80"/>
        </w:rPr>
        <w:t>t al</w:t>
      </w:r>
      <w:r w:rsidR="00711430">
        <w:rPr>
          <w:color w:val="808080" w:themeColor="background1" w:themeShade="80"/>
        </w:rPr>
        <w:t>.</w:t>
      </w:r>
      <w:r w:rsidR="009C79A4" w:rsidRPr="00E959BF">
        <w:rPr>
          <w:color w:val="808080" w:themeColor="background1" w:themeShade="80"/>
        </w:rPr>
        <w:t>, 2012).</w:t>
      </w:r>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Biomedcentral </w:t>
      </w:r>
      <w:r w:rsidRPr="00C92B4E">
        <w:rPr>
          <w:color w:val="808080" w:themeColor="background1" w:themeShade="80"/>
        </w:rPr>
        <w:t>(Biomedcentral,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3CB0D207" w14:textId="06F0FBA9" w:rsidR="00176F97" w:rsidRDefault="00176F97" w:rsidP="00176F97">
      <w:pPr>
        <w:pStyle w:val="Heading2"/>
        <w:rPr>
          <w:sz w:val="22"/>
        </w:rPr>
      </w:pPr>
      <w:bookmarkStart w:id="14" w:name="_Toc323143902"/>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r w:rsidR="000B1776">
        <w:rPr>
          <w:color w:val="000000" w:themeColor="text1"/>
        </w:rPr>
        <w:t xml:space="preserve">their own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759B0AFC"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w:t>
      </w:r>
      <w:r w:rsidR="000645F1">
        <w:t xml:space="preserve"> target</w:t>
      </w:r>
      <w:r>
        <w:t xml:space="preserve"> </w:t>
      </w:r>
      <w:r w:rsidR="000645F1">
        <w:t xml:space="preserve">users </w:t>
      </w:r>
      <w:r>
        <w:t>wants. This question-air asked common programmers whi</w:t>
      </w:r>
      <w:r w:rsidR="00776CA8">
        <w:t>ch feature they use the most out</w:t>
      </w:r>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5" w:name="_Toc323143903"/>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3143904"/>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7" w:name="_Toc323143905"/>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2B583F8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w:t>
      </w:r>
      <w:r w:rsidR="00711430">
        <w:rPr>
          <w:color w:val="808080" w:themeColor="background1" w:themeShade="80"/>
        </w:rPr>
        <w:t>J</w:t>
      </w:r>
      <w:r w:rsidR="00F22701" w:rsidRPr="00F22701">
        <w:rPr>
          <w:color w:val="808080" w:themeColor="background1" w:themeShade="80"/>
        </w:rPr>
        <w:t>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75AE6747"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r w:rsidR="003D1164">
        <w:rPr>
          <w:color w:val="000000" w:themeColor="text1"/>
        </w:rPr>
        <w:t xml:space="preserve"> as the efficiency is not </w:t>
      </w:r>
      <w:r w:rsidR="00974534">
        <w:rPr>
          <w:color w:val="000000" w:themeColor="text1"/>
        </w:rPr>
        <w:t xml:space="preserve">as </w:t>
      </w:r>
      <w:r w:rsidR="003D1164">
        <w:rPr>
          <w:color w:val="000000" w:themeColor="text1"/>
        </w:rPr>
        <w:t>drastically impacted</w:t>
      </w:r>
      <w:r w:rsidR="00974534">
        <w:rPr>
          <w:color w:val="000000" w:themeColor="text1"/>
        </w:rPr>
        <w:t xml:space="preserve"> as expected</w:t>
      </w:r>
      <w:r>
        <w:rPr>
          <w:color w:val="000000" w:themeColor="text1"/>
        </w:rPr>
        <w:t>.</w:t>
      </w:r>
    </w:p>
    <w:p w14:paraId="41AA86E2" w14:textId="46055768" w:rsidR="00426ADC" w:rsidRPr="00426ADC" w:rsidRDefault="00A50534" w:rsidP="00426ADC">
      <w:pPr>
        <w:pStyle w:val="Heading2"/>
        <w:rPr>
          <w:sz w:val="22"/>
        </w:rPr>
      </w:pPr>
      <w:bookmarkStart w:id="18" w:name="_Toc323143906"/>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711430">
        <w:rPr>
          <w:color w:val="808080" w:themeColor="background1" w:themeShade="80"/>
        </w:rPr>
        <w:t>(Qt, 2015</w:t>
      </w:r>
      <w:r w:rsidR="00B0483D" w:rsidRPr="00711430">
        <w:rPr>
          <w:color w:val="808080" w:themeColor="background1" w:themeShade="80"/>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56D41F96" w14:textId="22CCAFAF" w:rsidR="00A921B3"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3143907"/>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3143908"/>
      <w:r>
        <w:rPr>
          <w:sz w:val="22"/>
        </w:rPr>
        <w:lastRenderedPageBreak/>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711430">
        <w:rPr>
          <w:color w:val="808080" w:themeColor="background1" w:themeShade="80"/>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3143909"/>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3143910"/>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3143911"/>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bookmarkStart w:id="24" w:name="_Toc323143912"/>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r>
        <w:rPr>
          <w:sz w:val="24"/>
          <w:szCs w:val="24"/>
        </w:rPr>
        <w:t>RegExp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3143913"/>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23EEDA42"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w:t>
      </w:r>
      <w:r w:rsidR="00BA092E">
        <w:t>nText’ variable in order to locate</w:t>
      </w:r>
      <w:r>
        <w:t xml:space="preserve"> auto-complete suggestions and to </w:t>
      </w:r>
      <w:r w:rsidR="00BA092E">
        <w:t xml:space="preserve">highlight certain tokens </w:t>
      </w:r>
      <w:r>
        <w:t>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3143914"/>
      <w:r>
        <w:rPr>
          <w:sz w:val="22"/>
        </w:rPr>
        <w:t>4.2</w:t>
      </w:r>
      <w:r w:rsidRPr="000D3964">
        <w:rPr>
          <w:sz w:val="22"/>
        </w:rPr>
        <w:t xml:space="preserve"> </w:t>
      </w:r>
      <w:r>
        <w:rPr>
          <w:sz w:val="22"/>
        </w:rPr>
        <w:t>Modular design</w:t>
      </w:r>
      <w:bookmarkEnd w:id="26"/>
    </w:p>
    <w:p w14:paraId="6C8E0878" w14:textId="3CD3072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711430">
        <w:rPr>
          <w:color w:val="808080" w:themeColor="background1" w:themeShade="80"/>
        </w:rPr>
        <w:t>(</w:t>
      </w:r>
      <w:r w:rsidR="00F0429F" w:rsidRPr="00711430">
        <w:rPr>
          <w:rFonts w:eastAsia="Times New Roman" w:cs="Arial"/>
          <w:color w:val="808080" w:themeColor="background1" w:themeShade="80"/>
          <w:shd w:val="clear" w:color="auto" w:fill="FFFFFF"/>
          <w:lang w:val="en-US" w:eastAsia="en-US"/>
        </w:rPr>
        <w:t>Laplante,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711430">
        <w:rPr>
          <w:color w:val="808080" w:themeColor="background1" w:themeShade="80"/>
        </w:rPr>
        <w:t>(Sun,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3143915"/>
      <w:r>
        <w:rPr>
          <w:sz w:val="22"/>
        </w:rPr>
        <w:t>4.3</w:t>
      </w:r>
      <w:r w:rsidRPr="000D3964">
        <w:rPr>
          <w:sz w:val="22"/>
        </w:rPr>
        <w:t xml:space="preserve"> </w:t>
      </w:r>
      <w:r>
        <w:rPr>
          <w:sz w:val="22"/>
        </w:rPr>
        <w:t>System functionality</w:t>
      </w:r>
      <w:bookmarkEnd w:id="27"/>
    </w:p>
    <w:p w14:paraId="1F74888E" w14:textId="2C6170E9" w:rsidR="005F030E" w:rsidRDefault="00C97997" w:rsidP="006215E6">
      <w:r>
        <w:t>The system functionality is a very important aspect of the</w:t>
      </w:r>
      <w:r w:rsidR="006C5A7E">
        <w:t xml:space="preserve"> planning stages since this </w:t>
      </w:r>
      <w:r>
        <w:t xml:space="preserve">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013EFD27">
            <wp:extent cx="5016500" cy="335361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856" cy="3354518"/>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21ECA409"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w:t>
      </w:r>
      <w:r w:rsidR="00795283">
        <w:t>erface is initialised</w:t>
      </w:r>
      <w:r>
        <w:t>. By looking at figure 4.3 it is obvious that the flow of the program evolves around the code editor and most interaction leads back to the editing interface.</w:t>
      </w:r>
      <w:r w:rsidR="0031534C">
        <w:t xml:space="preserve"> All further functionality once the code editor has been initialised is </w:t>
      </w:r>
      <w:r w:rsidR="00795283">
        <w:t>triggered</w:t>
      </w:r>
      <w:r w:rsidR="0031534C">
        <w:t xml:space="preserve">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646ACE3B" w14:textId="10D3F03C" w:rsidR="0081252D" w:rsidRPr="00C2202E" w:rsidRDefault="001C0676" w:rsidP="001918C5">
      <w:pPr>
        <w:spacing w:line="210" w:lineRule="atLeast"/>
      </w:pPr>
      <w:r>
        <w:lastRenderedPageBreak/>
        <w:t>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3143916"/>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6838F61D"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w:t>
      </w:r>
      <w:r w:rsidR="00FE1AF5">
        <w:rPr>
          <w:color w:val="808080" w:themeColor="background1" w:themeShade="80"/>
        </w:rPr>
        <w:t>d</w:t>
      </w:r>
      <w:bookmarkStart w:id="29" w:name="_GoBack"/>
      <w:bookmarkEnd w:id="29"/>
      <w:r w:rsidRPr="00692094">
        <w:rPr>
          <w:color w:val="808080" w:themeColor="background1" w:themeShade="80"/>
        </w:rPr>
        <w:t xml:space="preserve"> consistently adhere to three principles: minimum, intuitiveness and consistency”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 xml:space="preserve">This is to try and direct as much user eye focus </w:t>
      </w:r>
      <w:r>
        <w:lastRenderedPageBreak/>
        <w:t>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Default="009022E7" w:rsidP="009E2249">
      <w:pPr>
        <w:rPr>
          <w:color w:val="365F91" w:themeColor="accent1" w:themeShade="BF"/>
        </w:rP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688281FB" w14:textId="77777777" w:rsidR="0020713B" w:rsidRPr="00775D52" w:rsidRDefault="0020713B" w:rsidP="009E2249"/>
    <w:p w14:paraId="4D858D51" w14:textId="586CD679" w:rsidR="009022E7" w:rsidRDefault="009022E7" w:rsidP="009022E7">
      <w:r>
        <w:lastRenderedPageBreak/>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5F441F7" w:rsidR="00B21EEF" w:rsidRPr="004E76BA" w:rsidRDefault="008D7B2A" w:rsidP="005C26D0">
      <w:pPr>
        <w:rPr>
          <w:rFonts w:ascii="Times" w:eastAsia="Times New Roman" w:hAnsi="Times" w:cs="Times New Roman"/>
          <w:sz w:val="20"/>
          <w:szCs w:val="20"/>
          <w:lang w:val="en-US" w:eastAsia="en-US"/>
        </w:rPr>
      </w:pPr>
      <w:r>
        <w:lastRenderedPageBreak/>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3143917"/>
      <w:r>
        <w:t>4.4</w:t>
      </w:r>
      <w:r w:rsidR="00851CE6">
        <w:t xml:space="preserve"> System implementation</w:t>
      </w:r>
      <w:bookmarkEnd w:id="30"/>
    </w:p>
    <w:p w14:paraId="35E1E974" w14:textId="60353047" w:rsidR="008F7857" w:rsidRDefault="008F7857" w:rsidP="008F7857">
      <w:pPr>
        <w:pStyle w:val="Heading2"/>
        <w:rPr>
          <w:sz w:val="22"/>
        </w:rPr>
      </w:pPr>
      <w:bookmarkStart w:id="31" w:name="_Toc323143918"/>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58093AC7">
            <wp:extent cx="5694230" cy="3657600"/>
            <wp:effectExtent l="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5698246" cy="3660179"/>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442FEB50"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sidR="00D06809">
        <w:rPr>
          <w:color w:val="365F91" w:themeColor="accent1" w:themeShade="BF"/>
        </w:rPr>
        <w:t xml:space="preserve"> – Able</w:t>
      </w:r>
      <w:r>
        <w:rPr>
          <w:color w:val="365F91" w:themeColor="accent1" w:themeShade="BF"/>
        </w:rPr>
        <w:t xml:space="preserve"> </w:t>
      </w:r>
      <w:r w:rsidR="00D06809">
        <w:rPr>
          <w:color w:val="365F91" w:themeColor="accent1" w:themeShade="BF"/>
        </w:rPr>
        <w:t>code</w:t>
      </w:r>
      <w:r>
        <w:rPr>
          <w:color w:val="365F91" w:themeColor="accent1" w:themeShade="BF"/>
        </w:rPr>
        <w:t xml:space="preserve"> editor</w:t>
      </w:r>
      <w:r w:rsidR="00D06809">
        <w:rPr>
          <w:color w:val="365F91" w:themeColor="accent1" w:themeShade="BF"/>
        </w:rPr>
        <w:t>,</w:t>
      </w:r>
      <w:r>
        <w:rPr>
          <w:color w:val="365F91" w:themeColor="accent1" w:themeShade="BF"/>
        </w:rPr>
        <w:t xml:space="preserve"> highlighting a html file</w:t>
      </w:r>
    </w:p>
    <w:p w14:paraId="2E5AF348" w14:textId="7D632916" w:rsidR="00C65F83" w:rsidRDefault="00C65F83" w:rsidP="00C65F83">
      <w:r>
        <w:t xml:space="preserve">Figure 4.4.1 shows the fully functioning </w:t>
      </w:r>
      <w:r w:rsidR="00FD469B">
        <w:t>text editor</w:t>
      </w:r>
      <w:r w:rsidR="00D06809">
        <w:t xml:space="preserve"> widget</w:t>
      </w:r>
      <w:r w:rsidR="00FD469B">
        <w:t xml:space="preserve">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sidRPr="00E117D9">
        <w:rPr>
          <w:color w:val="808080" w:themeColor="background1" w:themeShade="80"/>
        </w:rPr>
        <w:t>(QT</w:t>
      </w:r>
      <w:r w:rsidRPr="00E117D9">
        <w:rPr>
          <w:color w:val="808080" w:themeColor="background1" w:themeShade="80"/>
        </w:rPr>
        <w:t xml:space="preserve">, 2015)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6DE0737" w:rsidR="001B0BE7" w:rsidRDefault="001B0BE7" w:rsidP="001B0BE7">
      <w:r>
        <w:t>Figure 4.4.2 shows an example of</w:t>
      </w:r>
      <w:r w:rsidR="00C17F6D">
        <w:t xml:space="preserve"> how</w:t>
      </w:r>
      <w:r>
        <w:t xml:space="preserve"> a dev</w:t>
      </w:r>
      <w:r w:rsidR="00CE65ED">
        <w:t xml:space="preserve">eloper might create </w:t>
      </w:r>
      <w:r w:rsidR="00226A3F">
        <w:t>a custom</w:t>
      </w:r>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3143919"/>
      <w:r w:rsidRPr="00CA38A8">
        <w:rPr>
          <w:color w:val="4F81BD" w:themeColor="accent1"/>
          <w:sz w:val="22"/>
        </w:rPr>
        <w:t>4.4.1.1 Syntax highlighting</w:t>
      </w:r>
      <w:bookmarkEnd w:id="32"/>
    </w:p>
    <w:p w14:paraId="046F5F90" w14:textId="27F5FB0D"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The syntax highlighter provides the effect by matchin</w:t>
      </w:r>
      <w:r w:rsidR="005F0F04">
        <w:t>g any tokens within the changed</w:t>
      </w:r>
      <w:r w:rsidR="00283E6D">
        <w:t xml:space="preserve"> block of</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02AAEAE3">
            <wp:extent cx="6016492" cy="1452282"/>
            <wp:effectExtent l="0" t="0" r="381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a:extLst>
                        <a:ext uri="{28A0092B-C50C-407E-A947-70E740481C1C}">
                          <a14:useLocalDpi xmlns:a14="http://schemas.microsoft.com/office/drawing/2010/main" val="0"/>
                        </a:ext>
                      </a:extLst>
                    </a:blip>
                    <a:srcRect l="704" r="2601"/>
                    <a:stretch/>
                  </pic:blipFill>
                  <pic:spPr bwMode="auto">
                    <a:xfrm>
                      <a:off x="0" y="0"/>
                      <a:ext cx="6021394" cy="1453465"/>
                    </a:xfrm>
                    <a:prstGeom prst="rect">
                      <a:avLst/>
                    </a:prstGeom>
                    <a:noFill/>
                    <a:ln>
                      <a:noFill/>
                    </a:ln>
                    <a:extLst>
                      <a:ext uri="{53640926-AAD7-44d8-BBD7-CCE9431645EC}">
                        <a14:shadowObscured xmlns:a14="http://schemas.microsoft.com/office/drawing/2010/main"/>
                      </a:ext>
                    </a:extLst>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7ECD1506"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52180E">
        <w:t xml:space="preserve"> (</w:t>
      </w:r>
      <w:r w:rsidR="00E64F46">
        <w:t>To</w:t>
      </w:r>
      <w:r w:rsidR="00F03AC4">
        <w:t xml:space="preserve"> see</w:t>
      </w:r>
      <w:r w:rsidR="00E64F46">
        <w:t xml:space="preserve"> the entire language support rule set for C++ please view appendix A</w:t>
      </w:r>
      <w:r w:rsidR="0052180E">
        <w:t>)</w:t>
      </w:r>
      <w:r w:rsidR="00E64F46">
        <w:t>.</w:t>
      </w:r>
      <w:r w:rsidR="00F861E5">
        <w:t xml:space="preserve"> This functionality is displayed in the form of a flow diagram:</w:t>
      </w:r>
    </w:p>
    <w:p w14:paraId="534CEC47" w14:textId="49113450" w:rsidR="00F861E5" w:rsidRDefault="00F861E5" w:rsidP="00672DCC">
      <w:r>
        <w:rPr>
          <w:noProof/>
          <w:lang w:val="en-US" w:eastAsia="en-US"/>
        </w:rPr>
        <w:drawing>
          <wp:inline distT="0" distB="0" distL="0" distR="0" wp14:anchorId="3410B6B5" wp14:editId="003E08D6">
            <wp:extent cx="2268415" cy="2203440"/>
            <wp:effectExtent l="25400" t="25400" r="17780" b="3238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61E179DE" w14:textId="6F65DDE4" w:rsidR="00F861E5" w:rsidRPr="00EA5B55" w:rsidRDefault="00F861E5" w:rsidP="00F861E5">
      <w:pPr>
        <w:spacing w:line="210" w:lineRule="atLeast"/>
        <w:rPr>
          <w:color w:val="365F91" w:themeColor="accent1" w:themeShade="BF"/>
        </w:rPr>
      </w:pPr>
      <w:r>
        <w:rPr>
          <w:color w:val="365F91" w:themeColor="accent1" w:themeShade="BF"/>
        </w:rPr>
        <w:t>Figure 4.4.1.5 – Two different rule-sets being applied to a C++ file (Able)</w:t>
      </w:r>
    </w:p>
    <w:p w14:paraId="494B1E98" w14:textId="36E4606B" w:rsidR="00F861E5" w:rsidRDefault="00F861E5" w:rsidP="00672DCC">
      <w:r>
        <w:t xml:space="preserve">Figure 4.4.1.5 shows how the syntax highlighter module grabs the </w:t>
      </w:r>
      <w:r w:rsidR="00EA44D6">
        <w:t>tokens, which</w:t>
      </w:r>
      <w:r>
        <w:t xml:space="preserve"> are supplied by the language support file and attempts to match them against a block of code.</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465AF7A6"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w:t>
      </w:r>
      <w:r w:rsidR="00331C00">
        <w:t xml:space="preserve"> that has been changed</w:t>
      </w:r>
      <w:r w:rsidR="00BF765F">
        <w:t xml:space="preserve"> (Unless a multi-lined comment is matched, then all blocks within the comment are</w:t>
      </w:r>
      <w:r w:rsidR="00F861E5">
        <w:t xml:space="preserve"> re-highlighted). Figure 4.4.1.6</w:t>
      </w:r>
      <w:r w:rsidR="00BF765F">
        <w:t xml:space="preserve"> shows how the algorithm interprets a code file in terms of ‘blocks’.</w:t>
      </w:r>
    </w:p>
    <w:p w14:paraId="7BF73CD1" w14:textId="4847C029" w:rsidR="00BF765F" w:rsidRDefault="005870CB" w:rsidP="005870CB">
      <w:pPr>
        <w:jc w:val="center"/>
      </w:pPr>
      <w:r>
        <w:rPr>
          <w:noProof/>
          <w:lang w:val="en-US" w:eastAsia="en-US"/>
        </w:rPr>
        <w:lastRenderedPageBreak/>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9968A01" w:rsidR="005870CB" w:rsidRPr="00BB30A4" w:rsidRDefault="00F861E5" w:rsidP="00BB30A4">
      <w:pPr>
        <w:spacing w:line="210" w:lineRule="atLeast"/>
        <w:jc w:val="center"/>
        <w:rPr>
          <w:color w:val="365F91" w:themeColor="accent1" w:themeShade="BF"/>
        </w:rPr>
      </w:pPr>
      <w:r>
        <w:rPr>
          <w:color w:val="365F91" w:themeColor="accent1" w:themeShade="BF"/>
        </w:rPr>
        <w:t>Figure 4.4.1.6</w:t>
      </w:r>
      <w:r w:rsidR="005870CB">
        <w:rPr>
          <w:color w:val="365F91" w:themeColor="accent1" w:themeShade="BF"/>
        </w:rPr>
        <w:t xml:space="preserve"> –Able’s text block feature example </w:t>
      </w:r>
    </w:p>
    <w:p w14:paraId="32123DE4" w14:textId="6E03AE47" w:rsidR="008F7857" w:rsidRDefault="008F7857" w:rsidP="008F7857">
      <w:pPr>
        <w:pStyle w:val="Heading2"/>
        <w:rPr>
          <w:color w:val="4F81BD" w:themeColor="accent1"/>
          <w:sz w:val="22"/>
        </w:rPr>
      </w:pPr>
      <w:bookmarkStart w:id="33" w:name="_Toc323143920"/>
      <w:r w:rsidRPr="00CA38A8">
        <w:rPr>
          <w:color w:val="4F81BD" w:themeColor="accent1"/>
          <w:sz w:val="22"/>
        </w:rPr>
        <w:t>4.4.1.2 Auto completion</w:t>
      </w:r>
      <w:bookmarkEnd w:id="33"/>
    </w:p>
    <w:p w14:paraId="641A7BA0" w14:textId="7D3DE1AC"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 xml:space="preserve">similarly. </w:t>
      </w:r>
      <w:r w:rsidR="00197D9D">
        <w:t>When created</w:t>
      </w:r>
      <w:r w:rsidR="00400E61">
        <w:t>,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05FC0F68" w14:textId="1BFDB800" w:rsidR="003E61A1" w:rsidRDefault="00060360" w:rsidP="005D5C73">
      <w:r>
        <w:t>Once the auto-completer has be</w:t>
      </w:r>
      <w:r w:rsidR="005F68CB">
        <w:t>en</w:t>
      </w:r>
      <w:r>
        <w:t xml:space="preserve"> triggered vi</w:t>
      </w:r>
      <w:r w:rsidR="00480604">
        <w:t>a the keyPressEvent,</w:t>
      </w:r>
      <w:r w:rsidR="005F68CB">
        <w:t xml:space="preserve"> </w:t>
      </w:r>
      <w:r w:rsidR="00197D9D">
        <w:t>if</w:t>
      </w:r>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w:t>
      </w:r>
      <w:r w:rsidR="003E61A1">
        <w:t xml:space="preserve">This has been visualised in the form of a flow chart (previously displayed in section 4.2): </w:t>
      </w:r>
    </w:p>
    <w:p w14:paraId="62FE8274" w14:textId="208A5488" w:rsidR="00060360" w:rsidRDefault="003E61A1" w:rsidP="005D5C73">
      <w:r>
        <w:rPr>
          <w:noProof/>
          <w:lang w:val="en-US" w:eastAsia="en-US"/>
        </w:rPr>
        <w:drawing>
          <wp:inline distT="0" distB="0" distL="0" distR="0" wp14:anchorId="75D9B2A8" wp14:editId="3BA7BB49">
            <wp:extent cx="2542350" cy="2239237"/>
            <wp:effectExtent l="25400" t="25400" r="23495" b="215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723F">
        <w:t xml:space="preserve"> </w:t>
      </w:r>
    </w:p>
    <w:p w14:paraId="06B77EBF" w14:textId="5A9C7592" w:rsidR="003E61A1" w:rsidRPr="0014092B" w:rsidRDefault="003E61A1" w:rsidP="0014092B">
      <w:pPr>
        <w:spacing w:line="210" w:lineRule="atLeast"/>
        <w:rPr>
          <w:color w:val="365F91" w:themeColor="accent1" w:themeShade="BF"/>
        </w:rPr>
      </w:pPr>
      <w:r>
        <w:rPr>
          <w:color w:val="365F91" w:themeColor="accent1" w:themeShade="BF"/>
        </w:rPr>
        <w:t>Figure 4.4.1.6–Able’s auto-completer function (Python)</w:t>
      </w:r>
    </w:p>
    <w:p w14:paraId="3BD4594E" w14:textId="3F573E34" w:rsidR="003E61A1" w:rsidRDefault="0014092B" w:rsidP="005D5C73">
      <w:r>
        <w:t>When implemented into the software, this functionality looks like this:</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2D84865F" w:rsidR="00BB30A4" w:rsidRPr="00EA5B55" w:rsidRDefault="003E61A1" w:rsidP="00BB30A4">
      <w:pPr>
        <w:spacing w:line="210" w:lineRule="atLeast"/>
        <w:jc w:val="center"/>
        <w:rPr>
          <w:color w:val="365F91" w:themeColor="accent1" w:themeShade="BF"/>
        </w:rPr>
      </w:pPr>
      <w:r>
        <w:rPr>
          <w:color w:val="365F91" w:themeColor="accent1" w:themeShade="BF"/>
        </w:rPr>
        <w:t>Figure 4.4.1.7</w:t>
      </w:r>
      <w:r w:rsidR="00BB30A4">
        <w:rPr>
          <w:color w:val="365F91" w:themeColor="accent1" w:themeShade="BF"/>
        </w:rPr>
        <w:t xml:space="preserve"> –Able’s auto-completer function (Python)</w:t>
      </w:r>
    </w:p>
    <w:p w14:paraId="07D88ACC" w14:textId="160C6CAE" w:rsidR="00BB30A4" w:rsidRPr="001428C3" w:rsidRDefault="003E61A1" w:rsidP="001428C3">
      <w:r>
        <w:t>Figure 4.4.1.7</w:t>
      </w:r>
      <w:r w:rsidR="00BB30A4">
        <w:t xml:space="preserve">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3143921"/>
      <w:r w:rsidRPr="00CA38A8">
        <w:rPr>
          <w:color w:val="4F81BD" w:themeColor="accent1"/>
          <w:sz w:val="22"/>
        </w:rPr>
        <w:t>4.4.1.3 Editing functionality</w:t>
      </w:r>
      <w:bookmarkEnd w:id="34"/>
    </w:p>
    <w:p w14:paraId="0A1A1AFF" w14:textId="1FDDA1A0" w:rsidR="00480604" w:rsidRDefault="00480604" w:rsidP="008F7857">
      <w:r>
        <w:t xml:space="preserve">Apart from the already existing tools that are pre-built in to QT’s plain text editor </w:t>
      </w:r>
      <w:r w:rsidRPr="008768CA">
        <w:rPr>
          <w:color w:val="808080" w:themeColor="background1" w:themeShade="80"/>
        </w:rPr>
        <w:t>(QT,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639EFBF1">
            <wp:extent cx="5735535" cy="2124635"/>
            <wp:effectExtent l="0" t="0" r="5080" b="9525"/>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5746971" cy="2128871"/>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lastRenderedPageBreak/>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21BB0EA7">
            <wp:extent cx="4073879" cy="1788459"/>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9071" cy="1790738"/>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04717E5F">
            <wp:extent cx="5515937" cy="2380129"/>
            <wp:effectExtent l="0" t="0" r="0" b="762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8214" cy="2381111"/>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lastRenderedPageBreak/>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3D639366"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w:t>
      </w:r>
      <w:r w:rsidR="00331F85">
        <w:t>d language. This works by tacking</w:t>
      </w:r>
      <w:r>
        <w:t xml:space="preserve"> the details of the file extension (example “.txt”, ”.php”</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3143922"/>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lastRenderedPageBreak/>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3143923"/>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Default="00DB3712" w:rsidP="008F7857">
      <w:pPr>
        <w:rPr>
          <w:rFonts w:ascii="Calibri" w:eastAsia="Times New Roman" w:hAnsi="Calibri" w:cs="Times New Roman"/>
          <w:color w:val="000000"/>
          <w:lang w:eastAsia="en-US"/>
        </w:rPr>
      </w:pPr>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p w14:paraId="301A97C2" w14:textId="77777777" w:rsidR="00331F85" w:rsidRDefault="00331F85" w:rsidP="008F7857">
      <w:pPr>
        <w:rPr>
          <w:rFonts w:ascii="Calibri" w:eastAsia="Times New Roman" w:hAnsi="Calibri" w:cs="Times New Roman"/>
          <w:color w:val="000000"/>
          <w:lang w:eastAsia="en-US"/>
        </w:rPr>
      </w:pPr>
    </w:p>
    <w:p w14:paraId="073CAFF1" w14:textId="77777777" w:rsidR="00331F85" w:rsidRDefault="00331F85" w:rsidP="008F7857">
      <w:pPr>
        <w:rPr>
          <w:rFonts w:ascii="Calibri" w:eastAsia="Times New Roman" w:hAnsi="Calibri" w:cs="Times New Roman"/>
          <w:color w:val="000000"/>
          <w:lang w:eastAsia="en-US"/>
        </w:rPr>
      </w:pPr>
    </w:p>
    <w:p w14:paraId="3E366873" w14:textId="77777777" w:rsidR="00331F85" w:rsidRDefault="00331F85" w:rsidP="008F7857">
      <w:pPr>
        <w:rPr>
          <w:rFonts w:ascii="Calibri" w:eastAsia="Times New Roman" w:hAnsi="Calibri" w:cs="Times New Roman"/>
          <w:color w:val="000000"/>
          <w:lang w:eastAsia="en-US"/>
        </w:rPr>
      </w:pPr>
    </w:p>
    <w:p w14:paraId="4851CA96" w14:textId="77777777" w:rsidR="00331F85" w:rsidRDefault="00331F85" w:rsidP="008F7857">
      <w:pPr>
        <w:rPr>
          <w:rFonts w:ascii="Calibri" w:eastAsia="Times New Roman" w:hAnsi="Calibri" w:cs="Times New Roman"/>
          <w:color w:val="000000"/>
          <w:lang w:eastAsia="en-US"/>
        </w:rPr>
      </w:pPr>
    </w:p>
    <w:p w14:paraId="04D5A8EC" w14:textId="77777777" w:rsidR="00331F85" w:rsidRDefault="00331F85" w:rsidP="008F7857">
      <w:pPr>
        <w:rPr>
          <w:rFonts w:ascii="Calibri" w:eastAsia="Times New Roman" w:hAnsi="Calibri" w:cs="Times New Roman"/>
          <w:color w:val="000000"/>
          <w:lang w:eastAsia="en-US"/>
        </w:rPr>
      </w:pPr>
    </w:p>
    <w:p w14:paraId="13BE23B4" w14:textId="77777777" w:rsidR="00331F85" w:rsidRPr="00580DA2" w:rsidRDefault="00331F85" w:rsidP="008F7857"/>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lastRenderedPageBreak/>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Default="00C91E04" w:rsidP="007567EB">
      <w:pPr>
        <w:jc w:val="center"/>
        <w:rPr>
          <w:color w:val="365F91" w:themeColor="accent1" w:themeShade="BF"/>
        </w:rPr>
      </w:pPr>
      <w:r>
        <w:rPr>
          <w:color w:val="365F91" w:themeColor="accent1" w:themeShade="BF"/>
        </w:rPr>
        <w:t>Figure 4.4.2.2 – 4 different languages written with able</w:t>
      </w:r>
    </w:p>
    <w:p w14:paraId="0B66F603" w14:textId="77777777" w:rsidR="0014092B" w:rsidRPr="006C1F3B" w:rsidRDefault="0014092B" w:rsidP="007567EB">
      <w:pPr>
        <w:jc w:val="center"/>
      </w:pP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E117D9">
        <w:rPr>
          <w:color w:val="808080" w:themeColor="background1" w:themeShade="80"/>
        </w:rPr>
        <w:t xml:space="preserve">(QT, 2015) </w:t>
      </w:r>
      <w:r>
        <w:t>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lastRenderedPageBreak/>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3143924"/>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lastRenderedPageBreak/>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0397827D">
            <wp:extent cx="1983740" cy="2751471"/>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6">
                      <a:extLst>
                        <a:ext uri="{28A0092B-C50C-407E-A947-70E740481C1C}">
                          <a14:useLocalDpi xmlns:a14="http://schemas.microsoft.com/office/drawing/2010/main" val="0"/>
                        </a:ext>
                      </a:extLst>
                    </a:blip>
                    <a:srcRect t="470"/>
                    <a:stretch/>
                  </pic:blipFill>
                  <pic:spPr bwMode="auto">
                    <a:xfrm>
                      <a:off x="0" y="0"/>
                      <a:ext cx="1985364" cy="2753724"/>
                    </a:xfrm>
                    <a:prstGeom prst="rect">
                      <a:avLst/>
                    </a:prstGeom>
                    <a:noFill/>
                    <a:ln>
                      <a:noFill/>
                    </a:ln>
                    <a:extLst>
                      <a:ext uri="{53640926-AAD7-44d8-BBD7-CCE9431645EC}">
                        <a14:shadowObscured xmlns:a14="http://schemas.microsoft.com/office/drawing/2010/main"/>
                      </a:ext>
                    </a:extLst>
                  </pic:spPr>
                </pic:pic>
              </a:graphicData>
            </a:graphic>
          </wp:inline>
        </w:drawing>
      </w:r>
    </w:p>
    <w:p w14:paraId="04E3BE10" w14:textId="46BDA66B" w:rsidR="007415D3" w:rsidRDefault="00FA4636" w:rsidP="00E14FFC">
      <w:pPr>
        <w:spacing w:line="210" w:lineRule="atLeast"/>
        <w:jc w:val="center"/>
        <w:rPr>
          <w:color w:val="365F91" w:themeColor="accent1" w:themeShade="BF"/>
        </w:rPr>
      </w:pPr>
      <w:r>
        <w:rPr>
          <w:color w:val="365F91" w:themeColor="accent1" w:themeShade="BF"/>
        </w:rPr>
        <w:t>Figure 4.4.3.3 –Able’s file tree populated with documents folder</w:t>
      </w:r>
    </w:p>
    <w:p w14:paraId="45487115" w14:textId="76146BDF" w:rsidR="007E6FCF" w:rsidRDefault="007E6FCF" w:rsidP="007E6FCF">
      <w:pPr>
        <w:pStyle w:val="Heading2"/>
        <w:rPr>
          <w:sz w:val="22"/>
        </w:rPr>
      </w:pPr>
      <w:bookmarkStart w:id="38" w:name="_Toc323143925"/>
      <w:r>
        <w:rPr>
          <w:sz w:val="22"/>
        </w:rPr>
        <w:lastRenderedPageBreak/>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Whenever a user closes the Able client</w:t>
      </w:r>
      <w:r w:rsidR="00434815">
        <w:t>, an automatic function is initiated which saves the workspace of the user. The workspace consists of any currently loaded tab widgets and any folders loaded into the file-tree widget. The data is stored in a user configuration file within the Able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1F1140CA" w14:textId="5717CA6D" w:rsidR="00BF48A7"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Able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Below is an example of how the Able software would create and interpret these commands in the form of a flow chart:</w:t>
      </w: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9" w:name="_Toc323143926"/>
      <w:r>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3143927"/>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2B461CB4" w:rsidR="009E4C0F" w:rsidRDefault="003C2517" w:rsidP="006F3ED9">
      <w:r>
        <w:t>Parasoft</w:t>
      </w:r>
      <w:r w:rsidR="00E12FB8">
        <w:t xml:space="preserve"> </w:t>
      </w:r>
      <w:r w:rsidR="00E12FB8" w:rsidRPr="00E117D9">
        <w:rPr>
          <w:color w:val="808080" w:themeColor="background1" w:themeShade="80"/>
        </w:rPr>
        <w:t>(</w:t>
      </w:r>
      <w:r w:rsidR="00E12FB8" w:rsidRPr="00E117D9">
        <w:rPr>
          <w:rFonts w:ascii="Arial" w:eastAsia="Times New Roman" w:hAnsi="Arial" w:cs="Arial"/>
          <w:color w:val="808080" w:themeColor="background1" w:themeShade="80"/>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 xml:space="preserve">Able was designed with the end goal of being published to an array </w:t>
      </w:r>
      <w:r w:rsidR="009E4C0F">
        <w:lastRenderedPageBreak/>
        <w:t>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249F3F33" w14:textId="056E3795" w:rsidR="00E14FFC"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0C484BA4" w14:textId="77777777" w:rsidR="00E14FFC" w:rsidRPr="001E0E64" w:rsidRDefault="00E14FFC" w:rsidP="00391EA2">
      <w:pPr>
        <w:spacing w:line="210" w:lineRule="atLeast"/>
      </w:pPr>
    </w:p>
    <w:p w14:paraId="568A94E0" w14:textId="5EFB0E7F" w:rsidR="00DA556F" w:rsidRDefault="00D626B3" w:rsidP="00D032DD">
      <w:pPr>
        <w:pStyle w:val="Heading2"/>
        <w:rPr>
          <w:sz w:val="22"/>
        </w:rPr>
      </w:pPr>
      <w:bookmarkStart w:id="41" w:name="_Toc323143928"/>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4C8A8A53" w14:textId="38E5691C" w:rsidR="00E14FFC"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w:t>
      </w:r>
      <w:r w:rsidR="00941896">
        <w:t xml:space="preserve"> route</w:t>
      </w:r>
      <w:r w:rsidR="00391EA2">
        <w:t xml:space="preserve"> during the development period</w:t>
      </w:r>
      <w:r w:rsidR="00DA556F">
        <w:t xml:space="preserve">. </w:t>
      </w:r>
      <w:r w:rsidR="00997A28">
        <w:t>Able aims to cope under high amounts of stress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317D9DF7" w14:textId="0BF7F35F" w:rsidR="00E14FFC" w:rsidRDefault="0003773F" w:rsidP="004358B1">
      <w:r>
        <w:t xml:space="preserve">In table 4.4.1, </w:t>
      </w:r>
      <w:r w:rsidR="00AB4830">
        <w:t>Full support means the syntax highlighter successfully ran all of its regular expressions, medium means that only a small number of expressions were used and ‘None’ means no expressions were ran. T</w:t>
      </w:r>
      <w:r w:rsidR="004358B1">
        <w:t>ests were</w:t>
      </w:r>
      <w:r w:rsidR="00AB4830">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t>
      </w:r>
      <w:r w:rsidR="004358B1">
        <w:lastRenderedPageBreak/>
        <w:t xml:space="preserve">when looking at </w:t>
      </w:r>
      <w:r w:rsidR="00941896">
        <w:t>table 4.4.1</w:t>
      </w:r>
      <w:r w:rsidR="004358B1">
        <w:t xml:space="preserve"> you can easily see that once the syntax highlighter was fully implemented it had a large impact on efficiently, especially with large files.</w:t>
      </w:r>
      <w:r w:rsidR="00AB4830">
        <w:t xml:space="preserve"> On the 26/12/15 we can see that the JS language support system is </w:t>
      </w:r>
      <w:r w:rsidR="00056137">
        <w:t>inefficient</w:t>
      </w:r>
      <w:r w:rsidR="00AB4830">
        <w:t xml:space="preserve"> because eve</w:t>
      </w:r>
      <w:r w:rsidR="00E05815">
        <w:t>n though the file size is only 61884’</w:t>
      </w:r>
      <w:r w:rsidR="00AB4830">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7E17D4E4"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r w:rsidR="00941896">
        <w:t xml:space="preserve"> The algorithm became slightly less efficient durin</w:t>
      </w:r>
      <w:r w:rsidR="00673B1D">
        <w:t>g the tests of 26/12/15 since it</w:t>
      </w:r>
      <w:r w:rsidR="00941896">
        <w:t xml:space="preserve"> was </w:t>
      </w:r>
      <w:r w:rsidR="00673B1D">
        <w:t xml:space="preserve">edited to retrieve more information of the containing files. This was due to the development of the code editor footer bar, which required the knowledge of the absolute file path of the located file to be </w:t>
      </w:r>
      <w:r w:rsidR="00FA7A07">
        <w:t>displayed</w:t>
      </w:r>
      <w:r w:rsidR="00673B1D">
        <w:t>.</w:t>
      </w:r>
    </w:p>
    <w:p w14:paraId="499CAD26" w14:textId="3B524A59" w:rsidR="001E0E64" w:rsidRDefault="001E0E64" w:rsidP="001E0E64">
      <w:pPr>
        <w:pStyle w:val="Heading2"/>
        <w:rPr>
          <w:sz w:val="22"/>
        </w:rPr>
      </w:pPr>
      <w:bookmarkStart w:id="42" w:name="_Toc323143929"/>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6DE5FD73" w:rsidR="000C348B" w:rsidRDefault="00280F2C" w:rsidP="00406A45">
      <w:r>
        <w:t xml:space="preserve">Certain testing tasks were undertaken throughout the development stages of the project to ensure </w:t>
      </w:r>
      <w:r w:rsidR="0051498D">
        <w:t>that the correct functionality was maintained</w:t>
      </w:r>
      <w:r w:rsidR="006E53D2">
        <w:t xml:space="preserve"> during development</w:t>
      </w:r>
      <w:r>
        <w:t>.</w:t>
      </w:r>
      <w:r w:rsidR="000E1B46">
        <w:t xml:space="preserve"> Whenever a drastic change was made</w:t>
      </w:r>
      <w:r w:rsidR="0051498D">
        <w:t xml:space="preserve"> to</w:t>
      </w:r>
      <w:r w:rsidR="000E1B46">
        <w:t xml:space="preserve"> the software, the</w:t>
      </w:r>
      <w:r w:rsidR="005414B4">
        <w:t>se</w:t>
      </w:r>
      <w:r w:rsidR="000E1B46">
        <w:t xml:space="preserv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743D99">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single" w:sz="4" w:space="0" w:color="A6A6A6" w:themeColor="background1" w:themeShade="A6"/>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1678C730" w14:textId="1FC19E02" w:rsidR="000E1B46" w:rsidRDefault="009F6A87" w:rsidP="000E1B46">
            <w:pPr>
              <w:jc w:val="center"/>
            </w:pPr>
            <w:r>
              <w:t>Expected</w:t>
            </w:r>
          </w:p>
        </w:tc>
      </w:tr>
      <w:tr w:rsidR="000E1B46" w14:paraId="1323E042" w14:textId="77777777" w:rsidTr="00743D99">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6BDF04DA" w14:textId="677BD44A" w:rsidR="009C491C" w:rsidRDefault="009F6A87" w:rsidP="009F6A87">
            <w:r>
              <w:t xml:space="preserve">All items including: files, </w:t>
            </w:r>
            <w:r w:rsidR="00F12D0B">
              <w:t>folders, sub-files and sub-folders</w:t>
            </w:r>
            <w:r>
              <w:t xml:space="preserve">. To be available for interaction.  </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5CA0B64" w14:textId="5177EE61" w:rsidR="000E1B46" w:rsidRDefault="009F6A87" w:rsidP="000E1B46">
            <w:pPr>
              <w:jc w:val="center"/>
            </w:pPr>
            <w:r>
              <w:t>Expected</w:t>
            </w:r>
          </w:p>
        </w:tc>
      </w:tr>
      <w:tr w:rsidR="000E1B46" w14:paraId="4336266A" w14:textId="77777777" w:rsidTr="00743D99">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lastRenderedPageBreak/>
              <w:t>Load Code file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7421E273" w14:textId="14FF9375" w:rsidR="000E1B46" w:rsidRDefault="000017C5" w:rsidP="009F6A87">
            <w:r>
              <w:t>Tab added to tab-bar widget. Code displayed in editing window. Syntax-highlighting applied (If language support available)</w:t>
            </w:r>
            <w:r w:rsidR="00A57346">
              <w:t>.</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2F95B73" w14:textId="7A593D9A" w:rsidR="000E1B46" w:rsidRDefault="000017C5" w:rsidP="009C491C">
            <w:pPr>
              <w:jc w:val="center"/>
            </w:pPr>
            <w:r>
              <w:t>Expected</w:t>
            </w:r>
          </w:p>
        </w:tc>
      </w:tr>
      <w:tr w:rsidR="000E1B46" w14:paraId="1A17F68C" w14:textId="77777777" w:rsidTr="00743D99">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52DBE04E" w14:textId="4ED5DE2D" w:rsidR="000E1B46" w:rsidRDefault="009C491C" w:rsidP="009F6A87">
            <w:r>
              <w:t>File located in system directory and update</w:t>
            </w:r>
            <w:r w:rsidR="00A57346">
              <w:t>d</w:t>
            </w:r>
            <w:r>
              <w:t xml:space="preserve"> with the exact results taken from the editing window</w:t>
            </w:r>
            <w:r w:rsidR="00A57346">
              <w:t>.</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838E78D" w14:textId="6A868727" w:rsidR="000E1B46" w:rsidRDefault="009C491C" w:rsidP="009C491C">
            <w:pPr>
              <w:jc w:val="center"/>
            </w:pPr>
            <w:r>
              <w:t>Expected</w:t>
            </w:r>
          </w:p>
        </w:tc>
      </w:tr>
      <w:tr w:rsidR="000E1B46" w14:paraId="07A0A6F1" w14:textId="77777777" w:rsidTr="00743D99">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39262686" w14:textId="7B3203E3" w:rsidR="000E1B46" w:rsidRDefault="009C491C" w:rsidP="009C491C">
            <w:pPr>
              <w:jc w:val="center"/>
            </w:pPr>
            <w:r>
              <w:t>Expected</w:t>
            </w:r>
          </w:p>
        </w:tc>
      </w:tr>
      <w:tr w:rsidR="000E1B46" w14:paraId="5C957002" w14:textId="77777777" w:rsidTr="00743D99">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775D97CC" w14:textId="5A3FB601" w:rsidR="000E1B46" w:rsidRDefault="009C491C" w:rsidP="009C491C">
            <w:pPr>
              <w:jc w:val="center"/>
            </w:pPr>
            <w:r>
              <w:t>Expected</w:t>
            </w:r>
          </w:p>
        </w:tc>
      </w:tr>
    </w:tbl>
    <w:p w14:paraId="4B96AFB4" w14:textId="671FE68F" w:rsidR="000E1B46" w:rsidRPr="009C491C" w:rsidRDefault="009C491C" w:rsidP="009C491C">
      <w:pPr>
        <w:spacing w:line="210" w:lineRule="atLeast"/>
        <w:jc w:val="center"/>
        <w:rPr>
          <w:color w:val="365F91" w:themeColor="accent1" w:themeShade="BF"/>
        </w:rPr>
      </w:pPr>
      <w:r>
        <w:rPr>
          <w:color w:val="365F91" w:themeColor="accent1" w:themeShade="BF"/>
        </w:rPr>
        <w:t xml:space="preserve">Table </w:t>
      </w:r>
      <w:r w:rsidR="00D04B77">
        <w:rPr>
          <w:color w:val="365F91" w:themeColor="accent1" w:themeShade="BF"/>
        </w:rPr>
        <w:t>4.4.3</w:t>
      </w:r>
      <w:r>
        <w:rPr>
          <w:color w:val="365F91" w:themeColor="accent1" w:themeShade="BF"/>
        </w:rPr>
        <w:t xml:space="preserve"> </w:t>
      </w:r>
      <w:r w:rsidR="00D04B77">
        <w:rPr>
          <w:color w:val="365F91" w:themeColor="accent1" w:themeShade="BF"/>
        </w:rPr>
        <w:t xml:space="preserve">– Procedures </w:t>
      </w:r>
      <w:r w:rsidR="00C74057">
        <w:rPr>
          <w:color w:val="365F91" w:themeColor="accent1" w:themeShade="BF"/>
        </w:rPr>
        <w:t>and expected outcomes</w:t>
      </w:r>
      <w:r w:rsidR="00D04B77">
        <w:rPr>
          <w:color w:val="365F91" w:themeColor="accent1" w:themeShade="BF"/>
        </w:rPr>
        <w:t xml:space="preserve"> (see appendix J for more)</w:t>
      </w:r>
    </w:p>
    <w:p w14:paraId="7CF1A559" w14:textId="517B7ACB" w:rsidR="009C491C" w:rsidRDefault="009C491C" w:rsidP="00406A45">
      <w:r>
        <w:t>Table 4.4.2 displays the core procedures detailed in the software’s specifications and their expected output. The results column shows the result produced by the final Able software once these procedures had taken place. All of the procedures produced the expected result showing that Able had successfully achieved its core functionality.</w:t>
      </w:r>
    </w:p>
    <w:p w14:paraId="3E72B29E" w14:textId="77777777" w:rsidR="002A56E8" w:rsidRDefault="002A56E8" w:rsidP="00406A45"/>
    <w:p w14:paraId="4AA369D9" w14:textId="77777777" w:rsidR="009247CE" w:rsidRDefault="009247CE" w:rsidP="00406A45"/>
    <w:p w14:paraId="7A207AAD" w14:textId="77777777" w:rsidR="009247CE" w:rsidRDefault="009247CE" w:rsidP="00406A45"/>
    <w:p w14:paraId="4B0F3EAD" w14:textId="77777777" w:rsidR="009247CE" w:rsidRDefault="009247CE" w:rsidP="00406A45"/>
    <w:p w14:paraId="22E44831" w14:textId="77777777" w:rsidR="009247CE" w:rsidRDefault="009247CE" w:rsidP="00406A45"/>
    <w:p w14:paraId="2AB2555F" w14:textId="77777777" w:rsidR="009247CE" w:rsidRDefault="009247CE" w:rsidP="00406A45"/>
    <w:p w14:paraId="1681E1A0" w14:textId="77777777" w:rsidR="009247CE" w:rsidRDefault="009247CE" w:rsidP="00406A45"/>
    <w:p w14:paraId="0FB96EE0" w14:textId="77777777" w:rsidR="009247CE" w:rsidRDefault="009247CE" w:rsidP="00406A45"/>
    <w:p w14:paraId="57DF403F" w14:textId="77777777" w:rsidR="009247CE" w:rsidRDefault="009247CE" w:rsidP="00406A45"/>
    <w:p w14:paraId="2AB0858F" w14:textId="77777777" w:rsidR="009247CE" w:rsidRDefault="009247CE" w:rsidP="00406A45"/>
    <w:p w14:paraId="51007C2A" w14:textId="77777777" w:rsidR="009247CE" w:rsidRDefault="009247CE" w:rsidP="00406A45"/>
    <w:p w14:paraId="44F38106" w14:textId="3578E06C" w:rsidR="00554180" w:rsidRPr="004C38FE" w:rsidRDefault="00554180" w:rsidP="00554180">
      <w:pPr>
        <w:pStyle w:val="Heading1"/>
      </w:pPr>
      <w:bookmarkStart w:id="43" w:name="_Toc323143930"/>
      <w:r>
        <w:lastRenderedPageBreak/>
        <w:t>5. Ethical issues and risk analysis</w:t>
      </w:r>
      <w:bookmarkEnd w:id="43"/>
    </w:p>
    <w:p w14:paraId="3AED39CF" w14:textId="2175C77C" w:rsidR="002A56E8" w:rsidRDefault="002A56E8" w:rsidP="002A56E8">
      <w:pPr>
        <w:pStyle w:val="Heading2"/>
        <w:rPr>
          <w:sz w:val="22"/>
        </w:rPr>
      </w:pPr>
      <w:bookmarkStart w:id="44" w:name="_Toc323143931"/>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3143932"/>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155AEB4" w:rsidR="00D62F12" w:rsidRPr="00D62F12" w:rsidRDefault="00D62F12" w:rsidP="00D62F12">
      <w:pPr>
        <w:rPr>
          <w:color w:val="000000" w:themeColor="text1"/>
        </w:rPr>
      </w:pPr>
      <w:r>
        <w:rPr>
          <w:color w:val="000000" w:themeColor="text1"/>
        </w:rPr>
        <w:t xml:space="preserve">Due to the nature of common code editors, users may use software such as Able in order to work on extremely sensitive data that may </w:t>
      </w:r>
      <w:r w:rsidR="0051498D">
        <w:rPr>
          <w:color w:val="000000" w:themeColor="text1"/>
        </w:rPr>
        <w:t>carry a large amount of significance</w:t>
      </w:r>
      <w:r>
        <w:rPr>
          <w:color w:val="000000" w:themeColor="text1"/>
        </w:rPr>
        <w:t>. For example, a typical user could be using Able in order to program some documents for their company’s server</w:t>
      </w:r>
      <w:r w:rsidR="0051498D">
        <w:rPr>
          <w:color w:val="000000" w:themeColor="text1"/>
        </w:rPr>
        <w:t>, if Able was to fail and cause problems it could lead to serious consequences</w:t>
      </w:r>
      <w:r>
        <w:rPr>
          <w:color w:val="000000" w:themeColor="text1"/>
        </w:rPr>
        <w:t>. This is a major ethical issue for Able, in order to combat this; the software is made to be as reliable as possible</w:t>
      </w:r>
      <w:r w:rsidR="00096BE3">
        <w:rPr>
          <w:color w:val="000000" w:themeColor="text1"/>
        </w:rPr>
        <w:t>.</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409577D8"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w:t>
      </w:r>
      <w:r w:rsidR="00096BE3">
        <w:t>,</w:t>
      </w:r>
      <w:r w:rsidR="005A1502">
        <w:t xml:space="preserv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05FA872C" w:rsidR="005A1502" w:rsidRPr="005A1502" w:rsidRDefault="005A1502" w:rsidP="00BA6496">
      <w:pPr>
        <w:rPr>
          <w:color w:val="000000" w:themeColor="text1"/>
        </w:rPr>
      </w:pPr>
      <w:r>
        <w:rPr>
          <w:color w:val="000000" w:themeColor="text1"/>
        </w:rPr>
        <w:t>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w:t>
      </w:r>
      <w:r w:rsidR="00096BE3">
        <w:rPr>
          <w:color w:val="000000" w:themeColor="text1"/>
        </w:rPr>
        <w:t>ers anxiety levels may rise whilst</w:t>
      </w:r>
      <w:r>
        <w:rPr>
          <w:color w:val="000000" w:themeColor="text1"/>
        </w:rPr>
        <w:t xml:space="preserve">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developers which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Default="00D17D32" w:rsidP="00725EF0"/>
    <w:p w14:paraId="602A3711" w14:textId="77777777" w:rsidR="009247CE" w:rsidRDefault="009247CE" w:rsidP="00725EF0"/>
    <w:p w14:paraId="4B32CCB7" w14:textId="547CF3C6" w:rsidR="007478B3" w:rsidRPr="004C38FE" w:rsidRDefault="007478B3" w:rsidP="007478B3">
      <w:pPr>
        <w:pStyle w:val="Heading1"/>
      </w:pPr>
      <w:bookmarkStart w:id="46" w:name="_Toc323143933"/>
      <w:r>
        <w:lastRenderedPageBreak/>
        <w:t>6. Critical analysis</w:t>
      </w:r>
      <w:bookmarkEnd w:id="46"/>
    </w:p>
    <w:p w14:paraId="5D97C05D" w14:textId="4CC2DCCE" w:rsidR="002769CD" w:rsidRDefault="00AC6F7F" w:rsidP="002769CD">
      <w:pPr>
        <w:pStyle w:val="Heading2"/>
        <w:rPr>
          <w:sz w:val="22"/>
        </w:rPr>
      </w:pPr>
      <w:bookmarkStart w:id="47" w:name="_Toc323143934"/>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These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3143935"/>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In relation to plug-ins, it would be useful to provide the community of Able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Able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3143936"/>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3143937"/>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E117D9">
        <w:rPr>
          <w:color w:val="808080" w:themeColor="background1" w:themeShade="80"/>
        </w:rPr>
        <w:t>(PlayN, 2016)</w:t>
      </w:r>
      <w:r w:rsidR="0031138C">
        <w:rPr>
          <w:color w:val="A6A6A6" w:themeColor="background1" w:themeShade="A6"/>
        </w:rPr>
        <w:t xml:space="preserve"> </w:t>
      </w:r>
      <w:r w:rsidR="0031138C">
        <w:t xml:space="preserve">and ‘LibGDX’ </w:t>
      </w:r>
      <w:r w:rsidR="0031138C" w:rsidRPr="00E117D9">
        <w:rPr>
          <w:color w:val="808080" w:themeColor="background1" w:themeShade="80"/>
        </w:rPr>
        <w:t>(LibGDX, 2016)</w:t>
      </w:r>
      <w:r w:rsidR="0031138C">
        <w:t>.</w:t>
      </w:r>
      <w:r w:rsidR="00887CE1">
        <w:t xml:space="preserve"> This prior knowledge of how cross-platform frameworks commonly work helped the author to quickly comprehend how the QT</w:t>
      </w:r>
      <w:r w:rsidR="00887CE1" w:rsidRPr="00E117D9">
        <w:rPr>
          <w:color w:val="808080" w:themeColor="background1" w:themeShade="80"/>
        </w:rPr>
        <w:t xml:space="preserve"> (QT, 2015) </w:t>
      </w:r>
      <w:r w:rsidR="00887CE1">
        <w:t>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E117D9">
        <w:rPr>
          <w:color w:val="808080" w:themeColor="background1" w:themeShade="80"/>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3143938"/>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D7F277C" w14:textId="5F0D18A9" w:rsidR="004B1BB9" w:rsidRPr="002912CA"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w:t>
      </w:r>
      <w:r w:rsidR="0033741C">
        <w:t>.</w:t>
      </w:r>
    </w:p>
    <w:p w14:paraId="38BECF3B" w14:textId="2A7B0EE4" w:rsidR="00B03EAD" w:rsidRDefault="00AC6F7F" w:rsidP="00B03EAD">
      <w:pPr>
        <w:pStyle w:val="Heading2"/>
        <w:rPr>
          <w:color w:val="4F81BD" w:themeColor="accent1"/>
          <w:sz w:val="22"/>
        </w:rPr>
      </w:pPr>
      <w:bookmarkStart w:id="52" w:name="_Toc323143939"/>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deadlines and to keep within the timeframe of the project. To aid this, the author ensured that they </w:t>
      </w:r>
      <w:r w:rsidR="00F74860">
        <w:lastRenderedPageBreak/>
        <w:t>constantly re-assessed the performance of the project in order to make sure that the project plan effectively matched their current progress.</w:t>
      </w:r>
      <w:r w:rsidR="0045093E">
        <w:t xml:space="preserve"> Below is a chart taken from G</w:t>
      </w:r>
      <w:r w:rsidR="005A3A20">
        <w:t>itH</w:t>
      </w:r>
      <w:r w:rsidR="0045093E">
        <w:t>ubs</w:t>
      </w:r>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424D078F"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01E013FC" w:rsidR="00B03EAD" w:rsidRDefault="00AC6F7F" w:rsidP="00B03EAD">
      <w:pPr>
        <w:pStyle w:val="Heading2"/>
        <w:rPr>
          <w:color w:val="4F81BD" w:themeColor="accent1"/>
          <w:sz w:val="22"/>
        </w:rPr>
      </w:pPr>
      <w:bookmarkStart w:id="53" w:name="_Toc323143940"/>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3143941"/>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60C4E1FE" w:rsidR="008F12FA" w:rsidRDefault="00CF7A06" w:rsidP="004352E8">
      <w:r>
        <w:t>The author had no prior experience of writing academic reports such as this. This caused for great difficulty when attempting to construct the structure of the document. As mention</w:t>
      </w:r>
      <w:r w:rsidR="00A02110">
        <w:t>ed</w:t>
      </w:r>
      <w:r>
        <w:t xml:space="preserve"> before, help from the allocated supervisor and the interim report demo helped greatly since it </w:t>
      </w:r>
      <w:r w:rsidR="00A02110">
        <w:t>provided</w:t>
      </w:r>
      <w:r>
        <w:t xml:space="preserve"> a benchmark to improve upon. </w:t>
      </w:r>
    </w:p>
    <w:p w14:paraId="10940965" w14:textId="61BA37F9" w:rsidR="00D570C8" w:rsidRPr="00D570C8" w:rsidRDefault="00AC6F7F" w:rsidP="00D570C8">
      <w:pPr>
        <w:pStyle w:val="Heading2"/>
        <w:rPr>
          <w:color w:val="4F81BD" w:themeColor="accent1"/>
          <w:sz w:val="22"/>
        </w:rPr>
      </w:pPr>
      <w:bookmarkStart w:id="55" w:name="_Toc323143942"/>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2FB4A8D3" w:rsidR="00D570C8" w:rsidRDefault="00D570C8" w:rsidP="00D570C8">
      <w:r>
        <w:t xml:space="preserve">During the development of this report, the author took note of any experiences that they wished they </w:t>
      </w:r>
      <w:r w:rsidR="00255C39">
        <w:t>had</w:t>
      </w:r>
      <w:r w:rsidR="00096BE3">
        <w:t xml:space="preserve"> been</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606764CB" w14:textId="3EF5D768" w:rsidR="00447EA7" w:rsidRDefault="00A061CC" w:rsidP="00D570C8">
      <w:pPr>
        <w:sectPr w:rsidR="00447EA7"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553B20">
        <w:t>rk</w:t>
      </w:r>
      <w:r w:rsidR="00602F2C">
        <w:t>.</w:t>
      </w:r>
    </w:p>
    <w:p w14:paraId="5AE19998" w14:textId="229F9D6F" w:rsidR="00A061CC" w:rsidRPr="00D570C8" w:rsidRDefault="00A061CC" w:rsidP="00D570C8">
      <w:pPr>
        <w:sectPr w:rsidR="00A061CC" w:rsidRPr="00D570C8" w:rsidSect="00447EA7">
          <w:type w:val="continuous"/>
          <w:pgSz w:w="11906" w:h="16838"/>
          <w:pgMar w:top="1440" w:right="1440" w:bottom="1440" w:left="1440" w:header="708" w:footer="708" w:gutter="0"/>
          <w:cols w:space="708"/>
          <w:docGrid w:linePitch="360"/>
        </w:sectPr>
      </w:pPr>
    </w:p>
    <w:p w14:paraId="3E8088FA" w14:textId="41124DE7" w:rsidR="002D7781" w:rsidRDefault="002D7781" w:rsidP="00FB2C33"/>
    <w:p w14:paraId="582AED5B" w14:textId="77777777" w:rsidR="00550C44" w:rsidRDefault="00550C44" w:rsidP="00FB2C33"/>
    <w:p w14:paraId="01E09959" w14:textId="77777777" w:rsidR="00550C44" w:rsidRDefault="00550C44" w:rsidP="00FB2C33"/>
    <w:p w14:paraId="2067A448" w14:textId="77777777" w:rsidR="00550C44" w:rsidRDefault="00550C44" w:rsidP="00FB2C33"/>
    <w:p w14:paraId="4316136F" w14:textId="77777777" w:rsidR="00550C44" w:rsidRDefault="00550C44" w:rsidP="00FB2C33"/>
    <w:p w14:paraId="40F4596C" w14:textId="77777777" w:rsidR="00550C44" w:rsidRDefault="00550C44" w:rsidP="00FB2C33"/>
    <w:p w14:paraId="791764BD" w14:textId="77777777" w:rsidR="00550C44" w:rsidRDefault="00550C44" w:rsidP="00FB2C33"/>
    <w:p w14:paraId="1180A511" w14:textId="77777777" w:rsidR="00550C44" w:rsidRDefault="00550C44" w:rsidP="00FB2C33"/>
    <w:p w14:paraId="0F494124" w14:textId="77777777" w:rsidR="00550C44" w:rsidRDefault="00550C44" w:rsidP="00FB2C33"/>
    <w:p w14:paraId="0854ABE4" w14:textId="77777777" w:rsidR="00550C44" w:rsidRDefault="00550C44" w:rsidP="00FB2C33"/>
    <w:p w14:paraId="33530AF1" w14:textId="77777777" w:rsidR="00550C44" w:rsidRDefault="00550C44" w:rsidP="00FB2C33"/>
    <w:p w14:paraId="13D79379" w14:textId="77777777" w:rsidR="00550C44" w:rsidRDefault="00550C44" w:rsidP="00FB2C33"/>
    <w:p w14:paraId="50414D37" w14:textId="77777777" w:rsidR="00550C44" w:rsidRDefault="00550C44" w:rsidP="00FB2C33">
      <w:pPr>
        <w:sectPr w:rsidR="00550C44" w:rsidSect="00553B20">
          <w:type w:val="continuous"/>
          <w:pgSz w:w="11906" w:h="16838"/>
          <w:pgMar w:top="1440" w:right="1440" w:bottom="1440" w:left="1440" w:header="708" w:footer="708" w:gutter="0"/>
          <w:cols w:space="708"/>
          <w:docGrid w:linePitch="360"/>
        </w:sectPr>
      </w:pPr>
    </w:p>
    <w:p w14:paraId="43B325BF" w14:textId="113E9733" w:rsidR="00817FD4" w:rsidRDefault="004C38FE" w:rsidP="00DA41FA">
      <w:pPr>
        <w:pStyle w:val="AppendixHeading"/>
        <w:numPr>
          <w:ilvl w:val="0"/>
          <w:numId w:val="0"/>
        </w:numPr>
      </w:pPr>
      <w:bookmarkStart w:id="56" w:name="_Toc323143943"/>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3143944"/>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lastRenderedPageBreak/>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lastRenderedPageBreak/>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447EA7">
          <w:type w:val="continuous"/>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3143945"/>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allocation  </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grantt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research  </w:t>
            </w:r>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3143946"/>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7E678874" w:rsidR="000D3CDA" w:rsidRPr="0049131D" w:rsidRDefault="009C524E" w:rsidP="0049131D">
      <w:pPr>
        <w:pStyle w:val="Heading2"/>
        <w:rPr>
          <w:sz w:val="22"/>
        </w:rPr>
      </w:pPr>
      <w:bookmarkStart w:id="60" w:name="_Toc323143947"/>
      <w:r>
        <w:rPr>
          <w:sz w:val="22"/>
        </w:rPr>
        <w:lastRenderedPageBreak/>
        <w:t>7.4</w:t>
      </w:r>
      <w:r w:rsidR="0049131D" w:rsidRPr="000D3964">
        <w:rPr>
          <w:sz w:val="22"/>
        </w:rPr>
        <w:t xml:space="preserve"> </w:t>
      </w:r>
      <w:r w:rsidR="0049131D">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(days)</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r w:rsidRPr="00491CEA">
              <w:rPr>
                <w:color w:val="0D0D0D" w:themeColor="text1" w:themeTint="F2"/>
              </w:rPr>
              <w:t>initial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1F167BA5" w:rsidR="002557AF" w:rsidRPr="0049131D" w:rsidRDefault="009C524E" w:rsidP="0049131D">
      <w:pPr>
        <w:pStyle w:val="Heading2"/>
        <w:rPr>
          <w:sz w:val="22"/>
        </w:rPr>
      </w:pPr>
      <w:bookmarkStart w:id="61" w:name="_Toc323143948"/>
      <w:r>
        <w:rPr>
          <w:sz w:val="22"/>
        </w:rPr>
        <w:lastRenderedPageBreak/>
        <w:t>7.5</w:t>
      </w:r>
      <w:r w:rsidR="0049131D" w:rsidRPr="000D3964">
        <w:rPr>
          <w:sz w:val="22"/>
        </w:rPr>
        <w:t xml:space="preserve"> </w:t>
      </w:r>
      <w:r w:rsidR="0049131D">
        <w:rPr>
          <w:sz w:val="22"/>
        </w:rPr>
        <w:t>Appendix E –</w:t>
      </w:r>
      <w:r w:rsidR="006A6B51">
        <w:rPr>
          <w:sz w:val="22"/>
        </w:rPr>
        <w:t xml:space="preserve"> Planned</w:t>
      </w:r>
      <w:r w:rsidR="0049131D">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4FB47FE0" w:rsidR="00444B0D" w:rsidRPr="00C07C85" w:rsidRDefault="009C524E" w:rsidP="00C07C85">
      <w:pPr>
        <w:pStyle w:val="Heading2"/>
        <w:rPr>
          <w:sz w:val="22"/>
        </w:rPr>
      </w:pPr>
      <w:bookmarkStart w:id="62" w:name="_Toc323143949"/>
      <w:r>
        <w:rPr>
          <w:sz w:val="22"/>
        </w:rPr>
        <w:t>7.6</w:t>
      </w:r>
      <w:r w:rsidR="00ED594E" w:rsidRPr="000D3964">
        <w:rPr>
          <w:sz w:val="22"/>
        </w:rPr>
        <w:t xml:space="preserve"> </w:t>
      </w:r>
      <w:r w:rsidR="00ED594E">
        <w:rPr>
          <w:sz w:val="22"/>
        </w:rPr>
        <w:t xml:space="preserve">Appendix F – </w:t>
      </w:r>
      <w:r w:rsidR="006A6B51">
        <w:rPr>
          <w:sz w:val="22"/>
        </w:rPr>
        <w:t xml:space="preserve">Planned </w:t>
      </w:r>
      <w:r w:rsidR="00ED594E">
        <w:rPr>
          <w:sz w:val="22"/>
        </w:rPr>
        <w:t>Code implementation</w:t>
      </w:r>
      <w:r w:rsidR="00536726">
        <w:rPr>
          <w:sz w:val="22"/>
        </w:rPr>
        <w:t xml:space="preserve"> Task list and</w:t>
      </w:r>
      <w:r w:rsidR="00ED594E">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758E0E50" w:rsidR="00417E6E" w:rsidRPr="00F23386" w:rsidRDefault="009C524E" w:rsidP="00F23386">
      <w:pPr>
        <w:pStyle w:val="Heading2"/>
        <w:rPr>
          <w:sz w:val="22"/>
        </w:rPr>
      </w:pPr>
      <w:bookmarkStart w:id="63" w:name="_Toc323143950"/>
      <w:r>
        <w:rPr>
          <w:sz w:val="22"/>
        </w:rPr>
        <w:lastRenderedPageBreak/>
        <w:t>7.7</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48A8FD3D" w:rsidR="00E201A8" w:rsidRPr="004155EB" w:rsidRDefault="009C524E" w:rsidP="004155EB">
      <w:pPr>
        <w:pStyle w:val="Heading2"/>
        <w:rPr>
          <w:sz w:val="22"/>
        </w:rPr>
      </w:pPr>
      <w:bookmarkStart w:id="64" w:name="_Toc323143951"/>
      <w:r>
        <w:rPr>
          <w:sz w:val="22"/>
        </w:rPr>
        <w:lastRenderedPageBreak/>
        <w:t>7.8</w:t>
      </w:r>
      <w:r w:rsidR="00B738FF" w:rsidRPr="000D3964">
        <w:rPr>
          <w:sz w:val="22"/>
        </w:rPr>
        <w:t xml:space="preserve"> </w:t>
      </w:r>
      <w:r w:rsidR="00B738FF">
        <w:rPr>
          <w:sz w:val="22"/>
        </w:rPr>
        <w:t xml:space="preserve">Appendix H – </w:t>
      </w:r>
      <w:r w:rsidR="00EF7B27">
        <w:rPr>
          <w:sz w:val="22"/>
        </w:rPr>
        <w:t>Actual</w:t>
      </w:r>
      <w:r w:rsidR="00B738FF">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490D52F9" w:rsidR="0092189C" w:rsidRPr="00E21158" w:rsidRDefault="009C524E" w:rsidP="0092189C">
      <w:pPr>
        <w:pStyle w:val="Heading2"/>
        <w:rPr>
          <w:sz w:val="22"/>
        </w:rPr>
      </w:pPr>
      <w:bookmarkStart w:id="65" w:name="_Toc323143952"/>
      <w:r>
        <w:rPr>
          <w:sz w:val="22"/>
        </w:rPr>
        <w:lastRenderedPageBreak/>
        <w:t>7.9</w:t>
      </w:r>
      <w:r w:rsidR="0092189C" w:rsidRPr="000D3964">
        <w:rPr>
          <w:sz w:val="22"/>
        </w:rPr>
        <w:t xml:space="preserve"> </w:t>
      </w:r>
      <w:r w:rsidR="001F7319">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(generated by (GitHub,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D98EE88" w14:textId="77777777" w:rsidR="00C74057" w:rsidRDefault="00C74057" w:rsidP="00C74057"/>
    <w:p w14:paraId="4F03D271" w14:textId="77777777" w:rsidR="00C74057" w:rsidRPr="00C74057" w:rsidRDefault="00C74057" w:rsidP="00C74057"/>
    <w:p w14:paraId="611BE1C2" w14:textId="60AD0D45" w:rsidR="00C74057" w:rsidRPr="00C74057" w:rsidRDefault="00034DA5" w:rsidP="00C74057">
      <w:pPr>
        <w:pStyle w:val="Heading2"/>
        <w:rPr>
          <w:sz w:val="22"/>
        </w:rPr>
      </w:pPr>
      <w:bookmarkStart w:id="66" w:name="_Toc323143953"/>
      <w:r>
        <w:rPr>
          <w:sz w:val="22"/>
        </w:rPr>
        <w:lastRenderedPageBreak/>
        <w:t>7.10</w:t>
      </w:r>
      <w:r w:rsidRPr="000D3964">
        <w:rPr>
          <w:sz w:val="22"/>
        </w:rPr>
        <w:t xml:space="preserve"> </w:t>
      </w:r>
      <w:r>
        <w:rPr>
          <w:sz w:val="22"/>
        </w:rPr>
        <w:t>Appendix J– Able user manual</w:t>
      </w:r>
      <w:bookmarkEnd w:id="66"/>
      <w:r>
        <w:rPr>
          <w:sz w:val="22"/>
        </w:rPr>
        <w:t xml:space="preserve"> </w:t>
      </w:r>
    </w:p>
    <w:p w14:paraId="2DABBA18" w14:textId="77777777" w:rsidR="00034DA5" w:rsidRDefault="00034DA5" w:rsidP="00E21158">
      <w:pPr>
        <w:pStyle w:val="Heading2"/>
        <w:rPr>
          <w:sz w:val="22"/>
        </w:rPr>
      </w:pPr>
    </w:p>
    <w:tbl>
      <w:tblPr>
        <w:tblStyle w:val="TableGrid"/>
        <w:tblW w:w="14335" w:type="dxa"/>
        <w:tblLook w:val="04A0" w:firstRow="1" w:lastRow="0" w:firstColumn="1" w:lastColumn="0" w:noHBand="0" w:noVBand="1"/>
      </w:tblPr>
      <w:tblGrid>
        <w:gridCol w:w="4777"/>
        <w:gridCol w:w="4779"/>
        <w:gridCol w:w="4779"/>
      </w:tblGrid>
      <w:tr w:rsidR="00C74057" w14:paraId="2DF9D0F4" w14:textId="77777777" w:rsidTr="00C74057">
        <w:trPr>
          <w:trHeight w:val="363"/>
        </w:trPr>
        <w:tc>
          <w:tcPr>
            <w:tcW w:w="4777" w:type="dxa"/>
            <w:tcBorders>
              <w:right w:val="nil"/>
            </w:tcBorders>
            <w:shd w:val="clear" w:color="auto" w:fill="548DD4" w:themeFill="text2" w:themeFillTint="99"/>
            <w:vAlign w:val="center"/>
          </w:tcPr>
          <w:p w14:paraId="4DDCF675" w14:textId="77777777" w:rsidR="00C74057" w:rsidRPr="009F6A87" w:rsidRDefault="00C74057" w:rsidP="00C74057">
            <w:pPr>
              <w:jc w:val="center"/>
              <w:rPr>
                <w:color w:val="FFFFFF" w:themeColor="background1"/>
              </w:rPr>
            </w:pPr>
            <w:r w:rsidRPr="009F6A87">
              <w:rPr>
                <w:color w:val="FFFFFF" w:themeColor="background1"/>
              </w:rPr>
              <w:t>Procedure</w:t>
            </w:r>
          </w:p>
        </w:tc>
        <w:tc>
          <w:tcPr>
            <w:tcW w:w="4779" w:type="dxa"/>
            <w:tcBorders>
              <w:left w:val="nil"/>
              <w:right w:val="nil"/>
            </w:tcBorders>
            <w:shd w:val="clear" w:color="auto" w:fill="548DD4" w:themeFill="text2" w:themeFillTint="99"/>
            <w:vAlign w:val="center"/>
          </w:tcPr>
          <w:p w14:paraId="30E7BFAB" w14:textId="77777777" w:rsidR="00C74057" w:rsidRPr="009F6A87" w:rsidRDefault="00C74057" w:rsidP="00C74057">
            <w:pPr>
              <w:jc w:val="center"/>
              <w:rPr>
                <w:color w:val="FFFFFF" w:themeColor="background1"/>
              </w:rPr>
            </w:pPr>
            <w:r>
              <w:rPr>
                <w:color w:val="FFFFFF" w:themeColor="background1"/>
              </w:rPr>
              <w:t>Expected output</w:t>
            </w:r>
          </w:p>
        </w:tc>
        <w:tc>
          <w:tcPr>
            <w:tcW w:w="4779" w:type="dxa"/>
            <w:tcBorders>
              <w:left w:val="nil"/>
            </w:tcBorders>
            <w:shd w:val="clear" w:color="auto" w:fill="548DD4" w:themeFill="text2" w:themeFillTint="99"/>
            <w:vAlign w:val="center"/>
          </w:tcPr>
          <w:p w14:paraId="45B0E2CE" w14:textId="77777777" w:rsidR="00C74057" w:rsidRPr="009F6A87" w:rsidRDefault="00C74057" w:rsidP="00C74057">
            <w:pPr>
              <w:jc w:val="center"/>
              <w:rPr>
                <w:color w:val="FFFFFF" w:themeColor="background1"/>
              </w:rPr>
            </w:pPr>
            <w:r w:rsidRPr="009F6A87">
              <w:rPr>
                <w:color w:val="FFFFFF" w:themeColor="background1"/>
              </w:rPr>
              <w:t>Result</w:t>
            </w:r>
          </w:p>
        </w:tc>
      </w:tr>
      <w:tr w:rsidR="00C74057" w14:paraId="78B98F72" w14:textId="77777777" w:rsidTr="00C74057">
        <w:trPr>
          <w:trHeight w:val="1296"/>
        </w:trPr>
        <w:tc>
          <w:tcPr>
            <w:tcW w:w="4777" w:type="dxa"/>
            <w:tcBorders>
              <w:bottom w:val="nil"/>
              <w:right w:val="nil"/>
            </w:tcBorders>
            <w:shd w:val="clear" w:color="auto" w:fill="B8CCE4" w:themeFill="accent1" w:themeFillTint="66"/>
            <w:vAlign w:val="center"/>
          </w:tcPr>
          <w:p w14:paraId="63D1EB7E" w14:textId="0DD08A77" w:rsidR="00C74057" w:rsidRPr="009F6A87" w:rsidRDefault="00C74057" w:rsidP="00C74057">
            <w:pPr>
              <w:rPr>
                <w:color w:val="000000" w:themeColor="text1"/>
              </w:rPr>
            </w:pPr>
            <w:r>
              <w:rPr>
                <w:color w:val="000000" w:themeColor="text1"/>
              </w:rPr>
              <w:t>Match regular expression via the code editor footer bar</w:t>
            </w:r>
          </w:p>
        </w:tc>
        <w:tc>
          <w:tcPr>
            <w:tcW w:w="4779" w:type="dxa"/>
            <w:tcBorders>
              <w:left w:val="nil"/>
              <w:bottom w:val="nil"/>
              <w:right w:val="single" w:sz="4" w:space="0" w:color="A6A6A6" w:themeColor="background1" w:themeShade="A6"/>
            </w:tcBorders>
            <w:shd w:val="clear" w:color="auto" w:fill="B8CCE4" w:themeFill="accent1" w:themeFillTint="66"/>
            <w:vAlign w:val="center"/>
          </w:tcPr>
          <w:p w14:paraId="07442C39" w14:textId="0FCF72A6" w:rsidR="00C74057" w:rsidRPr="009F6A87" w:rsidRDefault="00C74057" w:rsidP="00C74057">
            <w:r>
              <w:t>All elements in code editing interface that are matched to the inputted regular expression are instantly highlighted. All matched items should be made as obvious as possible.</w:t>
            </w:r>
          </w:p>
        </w:tc>
        <w:tc>
          <w:tcPr>
            <w:tcW w:w="4779"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5D614C50" w14:textId="77777777" w:rsidR="00C74057" w:rsidRDefault="00C74057" w:rsidP="00C74057">
            <w:pPr>
              <w:jc w:val="center"/>
            </w:pPr>
            <w:r>
              <w:t>Expected</w:t>
            </w:r>
          </w:p>
        </w:tc>
      </w:tr>
      <w:tr w:rsidR="00C74057" w14:paraId="10FD16C6" w14:textId="77777777" w:rsidTr="00C74057">
        <w:trPr>
          <w:trHeight w:val="844"/>
        </w:trPr>
        <w:tc>
          <w:tcPr>
            <w:tcW w:w="4777" w:type="dxa"/>
            <w:tcBorders>
              <w:top w:val="nil"/>
              <w:bottom w:val="nil"/>
              <w:right w:val="nil"/>
            </w:tcBorders>
            <w:shd w:val="clear" w:color="auto" w:fill="8DB3E2" w:themeFill="text2" w:themeFillTint="66"/>
            <w:vAlign w:val="center"/>
          </w:tcPr>
          <w:p w14:paraId="01C10852" w14:textId="44C2BB7E" w:rsidR="00C74057" w:rsidRDefault="00C74057" w:rsidP="00C74057">
            <w:r>
              <w:t>Replace regular expression via the code editor footer bar</w:t>
            </w:r>
          </w:p>
        </w:tc>
        <w:tc>
          <w:tcPr>
            <w:tcW w:w="4779" w:type="dxa"/>
            <w:tcBorders>
              <w:top w:val="nil"/>
              <w:left w:val="nil"/>
              <w:bottom w:val="nil"/>
              <w:right w:val="single" w:sz="4" w:space="0" w:color="A6A6A6" w:themeColor="background1" w:themeShade="A6"/>
            </w:tcBorders>
            <w:shd w:val="clear" w:color="auto" w:fill="8DB3E2" w:themeFill="text2" w:themeFillTint="66"/>
            <w:vAlign w:val="center"/>
          </w:tcPr>
          <w:p w14:paraId="6568E7A9" w14:textId="1FC400B7" w:rsidR="00C74057" w:rsidRDefault="00C74057" w:rsidP="00C74057">
            <w:r>
              <w:t xml:space="preserve">All items that are matched with the defined regular expression are instantly replaced with the defined string within the replace input box.  </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048C2F3E" w14:textId="77777777" w:rsidR="00C74057" w:rsidRDefault="00C74057" w:rsidP="00C74057">
            <w:pPr>
              <w:jc w:val="center"/>
            </w:pPr>
            <w:r>
              <w:t>Expected</w:t>
            </w:r>
          </w:p>
        </w:tc>
      </w:tr>
      <w:tr w:rsidR="00C74057" w14:paraId="6F26F71C" w14:textId="77777777" w:rsidTr="00C74057">
        <w:trPr>
          <w:trHeight w:val="1313"/>
        </w:trPr>
        <w:tc>
          <w:tcPr>
            <w:tcW w:w="4777" w:type="dxa"/>
            <w:tcBorders>
              <w:top w:val="nil"/>
              <w:bottom w:val="nil"/>
              <w:right w:val="nil"/>
            </w:tcBorders>
            <w:shd w:val="clear" w:color="auto" w:fill="B8CCE4" w:themeFill="accent1" w:themeFillTint="66"/>
            <w:vAlign w:val="center"/>
          </w:tcPr>
          <w:p w14:paraId="585F54B6" w14:textId="353D4DD6" w:rsidR="00C74057" w:rsidRDefault="00C74057" w:rsidP="00C74057">
            <w:r>
              <w:t>Open the Able application</w:t>
            </w:r>
            <w:r w:rsidR="00786438">
              <w:t xml:space="preserve"> (1</w:t>
            </w:r>
            <w:r w:rsidR="00786438" w:rsidRPr="00786438">
              <w:rPr>
                <w:vertAlign w:val="superscript"/>
              </w:rPr>
              <w:t>st</w:t>
            </w:r>
            <w:r w:rsidR="00786438">
              <w:t xml:space="preserve"> time use)</w:t>
            </w:r>
          </w:p>
        </w:tc>
        <w:tc>
          <w:tcPr>
            <w:tcW w:w="4779" w:type="dxa"/>
            <w:tcBorders>
              <w:top w:val="nil"/>
              <w:left w:val="nil"/>
              <w:bottom w:val="nil"/>
              <w:right w:val="single" w:sz="4" w:space="0" w:color="A6A6A6" w:themeColor="background1" w:themeShade="A6"/>
            </w:tcBorders>
            <w:shd w:val="clear" w:color="auto" w:fill="B8CCE4" w:themeFill="accent1" w:themeFillTint="66"/>
            <w:vAlign w:val="center"/>
          </w:tcPr>
          <w:p w14:paraId="5C41BF74" w14:textId="3DF37B86" w:rsidR="00C74057" w:rsidRDefault="00786438" w:rsidP="00C74057">
            <w:r>
              <w:t xml:space="preserve">Welcome screen displayed giving the option to either load or create a new file. </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15AB036" w14:textId="77777777" w:rsidR="00C74057" w:rsidRDefault="00C74057" w:rsidP="00C74057">
            <w:pPr>
              <w:jc w:val="center"/>
            </w:pPr>
            <w:r>
              <w:t>Expected</w:t>
            </w:r>
          </w:p>
        </w:tc>
      </w:tr>
      <w:tr w:rsidR="00C74057" w14:paraId="4EC1FDBF" w14:textId="77777777" w:rsidTr="00C74057">
        <w:trPr>
          <w:trHeight w:val="1054"/>
        </w:trPr>
        <w:tc>
          <w:tcPr>
            <w:tcW w:w="4777" w:type="dxa"/>
            <w:tcBorders>
              <w:top w:val="nil"/>
              <w:bottom w:val="nil"/>
              <w:right w:val="nil"/>
            </w:tcBorders>
            <w:shd w:val="clear" w:color="auto" w:fill="8DB3E2" w:themeFill="text2" w:themeFillTint="66"/>
            <w:vAlign w:val="center"/>
          </w:tcPr>
          <w:p w14:paraId="44E2D1CD" w14:textId="021B6360" w:rsidR="00C74057" w:rsidRDefault="00786438" w:rsidP="00C74057">
            <w:r>
              <w:t xml:space="preserve">Open the Able application </w:t>
            </w:r>
          </w:p>
        </w:tc>
        <w:tc>
          <w:tcPr>
            <w:tcW w:w="4779" w:type="dxa"/>
            <w:tcBorders>
              <w:top w:val="nil"/>
              <w:left w:val="nil"/>
              <w:bottom w:val="nil"/>
              <w:right w:val="single" w:sz="4" w:space="0" w:color="A6A6A6" w:themeColor="background1" w:themeShade="A6"/>
            </w:tcBorders>
            <w:shd w:val="clear" w:color="auto" w:fill="8DB3E2" w:themeFill="text2" w:themeFillTint="66"/>
            <w:vAlign w:val="center"/>
          </w:tcPr>
          <w:p w14:paraId="4C977D37" w14:textId="4B0BC10C" w:rsidR="00C74057" w:rsidRDefault="00786438" w:rsidP="00C74057">
            <w:r>
              <w:t>The original workspace of the user to be loaded. All tabs, files and themes to remembered from the last time the user used Able and loaded into the system.</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AAB755A" w14:textId="77777777" w:rsidR="00C74057" w:rsidRDefault="00C74057" w:rsidP="00C74057">
            <w:pPr>
              <w:jc w:val="center"/>
            </w:pPr>
            <w:r>
              <w:t>Expected</w:t>
            </w:r>
          </w:p>
        </w:tc>
      </w:tr>
      <w:tr w:rsidR="00C74057" w14:paraId="2C5A89D0" w14:textId="77777777" w:rsidTr="00C74057">
        <w:trPr>
          <w:trHeight w:val="1071"/>
        </w:trPr>
        <w:tc>
          <w:tcPr>
            <w:tcW w:w="4777" w:type="dxa"/>
            <w:tcBorders>
              <w:top w:val="nil"/>
              <w:bottom w:val="nil"/>
              <w:right w:val="nil"/>
            </w:tcBorders>
            <w:shd w:val="clear" w:color="auto" w:fill="B8CCE4" w:themeFill="accent1" w:themeFillTint="66"/>
            <w:vAlign w:val="center"/>
          </w:tcPr>
          <w:p w14:paraId="0330727D" w14:textId="51C8C4D1" w:rsidR="00C74057" w:rsidRDefault="00786438" w:rsidP="00C74057">
            <w:r>
              <w:t>Installed own language support config</w:t>
            </w:r>
          </w:p>
        </w:tc>
        <w:tc>
          <w:tcPr>
            <w:tcW w:w="4779" w:type="dxa"/>
            <w:tcBorders>
              <w:top w:val="nil"/>
              <w:left w:val="nil"/>
              <w:bottom w:val="nil"/>
              <w:right w:val="single" w:sz="4" w:space="0" w:color="A6A6A6" w:themeColor="background1" w:themeShade="A6"/>
            </w:tcBorders>
            <w:shd w:val="clear" w:color="auto" w:fill="B8CCE4" w:themeFill="accent1" w:themeFillTint="66"/>
            <w:vAlign w:val="center"/>
          </w:tcPr>
          <w:p w14:paraId="74A4E0AD" w14:textId="373F78E1" w:rsidR="00C74057" w:rsidRDefault="00786438" w:rsidP="00C74057">
            <w:r>
              <w:t>File to be located (within the able directory) by the asset manager and displayed as an option with the code editors “language support” combo box.</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744C40B0" w14:textId="77777777" w:rsidR="00C74057" w:rsidRDefault="00C74057" w:rsidP="00C74057">
            <w:pPr>
              <w:jc w:val="center"/>
            </w:pPr>
            <w:r>
              <w:t>Expected</w:t>
            </w:r>
          </w:p>
        </w:tc>
      </w:tr>
      <w:tr w:rsidR="00C74057" w14:paraId="0F512455" w14:textId="77777777" w:rsidTr="00C74057">
        <w:trPr>
          <w:trHeight w:val="708"/>
        </w:trPr>
        <w:tc>
          <w:tcPr>
            <w:tcW w:w="4777" w:type="dxa"/>
            <w:tcBorders>
              <w:top w:val="nil"/>
              <w:bottom w:val="single" w:sz="4" w:space="0" w:color="auto"/>
              <w:right w:val="nil"/>
            </w:tcBorders>
            <w:shd w:val="clear" w:color="auto" w:fill="8DB3E2" w:themeFill="text2" w:themeFillTint="66"/>
            <w:vAlign w:val="center"/>
          </w:tcPr>
          <w:p w14:paraId="2865BD5E" w14:textId="351E662B" w:rsidR="00C74057" w:rsidRDefault="00786438" w:rsidP="00C74057">
            <w:r>
              <w:t>Installed own theme</w:t>
            </w:r>
          </w:p>
        </w:tc>
        <w:tc>
          <w:tcPr>
            <w:tcW w:w="4779"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621E7997" w14:textId="04E8BD02" w:rsidR="00C74057" w:rsidRDefault="00786438" w:rsidP="00C74057">
            <w:r>
              <w:t>File to be located (Within the able directory) by the asset manager and displayed as an option inside of the settings “themes” combo box.</w:t>
            </w:r>
          </w:p>
        </w:tc>
        <w:tc>
          <w:tcPr>
            <w:tcW w:w="4779"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462B89C5" w14:textId="77777777" w:rsidR="00C74057" w:rsidRDefault="00C74057" w:rsidP="00C74057">
            <w:pPr>
              <w:jc w:val="center"/>
            </w:pPr>
            <w:r>
              <w:t>Expected</w:t>
            </w:r>
          </w:p>
        </w:tc>
      </w:tr>
    </w:tbl>
    <w:p w14:paraId="7CB9B718" w14:textId="7EDF8C46" w:rsidR="00654B33" w:rsidRPr="00E21158" w:rsidRDefault="00034DA5" w:rsidP="00E21158">
      <w:pPr>
        <w:pStyle w:val="Heading2"/>
        <w:rPr>
          <w:sz w:val="22"/>
        </w:rPr>
      </w:pPr>
      <w:bookmarkStart w:id="67" w:name="_Toc323143954"/>
      <w:r>
        <w:rPr>
          <w:sz w:val="22"/>
        </w:rPr>
        <w:t>7.11</w:t>
      </w:r>
      <w:r w:rsidR="00654B33" w:rsidRPr="000D3964">
        <w:rPr>
          <w:sz w:val="22"/>
        </w:rPr>
        <w:t xml:space="preserve"> </w:t>
      </w:r>
      <w:r>
        <w:rPr>
          <w:sz w:val="22"/>
        </w:rPr>
        <w:t>Appendix k</w:t>
      </w:r>
      <w:r w:rsidR="00654B33">
        <w:rPr>
          <w:sz w:val="22"/>
        </w:rPr>
        <w:t>– Able user manual</w:t>
      </w:r>
      <w:bookmarkEnd w:id="67"/>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9247CE" w:rsidRDefault="009247CE" w:rsidP="00796188">
                            <w:pPr>
                              <w:jc w:val="center"/>
                            </w:pPr>
                          </w:p>
                          <w:p w14:paraId="6A6220A7" w14:textId="77777777" w:rsidR="009247CE" w:rsidRDefault="009247CE" w:rsidP="00796188">
                            <w:pPr>
                              <w:jc w:val="center"/>
                            </w:pPr>
                          </w:p>
                          <w:p w14:paraId="518B8C92" w14:textId="77777777" w:rsidR="009247CE" w:rsidRDefault="009247CE" w:rsidP="00796188">
                            <w:pPr>
                              <w:jc w:val="center"/>
                            </w:pPr>
                          </w:p>
                          <w:p w14:paraId="719C9813" w14:textId="77777777" w:rsidR="009247CE" w:rsidRDefault="009247CE" w:rsidP="00796188">
                            <w:pPr>
                              <w:jc w:val="center"/>
                            </w:pPr>
                          </w:p>
                          <w:p w14:paraId="1F830558" w14:textId="77777777" w:rsidR="009247CE" w:rsidRDefault="009247CE" w:rsidP="00796188">
                            <w:pPr>
                              <w:jc w:val="center"/>
                            </w:pPr>
                          </w:p>
                          <w:p w14:paraId="0070BEF0" w14:textId="77777777" w:rsidR="009247CE" w:rsidRDefault="009247CE" w:rsidP="00796188">
                            <w:pPr>
                              <w:jc w:val="center"/>
                            </w:pPr>
                          </w:p>
                          <w:p w14:paraId="5AFEF6D4" w14:textId="7874B0A2" w:rsidR="009247CE" w:rsidRDefault="009247CE"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9247CE" w:rsidRDefault="009247CE"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9247CE" w:rsidRDefault="009247CE" w:rsidP="00796188">
                            <w:pPr>
                              <w:jc w:val="center"/>
                              <w:rPr>
                                <w:rFonts w:ascii="Avenir Book" w:hAnsi="Avenir Book" w:cs="Arial Hebrew Scholar Light"/>
                                <w:color w:val="7F7F7F" w:themeColor="text1" w:themeTint="80"/>
                                <w:sz w:val="144"/>
                                <w:szCs w:val="144"/>
                              </w:rPr>
                            </w:pPr>
                          </w:p>
                          <w:p w14:paraId="416C648F" w14:textId="77777777" w:rsidR="009247CE" w:rsidRDefault="009247CE" w:rsidP="00796188">
                            <w:pPr>
                              <w:jc w:val="center"/>
                              <w:rPr>
                                <w:rFonts w:ascii="Avenir Book" w:hAnsi="Avenir Book" w:cs="Arial Hebrew Scholar Light"/>
                                <w:color w:val="7F7F7F" w:themeColor="text1" w:themeTint="80"/>
                                <w:sz w:val="24"/>
                                <w:szCs w:val="24"/>
                              </w:rPr>
                            </w:pPr>
                          </w:p>
                          <w:p w14:paraId="765A9E8F" w14:textId="77777777" w:rsidR="009247CE" w:rsidRDefault="009247CE" w:rsidP="00796188">
                            <w:pPr>
                              <w:jc w:val="center"/>
                              <w:rPr>
                                <w:rFonts w:ascii="Avenir Book" w:hAnsi="Avenir Book" w:cs="Arial Hebrew Scholar Light"/>
                                <w:color w:val="7F7F7F" w:themeColor="text1" w:themeTint="80"/>
                                <w:sz w:val="24"/>
                                <w:szCs w:val="24"/>
                              </w:rPr>
                            </w:pPr>
                          </w:p>
                          <w:p w14:paraId="0D81C146" w14:textId="77777777" w:rsidR="009247CE" w:rsidRDefault="009247CE" w:rsidP="00796188">
                            <w:pPr>
                              <w:jc w:val="center"/>
                              <w:rPr>
                                <w:rFonts w:ascii="Avenir Book" w:hAnsi="Avenir Book" w:cs="Arial Hebrew Scholar Light"/>
                                <w:color w:val="7F7F7F" w:themeColor="text1" w:themeTint="80"/>
                                <w:sz w:val="24"/>
                                <w:szCs w:val="24"/>
                              </w:rPr>
                            </w:pPr>
                          </w:p>
                          <w:p w14:paraId="6DE06D75" w14:textId="55D40263" w:rsidR="009247CE" w:rsidRPr="00796188" w:rsidRDefault="009247CE"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9247CE" w:rsidRDefault="009247CE" w:rsidP="00796188">
                      <w:pPr>
                        <w:jc w:val="center"/>
                      </w:pPr>
                    </w:p>
                    <w:p w14:paraId="6A6220A7" w14:textId="77777777" w:rsidR="009247CE" w:rsidRDefault="009247CE" w:rsidP="00796188">
                      <w:pPr>
                        <w:jc w:val="center"/>
                      </w:pPr>
                    </w:p>
                    <w:p w14:paraId="518B8C92" w14:textId="77777777" w:rsidR="009247CE" w:rsidRDefault="009247CE" w:rsidP="00796188">
                      <w:pPr>
                        <w:jc w:val="center"/>
                      </w:pPr>
                    </w:p>
                    <w:p w14:paraId="719C9813" w14:textId="77777777" w:rsidR="009247CE" w:rsidRDefault="009247CE" w:rsidP="00796188">
                      <w:pPr>
                        <w:jc w:val="center"/>
                      </w:pPr>
                    </w:p>
                    <w:p w14:paraId="1F830558" w14:textId="77777777" w:rsidR="009247CE" w:rsidRDefault="009247CE" w:rsidP="00796188">
                      <w:pPr>
                        <w:jc w:val="center"/>
                      </w:pPr>
                    </w:p>
                    <w:p w14:paraId="0070BEF0" w14:textId="77777777" w:rsidR="009247CE" w:rsidRDefault="009247CE" w:rsidP="00796188">
                      <w:pPr>
                        <w:jc w:val="center"/>
                      </w:pPr>
                    </w:p>
                    <w:p w14:paraId="5AFEF6D4" w14:textId="7874B0A2" w:rsidR="009247CE" w:rsidRDefault="009247CE"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9247CE" w:rsidRDefault="009247CE"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9247CE" w:rsidRDefault="009247CE" w:rsidP="00796188">
                      <w:pPr>
                        <w:jc w:val="center"/>
                        <w:rPr>
                          <w:rFonts w:ascii="Avenir Book" w:hAnsi="Avenir Book" w:cs="Arial Hebrew Scholar Light"/>
                          <w:color w:val="7F7F7F" w:themeColor="text1" w:themeTint="80"/>
                          <w:sz w:val="144"/>
                          <w:szCs w:val="144"/>
                        </w:rPr>
                      </w:pPr>
                    </w:p>
                    <w:p w14:paraId="416C648F" w14:textId="77777777" w:rsidR="009247CE" w:rsidRDefault="009247CE" w:rsidP="00796188">
                      <w:pPr>
                        <w:jc w:val="center"/>
                        <w:rPr>
                          <w:rFonts w:ascii="Avenir Book" w:hAnsi="Avenir Book" w:cs="Arial Hebrew Scholar Light"/>
                          <w:color w:val="7F7F7F" w:themeColor="text1" w:themeTint="80"/>
                          <w:sz w:val="24"/>
                          <w:szCs w:val="24"/>
                        </w:rPr>
                      </w:pPr>
                    </w:p>
                    <w:p w14:paraId="765A9E8F" w14:textId="77777777" w:rsidR="009247CE" w:rsidRDefault="009247CE" w:rsidP="00796188">
                      <w:pPr>
                        <w:jc w:val="center"/>
                        <w:rPr>
                          <w:rFonts w:ascii="Avenir Book" w:hAnsi="Avenir Book" w:cs="Arial Hebrew Scholar Light"/>
                          <w:color w:val="7F7F7F" w:themeColor="text1" w:themeTint="80"/>
                          <w:sz w:val="24"/>
                          <w:szCs w:val="24"/>
                        </w:rPr>
                      </w:pPr>
                    </w:p>
                    <w:p w14:paraId="0D81C146" w14:textId="77777777" w:rsidR="009247CE" w:rsidRDefault="009247CE" w:rsidP="00796188">
                      <w:pPr>
                        <w:jc w:val="center"/>
                        <w:rPr>
                          <w:rFonts w:ascii="Avenir Book" w:hAnsi="Avenir Book" w:cs="Arial Hebrew Scholar Light"/>
                          <w:color w:val="7F7F7F" w:themeColor="text1" w:themeTint="80"/>
                          <w:sz w:val="24"/>
                          <w:szCs w:val="24"/>
                        </w:rPr>
                      </w:pPr>
                    </w:p>
                    <w:p w14:paraId="6DE06D75" w14:textId="55D40263" w:rsidR="009247CE" w:rsidRPr="00796188" w:rsidRDefault="009247CE"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r>
        <w:rPr>
          <w:rFonts w:ascii="Avenir Book" w:hAnsi="Avenir Book" w:cs="Arial Hebrew Scholar"/>
          <w:sz w:val="24"/>
          <w:szCs w:val="24"/>
        </w:rPr>
        <w:t xml:space="preserve">The Fast, lightweight and customisable code editor.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Able application file. Make sure the </w:t>
      </w:r>
      <w:r w:rsidR="00C34F41">
        <w:rPr>
          <w:rFonts w:ascii="Avenir Book" w:hAnsi="Avenir Book" w:cs="Arial Hebrew Scholar"/>
          <w:sz w:val="24"/>
          <w:szCs w:val="24"/>
        </w:rPr>
        <w:t>Able</w:t>
      </w:r>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Since this is your first time using Able, you should be presented with the ‘welcome screen’. Once you have started using able more, you will notice that this screen will not be presented as much and this is because the Able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To further increase the writing speed of Able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0">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This will cause for Able to locate the selected directory and display all of its contents inside of the Able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3">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Able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“Able/libs/css”</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“.h” and “.cpp”.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8" w:name="_Toc32314395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bookmarkStart w:id="69" w:name="_Toc322782352" w:displacedByCustomXml="prev"/>
        <w:bookmarkStart w:id="70" w:name="_Toc322778070" w:displacedByCustomXml="prev"/>
        <w:p w14:paraId="330A4740" w14:textId="50C4F41E" w:rsidR="00550C44" w:rsidRDefault="00550C44" w:rsidP="00550C44">
          <w:pPr>
            <w:pStyle w:val="AppendixHeading"/>
            <w:numPr>
              <w:ilvl w:val="0"/>
              <w:numId w:val="0"/>
            </w:numPr>
          </w:pPr>
          <w:r>
            <w:rPr>
              <w:rFonts w:asciiTheme="minorHAnsi" w:eastAsiaTheme="minorEastAsia" w:hAnsiTheme="minorHAnsi" w:cstheme="minorBidi"/>
              <w:bCs/>
              <w:color w:val="auto"/>
              <w:sz w:val="22"/>
              <w:szCs w:val="22"/>
            </w:rPr>
            <w:tab/>
          </w:r>
          <w:r>
            <w:t>8. Appendices</w:t>
          </w:r>
          <w:bookmarkEnd w:id="68"/>
          <w:r>
            <w:t xml:space="preserve"> </w:t>
          </w:r>
        </w:p>
        <w:bookmarkStart w:id="71" w:name="_Toc323143956" w:displacedByCustomXml="next"/>
        <w:sdt>
          <w:sdtPr>
            <w:rPr>
              <w:rFonts w:asciiTheme="minorHAnsi" w:eastAsiaTheme="minorEastAsia" w:hAnsiTheme="minorHAnsi" w:cstheme="minorBidi"/>
              <w:bCs/>
              <w:sz w:val="22"/>
            </w:rPr>
            <w:id w:val="-573587230"/>
            <w:bibliography/>
          </w:sdtPr>
          <w:sdtEndPr>
            <w:rPr>
              <w:bCs w:val="0"/>
              <w:color w:val="auto"/>
              <w:szCs w:val="22"/>
            </w:rPr>
          </w:sdtEndPr>
          <w:sdtContent>
            <w:p w14:paraId="7611F550" w14:textId="7C435660" w:rsidR="000A32B7" w:rsidRPr="00550C44" w:rsidRDefault="003E7935" w:rsidP="00550C44">
              <w:pPr>
                <w:pStyle w:val="AppendixHeading"/>
                <w:numPr>
                  <w:ilvl w:val="0"/>
                  <w:numId w:val="0"/>
                </w:numPr>
                <w:ind w:left="720"/>
                <w:rPr>
                  <w:rFonts w:asciiTheme="minorHAnsi" w:eastAsiaTheme="minorEastAsia" w:hAnsiTheme="minorHAnsi" w:cstheme="minorBidi"/>
                  <w:sz w:val="22"/>
                </w:rPr>
              </w:pPr>
              <w:r w:rsidRPr="00550C44">
                <w:rPr>
                  <w:rFonts w:asciiTheme="minorHAnsi" w:eastAsia="Times New Roman" w:hAnsiTheme="minorHAnsi" w:cs="Times New Roman"/>
                  <w:color w:val="000000"/>
                  <w:sz w:val="22"/>
                  <w:lang w:eastAsia="en-US"/>
                </w:rPr>
                <w:t>Advait Sarkar</w:t>
              </w:r>
              <w:r w:rsidR="001C4B61" w:rsidRPr="00550C44">
                <w:rPr>
                  <w:rFonts w:asciiTheme="minorHAnsi" w:eastAsia="Times New Roman" w:hAnsiTheme="minorHAnsi" w:cs="Times New Roman"/>
                  <w:color w:val="000000"/>
                  <w:sz w:val="22"/>
                  <w:lang w:eastAsia="en-US"/>
                </w:rPr>
                <w:t>.</w:t>
              </w:r>
              <w:r w:rsidRPr="00550C44">
                <w:rPr>
                  <w:rFonts w:asciiTheme="minorHAnsi" w:eastAsia="Times New Roman" w:hAnsiTheme="minorHAnsi" w:cs="Times New Roman"/>
                  <w:color w:val="000000"/>
                  <w:sz w:val="22"/>
                  <w:lang w:eastAsia="en-US"/>
                </w:rPr>
                <w:t>, 2015</w:t>
              </w:r>
              <w:r w:rsidR="000D2C17" w:rsidRPr="00550C44">
                <w:rPr>
                  <w:rFonts w:asciiTheme="minorHAnsi" w:eastAsia="Times New Roman" w:hAnsiTheme="minorHAnsi" w:cs="Times New Roman"/>
                  <w:color w:val="000000"/>
                  <w:sz w:val="22"/>
                  <w:lang w:eastAsia="en-US"/>
                </w:rPr>
                <w:t>. </w:t>
              </w:r>
              <w:r w:rsidR="000D2C17" w:rsidRPr="00550C44">
                <w:rPr>
                  <w:rFonts w:asciiTheme="minorHAnsi" w:eastAsia="Times New Roman" w:hAnsiTheme="minorHAnsi" w:cs="Times New Roman"/>
                  <w:i/>
                  <w:iCs/>
                  <w:color w:val="000000"/>
                  <w:sz w:val="22"/>
                  <w:lang w:eastAsia="en-US"/>
                </w:rPr>
                <w:t>The impact of syntax colouring on program comprehension.</w:t>
              </w:r>
              <w:r w:rsidR="000D2C17" w:rsidRPr="00550C44">
                <w:rPr>
                  <w:rFonts w:asciiTheme="minorHAnsi" w:eastAsia="Times New Roman" w:hAnsiTheme="minorHAnsi" w:cs="Times New Roman"/>
                  <w:color w:val="000000"/>
                  <w:sz w:val="22"/>
                  <w:lang w:eastAsia="en-US"/>
                </w:rPr>
                <w:t> Available</w:t>
              </w:r>
              <w:r w:rsidR="002E189C" w:rsidRPr="00550C44">
                <w:rPr>
                  <w:rFonts w:asciiTheme="minorHAnsi" w:eastAsia="Times New Roman" w:hAnsiTheme="minorHAnsi" w:cs="Times New Roman"/>
                  <w:color w:val="000000"/>
                  <w:sz w:val="22"/>
                  <w:lang w:eastAsia="en-US"/>
                </w:rPr>
                <w:t xml:space="preserve"> at</w:t>
              </w:r>
              <w:r w:rsidR="000D2C17" w:rsidRPr="00550C44">
                <w:rPr>
                  <w:rFonts w:asciiTheme="minorHAnsi" w:eastAsia="Times New Roman" w:hAnsiTheme="minorHAnsi" w:cs="Times New Roman"/>
                  <w:color w:val="000000"/>
                  <w:sz w:val="22"/>
                  <w:lang w:eastAsia="en-US"/>
                </w:rPr>
                <w:t xml:space="preserve">: https://www.cl.cam.ac.uk/~as2006/files/sarkar_2015_syntax_colouring.pdf. </w:t>
              </w:r>
              <w:r w:rsidR="00101B5E" w:rsidRPr="00550C44">
                <w:rPr>
                  <w:rFonts w:asciiTheme="minorHAnsi" w:eastAsia="Times New Roman" w:hAnsiTheme="minorHAnsi" w:cs="Times New Roman"/>
                  <w:color w:val="000000"/>
                  <w:sz w:val="22"/>
                  <w:lang w:eastAsia="en-US"/>
                </w:rPr>
                <w:t xml:space="preserve">[Accessed </w:t>
              </w:r>
              <w:r w:rsidR="000D2C17" w:rsidRPr="00550C44">
                <w:rPr>
                  <w:rFonts w:asciiTheme="minorHAnsi" w:eastAsia="Times New Roman" w:hAnsiTheme="minorHAnsi" w:cs="Times New Roman"/>
                  <w:color w:val="000000"/>
                  <w:sz w:val="22"/>
                  <w:lang w:eastAsia="en-US"/>
                </w:rPr>
                <w:t>6th March 2016</w:t>
              </w:r>
              <w:r w:rsidR="00101B5E" w:rsidRPr="00550C44">
                <w:rPr>
                  <w:rFonts w:asciiTheme="minorHAnsi" w:eastAsia="Times New Roman" w:hAnsiTheme="minorHAnsi" w:cs="Times New Roman"/>
                  <w:color w:val="000000"/>
                  <w:sz w:val="22"/>
                  <w:lang w:eastAsia="en-US"/>
                </w:rPr>
                <w:t>]</w:t>
              </w:r>
              <w:r w:rsidR="000D2C17" w:rsidRPr="00550C44">
                <w:rPr>
                  <w:rFonts w:asciiTheme="minorHAnsi" w:eastAsia="Times New Roman" w:hAnsiTheme="minorHAnsi" w:cs="Times New Roman"/>
                  <w:color w:val="000000"/>
                  <w:sz w:val="22"/>
                  <w:lang w:eastAsia="en-US"/>
                </w:rPr>
                <w:t>.</w:t>
              </w:r>
              <w:bookmarkEnd w:id="70"/>
              <w:bookmarkEnd w:id="69"/>
              <w:bookmarkEnd w:id="71"/>
            </w:p>
            <w:p w14:paraId="173F832C" w14:textId="5BDB8C38" w:rsidR="000A32B7" w:rsidRPr="00C40444" w:rsidRDefault="000A32B7" w:rsidP="000A32B7">
              <w:pPr>
                <w:pStyle w:val="ReferenceHeading"/>
                <w:ind w:firstLine="720"/>
                <w:rPr>
                  <w:rFonts w:asciiTheme="minorHAnsi" w:eastAsiaTheme="minorEastAsia" w:hAnsiTheme="minorHAnsi" w:cstheme="minorBidi"/>
                  <w:bCs w:val="0"/>
                  <w:sz w:val="22"/>
                </w:rPr>
              </w:pPr>
              <w:bookmarkStart w:id="72" w:name="_Toc322005635"/>
              <w:bookmarkStart w:id="73" w:name="_Toc322355877"/>
              <w:bookmarkStart w:id="74" w:name="_Toc322541587"/>
              <w:bookmarkStart w:id="75" w:name="_Toc322778071"/>
              <w:bookmarkStart w:id="76" w:name="_Toc322782353"/>
              <w:bookmarkStart w:id="77" w:name="_Toc323143957"/>
              <w:r w:rsidRPr="00C40444">
                <w:rPr>
                  <w:rFonts w:asciiTheme="minorHAnsi" w:eastAsiaTheme="minorEastAsia" w:hAnsiTheme="minorHAnsi" w:cstheme="minorBidi"/>
                  <w:bCs w:val="0"/>
                  <w:sz w:val="22"/>
                </w:rPr>
                <w:t>Android Studio</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2016. IDE for the development of android applications [online]</w:t>
              </w:r>
              <w:bookmarkEnd w:id="72"/>
              <w:bookmarkEnd w:id="73"/>
              <w:bookmarkEnd w:id="74"/>
              <w:bookmarkEnd w:id="75"/>
              <w:bookmarkEnd w:id="76"/>
              <w:bookmarkEnd w:id="77"/>
            </w:p>
            <w:p w14:paraId="7A97FB55" w14:textId="715925DC" w:rsidR="000A32B7" w:rsidRPr="00C40444" w:rsidRDefault="000A32B7" w:rsidP="000A32B7">
              <w:r w:rsidRPr="00C40444">
                <w:tab/>
                <w:t>Available at: http://developer.android.com/sdk/index.html [Accessed 2016 March 7]</w:t>
              </w:r>
            </w:p>
            <w:p w14:paraId="19A84F44" w14:textId="2E2851EC" w:rsidR="0066645A" w:rsidRPr="00C40444" w:rsidRDefault="0070043E" w:rsidP="0066645A">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Alfred V. Aho</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2006.</w:t>
              </w:r>
              <w:r w:rsidR="0066645A" w:rsidRPr="00C40444">
                <w:rPr>
                  <w:rFonts w:eastAsia="Times New Roman" w:cs="Arial"/>
                  <w:color w:val="000000"/>
                  <w:shd w:val="clear" w:color="auto" w:fill="FFFFFF"/>
                  <w:lang w:val="en-US" w:eastAsia="en-US"/>
                </w:rPr>
                <w:t> </w:t>
              </w:r>
              <w:r w:rsidR="0066645A" w:rsidRPr="00C40444">
                <w:rPr>
                  <w:rFonts w:eastAsia="Times New Roman" w:cs="Arial"/>
                  <w:i/>
                  <w:iCs/>
                  <w:color w:val="000000"/>
                  <w:shd w:val="clear" w:color="auto" w:fill="FFFFFF"/>
                  <w:lang w:val="en-US" w:eastAsia="en-US"/>
                </w:rPr>
                <w:t>Compilers: Principles, Techniques, and Tools (2nd Edition)</w:t>
              </w:r>
              <w:r w:rsidR="00692A60" w:rsidRPr="00C40444">
                <w:rPr>
                  <w:rFonts w:eastAsia="Times New Roman" w:cs="Arial"/>
                  <w:color w:val="000000"/>
                  <w:shd w:val="clear" w:color="auto" w:fill="FFFFFF"/>
                  <w:lang w:val="en-US" w:eastAsia="en-US"/>
                </w:rPr>
                <w:t xml:space="preserve">, </w:t>
              </w:r>
              <w:r w:rsidR="0066645A" w:rsidRPr="00C40444">
                <w:rPr>
                  <w:rFonts w:eastAsia="Times New Roman" w:cs="Arial"/>
                  <w:color w:val="000000"/>
                  <w:shd w:val="clear" w:color="auto" w:fill="FFFFFF"/>
                  <w:lang w:val="en-US" w:eastAsia="en-US"/>
                </w:rPr>
                <w:t>Addison Wesley.</w:t>
              </w:r>
            </w:p>
            <w:p w14:paraId="7E8FC434" w14:textId="77777777" w:rsidR="00CC3D04" w:rsidRPr="00C40444"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C40444" w:rsidRDefault="00CC3D04" w:rsidP="00CC3D04">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color w:val="000000"/>
                  <w:shd w:val="clear" w:color="auto" w:fill="FFFFFF"/>
                  <w:lang w:val="en-US" w:eastAsia="en-US"/>
                </w:rPr>
                <w:t>As’ad Mahmoud Alnaser, Omar AlHeyasat , Ashraf Abdel-Karim Abu-Ein, Hazem (Moh’d Said) Hatamleh and Ahmed A. M. Sharadqeh</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Time Comparing between Java and C++ Software,  </w:t>
              </w:r>
              <w:r w:rsidRPr="00C40444">
                <w:rPr>
                  <w:rFonts w:eastAsia="Times New Roman" w:cs="Arial"/>
                  <w:i/>
                  <w:iCs/>
                  <w:color w:val="000000"/>
                  <w:shd w:val="clear" w:color="auto" w:fill="FFFFFF"/>
                  <w:lang w:val="en-US" w:eastAsia="en-US"/>
                </w:rPr>
                <w:t>Journal of Software Engineering and Applications, </w:t>
              </w:r>
              <w:r w:rsidRPr="00C40444">
                <w:rPr>
                  <w:rFonts w:eastAsia="Times New Roman" w:cs="Arial"/>
                  <w:color w:val="000000"/>
                  <w:shd w:val="clear" w:color="auto" w:fill="FFFFFF"/>
                  <w:lang w:val="en-US" w:eastAsia="en-US"/>
                </w:rPr>
                <w:t>5, pp. 630-633 [Online]. Available at: </w:t>
              </w:r>
              <w:hyperlink r:id="rId95" w:history="1">
                <w:r w:rsidRPr="00C40444">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C40444" w:rsidRDefault="00CC3D04" w:rsidP="00805A8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469DDA79" w14:textId="7B315138" w:rsidR="000D2C17" w:rsidRPr="00C40444" w:rsidRDefault="000D2C17" w:rsidP="000A32B7">
              <w:pPr>
                <w:pStyle w:val="ReferenceHeading"/>
                <w:ind w:firstLine="720"/>
                <w:rPr>
                  <w:rFonts w:asciiTheme="minorHAnsi" w:eastAsiaTheme="minorEastAsia" w:hAnsiTheme="minorHAnsi" w:cstheme="minorBidi"/>
                  <w:bCs w:val="0"/>
                  <w:sz w:val="22"/>
                </w:rPr>
              </w:pPr>
              <w:bookmarkStart w:id="78" w:name="_Toc322005636"/>
              <w:bookmarkStart w:id="79" w:name="_Toc322355878"/>
              <w:bookmarkStart w:id="80" w:name="_Toc322541588"/>
              <w:bookmarkStart w:id="81" w:name="_Toc322778072"/>
              <w:bookmarkStart w:id="82" w:name="_Toc322782354"/>
              <w:bookmarkStart w:id="83" w:name="_Toc323143958"/>
              <w:r w:rsidRPr="00C40444">
                <w:rPr>
                  <w:rFonts w:asciiTheme="minorHAnsi" w:eastAsiaTheme="minorEastAsia" w:hAnsiTheme="minorHAnsi" w:cstheme="minorBidi"/>
                  <w:bCs w:val="0"/>
                  <w:sz w:val="22"/>
                </w:rPr>
                <w:t>Atom</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Code editor [online]</w:t>
              </w:r>
              <w:bookmarkEnd w:id="78"/>
              <w:bookmarkEnd w:id="79"/>
              <w:bookmarkEnd w:id="80"/>
              <w:bookmarkEnd w:id="81"/>
              <w:bookmarkEnd w:id="82"/>
              <w:bookmarkEnd w:id="83"/>
            </w:p>
            <w:p w14:paraId="30D31EA9" w14:textId="77777777" w:rsidR="000D2C17" w:rsidRPr="00C40444" w:rsidRDefault="000D2C17" w:rsidP="000D2C17">
              <w:r w:rsidRPr="00C40444">
                <w:tab/>
                <w:t>Available at: http://www.atom.io  [Accessed 2015 October 12]</w:t>
              </w:r>
            </w:p>
            <w:p w14:paraId="091FD2C9" w14:textId="5726810A" w:rsidR="008F1410" w:rsidRPr="00C40444" w:rsidRDefault="008F1410" w:rsidP="000D2C17">
              <w:pPr>
                <w:pStyle w:val="ReferenceHeading"/>
                <w:ind w:firstLine="720"/>
                <w:rPr>
                  <w:rFonts w:asciiTheme="minorHAnsi" w:eastAsiaTheme="minorEastAsia" w:hAnsiTheme="minorHAnsi" w:cstheme="minorBidi"/>
                  <w:bCs w:val="0"/>
                  <w:sz w:val="22"/>
                </w:rPr>
              </w:pPr>
              <w:bookmarkStart w:id="84" w:name="_Toc322005637"/>
              <w:bookmarkStart w:id="85" w:name="_Toc322355879"/>
              <w:bookmarkStart w:id="86" w:name="_Toc322541589"/>
              <w:bookmarkStart w:id="87" w:name="_Toc322778073"/>
              <w:bookmarkStart w:id="88" w:name="_Toc322782355"/>
              <w:bookmarkStart w:id="89" w:name="_Toc323143959"/>
              <w:r w:rsidRPr="00C40444">
                <w:rPr>
                  <w:rFonts w:asciiTheme="minorHAnsi" w:eastAsiaTheme="minorEastAsia" w:hAnsiTheme="minorHAnsi" w:cstheme="minorBidi"/>
                  <w:bCs w:val="0"/>
                  <w:sz w:val="22"/>
                </w:rPr>
                <w:t>Biomedcentral</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Efficiency comparison of languages [online]</w:t>
              </w:r>
              <w:bookmarkEnd w:id="84"/>
              <w:bookmarkEnd w:id="85"/>
              <w:bookmarkEnd w:id="86"/>
              <w:bookmarkEnd w:id="87"/>
              <w:bookmarkEnd w:id="88"/>
              <w:bookmarkEnd w:id="89"/>
            </w:p>
            <w:p w14:paraId="6F7BD2F3" w14:textId="7266C6E9" w:rsidR="006A1D38" w:rsidRPr="00C40444" w:rsidRDefault="008F1410" w:rsidP="00391EA2">
              <w:r w:rsidRPr="00C40444">
                <w:tab/>
                <w:t>Available at</w:t>
              </w:r>
              <w:r w:rsidR="002E189C" w:rsidRPr="00C40444">
                <w:t xml:space="preserve">: </w:t>
              </w:r>
              <w:r w:rsidR="00391EA2" w:rsidRPr="00C40444">
                <w:t>http://bmcbioinformatics.biomedcentral.com/articles/10.1186/1471-2105-9-82</w:t>
              </w:r>
              <w:r w:rsidR="006A1D38" w:rsidRPr="00C40444">
                <w:tab/>
                <w:t>[Accessed 2015 October 14]</w:t>
              </w:r>
            </w:p>
            <w:p w14:paraId="01354EAB" w14:textId="3AA4964B" w:rsidR="000D2C17" w:rsidRPr="00C40444" w:rsidRDefault="000D2C17" w:rsidP="000D2C17">
              <w:pPr>
                <w:pStyle w:val="ReferenceHeading"/>
                <w:ind w:firstLine="720"/>
                <w:rPr>
                  <w:rFonts w:asciiTheme="minorHAnsi" w:eastAsiaTheme="minorEastAsia" w:hAnsiTheme="minorHAnsi" w:cstheme="minorBidi"/>
                  <w:bCs w:val="0"/>
                  <w:sz w:val="22"/>
                </w:rPr>
              </w:pPr>
              <w:bookmarkStart w:id="90" w:name="_Toc322005638"/>
              <w:bookmarkStart w:id="91" w:name="_Toc322355880"/>
              <w:bookmarkStart w:id="92" w:name="_Toc322541590"/>
              <w:bookmarkStart w:id="93" w:name="_Toc322778074"/>
              <w:bookmarkStart w:id="94" w:name="_Toc322782356"/>
              <w:bookmarkStart w:id="95" w:name="_Toc323143960"/>
              <w:r w:rsidRPr="00C40444">
                <w:rPr>
                  <w:rFonts w:asciiTheme="minorHAnsi" w:eastAsiaTheme="minorEastAsia" w:hAnsiTheme="minorHAnsi" w:cstheme="minorBidi"/>
                  <w:bCs w:val="0"/>
                  <w:sz w:val="22"/>
                </w:rPr>
                <w:t>Businessdictionary</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Software engineering definition [online]</w:t>
              </w:r>
              <w:bookmarkEnd w:id="90"/>
              <w:bookmarkEnd w:id="91"/>
              <w:bookmarkEnd w:id="92"/>
              <w:bookmarkEnd w:id="93"/>
              <w:bookmarkEnd w:id="94"/>
              <w:bookmarkEnd w:id="95"/>
            </w:p>
            <w:p w14:paraId="7F80B816" w14:textId="66DD0BDF" w:rsidR="000D2C17" w:rsidRPr="00C40444" w:rsidRDefault="000D2C17" w:rsidP="00391EA2">
              <w:r w:rsidRPr="00C40444">
                <w:tab/>
                <w:t>Available at: http://www.businessdictionary.com/definition/software-engineering.html</w:t>
              </w:r>
              <w:r w:rsidRPr="00C40444">
                <w:tab/>
                <w:t>[Accessed 2015 October 12]</w:t>
              </w:r>
            </w:p>
            <w:p w14:paraId="4A782EC9" w14:textId="3263D30E" w:rsidR="00ED1A76" w:rsidRPr="00C40444" w:rsidRDefault="00FD63C8" w:rsidP="00E760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Craig Trim</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2016.</w:t>
              </w:r>
              <w:r w:rsidR="00E760C0" w:rsidRPr="00C40444">
                <w:rPr>
                  <w:rFonts w:eastAsia="Times New Roman" w:cs="Arial"/>
                  <w:color w:val="000000"/>
                  <w:shd w:val="clear" w:color="auto" w:fill="FFFFFF"/>
                  <w:lang w:val="en-US" w:eastAsia="en-US"/>
                </w:rPr>
                <w:t> </w:t>
              </w:r>
              <w:r w:rsidR="00E760C0" w:rsidRPr="00C40444">
                <w:rPr>
                  <w:rFonts w:eastAsia="Times New Roman" w:cs="Arial"/>
                  <w:i/>
                  <w:iCs/>
                  <w:color w:val="000000"/>
                  <w:shd w:val="clear" w:color="auto" w:fill="FFFFFF"/>
                  <w:lang w:val="en-US" w:eastAsia="en-US"/>
                </w:rPr>
                <w:t>The Art of Tokenization, </w:t>
              </w:r>
              <w:r w:rsidR="00E760C0" w:rsidRPr="00C40444">
                <w:rPr>
                  <w:rFonts w:eastAsia="Times New Roman" w:cs="Arial"/>
                  <w:color w:val="000000"/>
                  <w:shd w:val="clear" w:color="auto" w:fill="FFFFFF"/>
                  <w:lang w:val="en-US" w:eastAsia="en-US"/>
                </w:rPr>
                <w:t>Available at:</w:t>
              </w:r>
            </w:p>
            <w:p w14:paraId="6025517F" w14:textId="4020DA7B" w:rsidR="00ED1A76" w:rsidRPr="00C40444" w:rsidRDefault="00C74057" w:rsidP="00E760C0">
              <w:pPr>
                <w:spacing w:after="0" w:line="240" w:lineRule="auto"/>
                <w:ind w:left="720"/>
                <w:rPr>
                  <w:rFonts w:eastAsia="Times New Roman" w:cs="Arial"/>
                  <w:i/>
                  <w:iCs/>
                  <w:color w:val="000000"/>
                  <w:u w:val="single"/>
                  <w:shd w:val="clear" w:color="auto" w:fill="FFFFFF"/>
                  <w:lang w:val="en-US" w:eastAsia="en-US"/>
                </w:rPr>
              </w:pPr>
              <w:hyperlink r:id="rId96" w:history="1">
                <w:r w:rsidR="00ED1A76" w:rsidRPr="00C40444">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Default="00ED1A7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[Accessed: 2016 April 13]</w:t>
              </w:r>
              <w:r w:rsidR="00E760C0" w:rsidRPr="00C40444">
                <w:rPr>
                  <w:rFonts w:eastAsia="Times New Roman" w:cs="Arial"/>
                  <w:color w:val="000000"/>
                  <w:shd w:val="clear" w:color="auto" w:fill="FFFFFF"/>
                  <w:lang w:val="en-US" w:eastAsia="en-US"/>
                </w:rPr>
                <w:t>.</w:t>
              </w:r>
            </w:p>
            <w:p w14:paraId="43F6DCF6" w14:textId="77777777" w:rsidR="0054155A" w:rsidRDefault="0054155A" w:rsidP="004C78F6">
              <w:pPr>
                <w:spacing w:after="0" w:line="240" w:lineRule="auto"/>
                <w:ind w:left="720"/>
                <w:rPr>
                  <w:rFonts w:eastAsia="Times New Roman" w:cs="Arial"/>
                  <w:color w:val="000000"/>
                  <w:shd w:val="clear" w:color="auto" w:fill="FFFFFF"/>
                  <w:lang w:val="en-US" w:eastAsia="en-US"/>
                </w:rPr>
              </w:pPr>
            </w:p>
            <w:p w14:paraId="5961564C" w14:textId="77777777" w:rsidR="0054155A" w:rsidRDefault="0054155A" w:rsidP="0054155A">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Dale Fisk., 2005.</w:t>
              </w:r>
              <w:r w:rsidRPr="0054155A">
                <w:rPr>
                  <w:rFonts w:eastAsia="Times New Roman" w:cs="Arial"/>
                  <w:color w:val="000000"/>
                  <w:shd w:val="clear" w:color="auto" w:fill="FFFFFF"/>
                  <w:lang w:val="en-US" w:eastAsia="en-US"/>
                </w:rPr>
                <w:t> </w:t>
              </w:r>
              <w:r w:rsidRPr="0054155A">
                <w:rPr>
                  <w:rFonts w:eastAsia="Times New Roman" w:cs="Arial"/>
                  <w:i/>
                  <w:iCs/>
                  <w:color w:val="000000"/>
                  <w:shd w:val="clear" w:color="auto" w:fill="FFFFFF"/>
                  <w:lang w:val="en-US" w:eastAsia="en-US"/>
                </w:rPr>
                <w:t>Programming with Punched Cards, </w:t>
              </w:r>
              <w:r w:rsidRPr="0054155A">
                <w:rPr>
                  <w:rFonts w:eastAsia="Times New Roman" w:cs="Arial"/>
                  <w:color w:val="000000"/>
                  <w:shd w:val="clear" w:color="auto" w:fill="FFFFFF"/>
                  <w:lang w:val="en-US" w:eastAsia="en-US"/>
                </w:rPr>
                <w:t>Available at:</w:t>
              </w:r>
            </w:p>
            <w:p w14:paraId="301C9EC7" w14:textId="06387FB9" w:rsidR="0054155A" w:rsidRDefault="0054155A" w:rsidP="0054155A">
              <w:pPr>
                <w:spacing w:after="0" w:line="240" w:lineRule="auto"/>
                <w:ind w:left="720"/>
                <w:rPr>
                  <w:rFonts w:eastAsia="Times New Roman" w:cs="Arial"/>
                  <w:color w:val="000000"/>
                  <w:shd w:val="clear" w:color="auto" w:fill="FFFFFF"/>
                  <w:lang w:val="en-US" w:eastAsia="en-US"/>
                </w:rPr>
              </w:pPr>
              <w:r w:rsidRPr="0054155A">
                <w:rPr>
                  <w:rFonts w:eastAsia="Times New Roman" w:cs="Arial"/>
                  <w:i/>
                  <w:iCs/>
                  <w:color w:val="000000"/>
                  <w:u w:val="single"/>
                  <w:shd w:val="clear" w:color="auto" w:fill="FFFFFF"/>
                  <w:lang w:val="en-US" w:eastAsia="en-US"/>
                </w:rPr>
                <w:t>http://www.columbia.edu/cu/computinghistory/fisk.pdf</w:t>
              </w:r>
              <w:r w:rsidRPr="0054155A">
                <w:rPr>
                  <w:rFonts w:eastAsia="Times New Roman" w:cs="Arial"/>
                  <w:color w:val="000000"/>
                  <w:shd w:val="clear" w:color="auto" w:fill="FFFFFF"/>
                  <w:lang w:val="en-US" w:eastAsia="en-US"/>
                </w:rPr>
                <w:t> </w:t>
              </w:r>
            </w:p>
            <w:p w14:paraId="3AFB6B96" w14:textId="42B9E5B2" w:rsidR="0054155A" w:rsidRPr="00C40444" w:rsidRDefault="0054155A" w:rsidP="00A8446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20th April 2016]</w:t>
              </w:r>
              <w:r w:rsidRPr="0054155A">
                <w:rPr>
                  <w:rFonts w:eastAsia="Times New Roman" w:cs="Arial"/>
                  <w:color w:val="000000"/>
                  <w:shd w:val="clear" w:color="auto" w:fill="FFFFFF"/>
                  <w:lang w:val="en-US" w:eastAsia="en-US"/>
                </w:rPr>
                <w:t>.</w:t>
              </w:r>
            </w:p>
            <w:p w14:paraId="280414CD" w14:textId="77777777" w:rsidR="004C78F6" w:rsidRPr="00C40444" w:rsidRDefault="004C78F6" w:rsidP="004C78F6">
              <w:pPr>
                <w:spacing w:after="0" w:line="240" w:lineRule="auto"/>
                <w:ind w:left="720"/>
                <w:rPr>
                  <w:rFonts w:eastAsia="Times New Roman" w:cs="Times New Roman"/>
                  <w:lang w:val="en-US" w:eastAsia="en-US"/>
                </w:rPr>
              </w:pPr>
            </w:p>
            <w:p w14:paraId="108EF85F" w14:textId="19216D1E" w:rsidR="005D72A1" w:rsidRPr="00C40444" w:rsidRDefault="005D72A1" w:rsidP="005D72A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David Beymer, Daniel Russell, Peter Orton</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2008. </w:t>
              </w:r>
              <w:r w:rsidRPr="00C40444">
                <w:rPr>
                  <w:rFonts w:eastAsia="Times New Roman" w:cs="Arial"/>
                  <w:i/>
                  <w:iCs/>
                  <w:color w:val="000000"/>
                  <w:shd w:val="clear" w:color="auto" w:fill="FFFFFF"/>
                  <w:lang w:val="en-US" w:eastAsia="en-US"/>
                </w:rPr>
                <w:t>An Eye Tracking Study of How Font Size and Type Influence Online Reading. </w:t>
              </w:r>
              <w:r w:rsidRPr="00C40444">
                <w:rPr>
                  <w:rFonts w:eastAsia="Times New Roman" w:cs="Arial"/>
                  <w:color w:val="000000"/>
                  <w:shd w:val="clear" w:color="auto" w:fill="FFFFFF"/>
                  <w:lang w:val="en-US" w:eastAsia="en-US"/>
                </w:rPr>
                <w:t xml:space="preserve">[Online]. Available at: </w:t>
              </w:r>
              <w:r w:rsidRPr="00C40444">
                <w:rPr>
                  <w:rFonts w:eastAsia="Times New Roman" w:cs="Arial"/>
                  <w:i/>
                  <w:iCs/>
                  <w:color w:val="000000"/>
                  <w:u w:val="single"/>
                  <w:shd w:val="clear" w:color="auto" w:fill="FFFFFF"/>
                  <w:lang w:val="en-US" w:eastAsia="en-US"/>
                </w:rPr>
                <w:t>http://www.bcs.org/upload/pdf/ewic_hc08_v2_paper4.pdf</w:t>
              </w:r>
              <w:r w:rsidRPr="00C40444">
                <w:rPr>
                  <w:rFonts w:eastAsia="Times New Roman" w:cs="Arial"/>
                  <w:color w:val="000000"/>
                  <w:shd w:val="clear" w:color="auto" w:fill="FFFFFF"/>
                  <w:lang w:val="en-US" w:eastAsia="en-US"/>
                </w:rPr>
                <w:t> [Accessed: 2nd April 2016].</w:t>
              </w:r>
            </w:p>
            <w:p w14:paraId="3A2F8C47" w14:textId="77777777" w:rsidR="004C78F6" w:rsidRPr="00C40444"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C40444" w:rsidRDefault="004C78F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Dick Grune and Ceriel Jacobs</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2008. </w:t>
              </w:r>
              <w:r w:rsidRPr="00C40444">
                <w:rPr>
                  <w:rFonts w:eastAsia="Times New Roman" w:cs="Arial"/>
                  <w:i/>
                  <w:iCs/>
                  <w:color w:val="000000"/>
                  <w:shd w:val="clear" w:color="auto" w:fill="FFFFFF"/>
                  <w:lang w:val="en-US" w:eastAsia="en-US"/>
                </w:rPr>
                <w:t>Parsing Techniques: A Practical Guide</w:t>
              </w:r>
              <w:r w:rsidRPr="00C40444">
                <w:rPr>
                  <w:rFonts w:eastAsia="Times New Roman" w:cs="Arial"/>
                  <w:color w:val="000000"/>
                  <w:shd w:val="clear" w:color="auto" w:fill="FFFFFF"/>
                  <w:lang w:val="en-US" w:eastAsia="en-US"/>
                </w:rPr>
                <w:t>, 2nd edn. US: Springer.</w:t>
              </w:r>
            </w:p>
            <w:p w14:paraId="18CF038F" w14:textId="77777777" w:rsidR="003B11E1" w:rsidRPr="00C40444"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C40444" w:rsidRDefault="003B11E1" w:rsidP="003B11E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Donald E. Knuth (1983) 'Literate Programming', </w:t>
              </w:r>
              <w:r w:rsidRPr="00C40444">
                <w:rPr>
                  <w:rFonts w:eastAsia="Times New Roman" w:cs="Arial"/>
                  <w:i/>
                  <w:iCs/>
                  <w:color w:val="000000"/>
                  <w:shd w:val="clear" w:color="auto" w:fill="FFFFFF"/>
                  <w:lang w:val="en-US" w:eastAsia="en-US"/>
                </w:rPr>
                <w:t>The computer journal, </w:t>
              </w:r>
              <w:r w:rsidRPr="00C40444">
                <w:rPr>
                  <w:rFonts w:eastAsia="Times New Roman" w:cs="Arial"/>
                  <w:color w:val="000000"/>
                  <w:shd w:val="clear" w:color="auto" w:fill="FFFFFF"/>
                  <w:lang w:val="en-US" w:eastAsia="en-US"/>
                </w:rPr>
                <w:t>27(2), pp. 97-111 [Online]. Available at: </w:t>
              </w:r>
              <w:r w:rsidRPr="00C40444">
                <w:rPr>
                  <w:rFonts w:eastAsia="Times New Roman" w:cs="Arial"/>
                  <w:i/>
                  <w:iCs/>
                  <w:color w:val="000000"/>
                  <w:u w:val="single"/>
                  <w:shd w:val="clear" w:color="auto" w:fill="FFFFFF"/>
                  <w:lang w:val="en-US" w:eastAsia="en-US"/>
                </w:rPr>
                <w:t>http://www.literateprogramming.com/knuthweb.pdf</w:t>
              </w:r>
              <w:r w:rsidRPr="00C40444">
                <w:rPr>
                  <w:rFonts w:eastAsia="Times New Roman" w:cs="Arial"/>
                  <w:color w:val="000000"/>
                  <w:shd w:val="clear" w:color="auto" w:fill="FFFFFF"/>
                  <w:lang w:val="en-US" w:eastAsia="en-US"/>
                </w:rPr>
                <w:t> (Accessed: 17 April 2016).</w:t>
              </w:r>
            </w:p>
            <w:p w14:paraId="21403FE0" w14:textId="77777777" w:rsidR="00B34E10" w:rsidRPr="00C40444" w:rsidRDefault="00B34E10" w:rsidP="003B11E1">
              <w:pPr>
                <w:spacing w:after="0" w:line="240" w:lineRule="auto"/>
                <w:ind w:left="720"/>
                <w:rPr>
                  <w:rFonts w:eastAsia="Times New Roman" w:cs="Arial"/>
                  <w:color w:val="000000"/>
                  <w:shd w:val="clear" w:color="auto" w:fill="FFFFFF"/>
                  <w:lang w:val="en-US" w:eastAsia="en-US"/>
                </w:rPr>
              </w:pPr>
            </w:p>
            <w:p w14:paraId="582239CE" w14:textId="4838AC44" w:rsidR="00B34E10" w:rsidRPr="00C40444" w:rsidRDefault="00B34E10" w:rsidP="00EF14BB">
              <w:pPr>
                <w:spacing w:after="0" w:line="240" w:lineRule="auto"/>
                <w:ind w:firstLine="720"/>
                <w:rPr>
                  <w:rFonts w:eastAsia="Times New Roman" w:cs="Times New Roman"/>
                  <w:lang w:val="en-US" w:eastAsia="en-US"/>
                </w:rPr>
              </w:pPr>
              <w:r w:rsidRPr="00C40444">
                <w:rPr>
                  <w:rFonts w:eastAsia="Times New Roman" w:cs="Arial"/>
                  <w:color w:val="000000"/>
                  <w:shd w:val="clear" w:color="auto" w:fill="FFFFFF"/>
                  <w:lang w:val="en-US" w:eastAsia="en-US"/>
                </w:rPr>
                <w:t>Douglas R. Hofstadter., 2000. </w:t>
              </w:r>
              <w:r w:rsidRPr="00B34E10">
                <w:rPr>
                  <w:rFonts w:eastAsia="Times New Roman" w:cs="Arial"/>
                  <w:i/>
                  <w:iCs/>
                  <w:color w:val="000000"/>
                  <w:shd w:val="clear" w:color="auto" w:fill="FFFFFF"/>
                  <w:lang w:val="en-US" w:eastAsia="en-US"/>
                </w:rPr>
                <w:t>Gödel, Escher, Bach: an eternal golden braid</w:t>
              </w:r>
              <w:r w:rsidRPr="00B34E10">
                <w:rPr>
                  <w:rFonts w:eastAsia="Times New Roman" w:cs="Arial"/>
                  <w:color w:val="000000"/>
                  <w:shd w:val="clear" w:color="auto" w:fill="FFFFFF"/>
                  <w:lang w:val="en-US" w:eastAsia="en-US"/>
                </w:rPr>
                <w:t>, London: Penguin.</w:t>
              </w:r>
            </w:p>
            <w:p w14:paraId="6FAFD3F1" w14:textId="11BD0BF8" w:rsidR="007C1FDA" w:rsidRPr="00C40444" w:rsidRDefault="007C1FDA" w:rsidP="007C1FDA">
              <w:pPr>
                <w:pStyle w:val="ReferenceHeading"/>
                <w:ind w:firstLine="720"/>
                <w:rPr>
                  <w:rFonts w:asciiTheme="minorHAnsi" w:eastAsiaTheme="minorEastAsia" w:hAnsiTheme="minorHAnsi" w:cstheme="minorBidi"/>
                  <w:bCs w:val="0"/>
                  <w:sz w:val="22"/>
                </w:rPr>
              </w:pPr>
              <w:bookmarkStart w:id="96" w:name="_Toc322005639"/>
              <w:bookmarkStart w:id="97" w:name="_Toc322355881"/>
              <w:bookmarkStart w:id="98" w:name="_Toc322541591"/>
              <w:bookmarkStart w:id="99" w:name="_Toc322778075"/>
              <w:bookmarkStart w:id="100" w:name="_Toc322782357"/>
              <w:bookmarkStart w:id="101" w:name="_Toc323143961"/>
              <w:r w:rsidRPr="00C40444">
                <w:rPr>
                  <w:rFonts w:asciiTheme="minorHAnsi" w:eastAsiaTheme="minorEastAsia" w:hAnsiTheme="minorHAnsi" w:cstheme="minorBidi"/>
                  <w:bCs w:val="0"/>
                  <w:sz w:val="22"/>
                </w:rPr>
                <w:lastRenderedPageBreak/>
                <w:t>FLTK</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2014. Fast light toolkit C++ framework [online]</w:t>
              </w:r>
              <w:bookmarkEnd w:id="96"/>
              <w:bookmarkEnd w:id="97"/>
              <w:bookmarkEnd w:id="98"/>
              <w:bookmarkEnd w:id="99"/>
              <w:bookmarkEnd w:id="100"/>
              <w:bookmarkEnd w:id="101"/>
            </w:p>
            <w:p w14:paraId="0CD2D764" w14:textId="75191DD9" w:rsidR="00766999" w:rsidRPr="00C40444" w:rsidRDefault="007C1FDA" w:rsidP="00766999">
              <w:r w:rsidRPr="00C40444">
                <w:tab/>
                <w:t xml:space="preserve">Available at: </w:t>
              </w:r>
              <w:hyperlink r:id="rId97" w:history="1">
                <w:r w:rsidRPr="00C40444">
                  <w:rPr>
                    <w:rStyle w:val="Hyperlink"/>
                  </w:rPr>
                  <w:t>http://www.fltk.org</w:t>
                </w:r>
              </w:hyperlink>
              <w:r w:rsidR="00665CA3" w:rsidRPr="00C40444">
                <w:t xml:space="preserve"> [Accessed 2016 March 10</w:t>
              </w:r>
            </w:p>
            <w:p w14:paraId="15E0290B" w14:textId="00BDF06C" w:rsidR="0015448E" w:rsidRPr="00C40444" w:rsidRDefault="0015448E" w:rsidP="0015448E">
              <w:pPr>
                <w:ind w:left="720"/>
              </w:pPr>
              <w:r w:rsidRPr="00C40444">
                <w:t>Gitgub</w:t>
              </w:r>
              <w:r w:rsidR="001C4B61" w:rsidRPr="00C40444">
                <w:t>.</w:t>
              </w:r>
              <w:r w:rsidRPr="00C40444">
                <w:t xml:space="preserve">, 2016. Source control tool [online] </w:t>
              </w:r>
              <w:r w:rsidRPr="00C40444">
                <w:tab/>
              </w:r>
              <w:r w:rsidRPr="00C40444">
                <w:tab/>
              </w:r>
              <w:r w:rsidRPr="00C40444">
                <w:tab/>
              </w:r>
              <w:r w:rsidRPr="00C40444">
                <w:tab/>
              </w:r>
              <w:r w:rsidRPr="00C40444">
                <w:tab/>
                <w:t xml:space="preserve">       Available at : </w:t>
              </w:r>
              <w:hyperlink r:id="rId98" w:history="1">
                <w:r w:rsidRPr="00C40444">
                  <w:rPr>
                    <w:rStyle w:val="Hyperlink"/>
                  </w:rPr>
                  <w:t>https://github.com/</w:t>
                </w:r>
              </w:hyperlink>
              <w:r w:rsidRPr="00C40444">
                <w:t xml:space="preserve"> [Accessed 2016 April 11]</w:t>
              </w:r>
            </w:p>
            <w:p w14:paraId="4BB1A759" w14:textId="0AA4EBE7" w:rsidR="00F3457C" w:rsidRPr="00C40444" w:rsidRDefault="00F3457C" w:rsidP="00F3457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Hacker news., 2016. </w:t>
              </w:r>
              <w:r w:rsidRPr="00C40444">
                <w:rPr>
                  <w:rFonts w:eastAsia="Times New Roman" w:cs="Arial"/>
                  <w:i/>
                  <w:iCs/>
                  <w:color w:val="000000"/>
                  <w:shd w:val="clear" w:color="auto" w:fill="FFFFFF"/>
                  <w:lang w:val="en-US" w:eastAsia="en-US"/>
                </w:rPr>
                <w:t>Computer science community forum, </w:t>
              </w:r>
              <w:r w:rsidRPr="00C40444">
                <w:rPr>
                  <w:rFonts w:eastAsia="Times New Roman" w:cs="Arial"/>
                  <w:color w:val="000000"/>
                  <w:shd w:val="clear" w:color="auto" w:fill="FFFFFF"/>
                  <w:lang w:val="en-US" w:eastAsia="en-US"/>
                </w:rPr>
                <w:t>Available at:</w:t>
              </w:r>
            </w:p>
            <w:p w14:paraId="176F3E30" w14:textId="582DF0DD" w:rsidR="00F3457C" w:rsidRPr="00C40444" w:rsidRDefault="00F3457C" w:rsidP="00F3457C">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https://news.ycombinator.com/</w:t>
              </w:r>
              <w:r w:rsidRPr="00C40444">
                <w:rPr>
                  <w:rFonts w:eastAsia="Times New Roman" w:cs="Arial"/>
                  <w:color w:val="000000"/>
                  <w:shd w:val="clear" w:color="auto" w:fill="FFFFFF"/>
                  <w:lang w:val="en-US" w:eastAsia="en-US"/>
                </w:rPr>
                <w:t> [Accessed: 17 April 2016].</w:t>
              </w:r>
            </w:p>
            <w:p w14:paraId="74EE37B2" w14:textId="77777777" w:rsidR="00F3457C" w:rsidRPr="00C40444" w:rsidRDefault="00F3457C" w:rsidP="0015448E">
              <w:pPr>
                <w:ind w:left="720"/>
              </w:pPr>
            </w:p>
            <w:p w14:paraId="27E20A51" w14:textId="2DD7C11C" w:rsidR="00FE6E55" w:rsidRPr="00C40444" w:rsidRDefault="00FE6E55" w:rsidP="00FE6E55">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Ivan Marsic., 2012. </w:t>
              </w:r>
              <w:r w:rsidRPr="00C40444">
                <w:rPr>
                  <w:rFonts w:eastAsia="Times New Roman" w:cs="Arial"/>
                  <w:i/>
                  <w:iCs/>
                  <w:color w:val="000000"/>
                  <w:shd w:val="clear" w:color="auto" w:fill="FFFFFF"/>
                  <w:lang w:val="en-US" w:eastAsia="en-US"/>
                </w:rPr>
                <w:t>Software engineering</w:t>
              </w:r>
              <w:r w:rsidRPr="00C40444">
                <w:rPr>
                  <w:rFonts w:eastAsia="Times New Roman" w:cs="Arial"/>
                  <w:color w:val="000000"/>
                  <w:shd w:val="clear" w:color="auto" w:fill="FFFFFF"/>
                  <w:lang w:val="en-US" w:eastAsia="en-US"/>
                </w:rPr>
                <w:t>, Rutgers University, New Brunswick, New Jersey: Rutgers.</w:t>
              </w:r>
            </w:p>
            <w:p w14:paraId="07EA131F" w14:textId="77777777" w:rsidR="00FE6E55" w:rsidRPr="00C40444" w:rsidRDefault="00FE6E55" w:rsidP="0015448E">
              <w:pPr>
                <w:ind w:left="720"/>
              </w:pPr>
            </w:p>
            <w:p w14:paraId="2DABE5CB" w14:textId="23294161" w:rsidR="00C92394" w:rsidRPr="00C40444" w:rsidRDefault="00C92394" w:rsidP="00C92394">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Jim D'Anjou, Scott Fairbrother, Dan Kehn</w:t>
              </w:r>
              <w:r w:rsidR="00287CCD" w:rsidRPr="00C40444">
                <w:rPr>
                  <w:rFonts w:eastAsia="Times New Roman" w:cs="Arial"/>
                  <w:color w:val="000000"/>
                  <w:shd w:val="clear" w:color="auto" w:fill="FFFFFF"/>
                  <w:lang w:val="en-US" w:eastAsia="en-US"/>
                </w:rPr>
                <w:t>, John Kellerman, Pat McCarthy</w:t>
              </w:r>
              <w:r w:rsidR="001C4B61" w:rsidRPr="00C40444">
                <w:rPr>
                  <w:rFonts w:eastAsia="Times New Roman" w:cs="Arial"/>
                  <w:color w:val="000000"/>
                  <w:shd w:val="clear" w:color="auto" w:fill="FFFFFF"/>
                  <w:lang w:val="en-US" w:eastAsia="en-US"/>
                </w:rPr>
                <w:t>.</w:t>
              </w:r>
              <w:r w:rsidR="00287CCD" w:rsidRPr="00C40444">
                <w:rPr>
                  <w:rFonts w:eastAsia="Times New Roman" w:cs="Arial"/>
                  <w:color w:val="000000"/>
                  <w:shd w:val="clear" w:color="auto" w:fill="FFFFFF"/>
                  <w:lang w:val="en-US" w:eastAsia="en-US"/>
                </w:rPr>
                <w:t>, 2004.</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The Java Developer's Guide to Eclipse</w:t>
              </w:r>
              <w:r w:rsidRPr="00C40444">
                <w:rPr>
                  <w:rFonts w:eastAsia="Times New Roman" w:cs="Arial"/>
                  <w:color w:val="000000"/>
                  <w:shd w:val="clear" w:color="auto" w:fill="FFFFFF"/>
                  <w:lang w:val="en-US" w:eastAsia="en-US"/>
                </w:rPr>
                <w:t>, 2</w:t>
              </w:r>
              <w:r w:rsidRPr="00C40444">
                <w:rPr>
                  <w:rFonts w:eastAsia="Times New Roman" w:cs="Arial"/>
                  <w:color w:val="000000"/>
                  <w:shd w:val="clear" w:color="auto" w:fill="FFFFFF"/>
                  <w:vertAlign w:val="superscript"/>
                  <w:lang w:val="en-US" w:eastAsia="en-US"/>
                </w:rPr>
                <w:t>nd</w:t>
              </w:r>
              <w:r w:rsidRPr="00C40444">
                <w:rPr>
                  <w:rFonts w:eastAsia="Times New Roman" w:cs="Arial"/>
                  <w:color w:val="000000"/>
                  <w:shd w:val="clear" w:color="auto" w:fill="FFFFFF"/>
                  <w:lang w:val="en-US" w:eastAsia="en-US"/>
                </w:rPr>
                <w:t xml:space="preserve"> edn., Boston: Addison-Wesley.</w:t>
              </w:r>
            </w:p>
            <w:p w14:paraId="33FA80E8" w14:textId="77777777" w:rsidR="00617293" w:rsidRPr="00C40444"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C40444" w:rsidRDefault="00617293" w:rsidP="00617293">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Kevanc Muslu, Yuriy Brun , Reid Holmes , Michael D. Ernst and David Notkin</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w:t>
              </w:r>
              <w:r w:rsidRPr="00C40444">
                <w:rPr>
                  <w:rFonts w:eastAsia="Times New Roman" w:cs="Arial"/>
                  <w:i/>
                  <w:iCs/>
                  <w:color w:val="000000"/>
                  <w:shd w:val="clear" w:color="auto" w:fill="FFFFFF"/>
                  <w:lang w:val="en-US" w:eastAsia="en-US"/>
                </w:rPr>
                <w:t>Speculative Analysis of Integrated Development Environment Recommendations.</w:t>
              </w:r>
            </w:p>
            <w:p w14:paraId="36E7B969" w14:textId="28DF14C1" w:rsidR="00617293" w:rsidRPr="00C40444" w:rsidRDefault="00617293" w:rsidP="005F50A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Available at: </w:t>
              </w:r>
              <w:hyperlink r:id="rId99" w:history="1">
                <w:r w:rsidRPr="00C40444">
                  <w:rPr>
                    <w:rStyle w:val="Hyperlink"/>
                    <w:rFonts w:eastAsia="Times New Roman" w:cs="Arial"/>
                    <w:i/>
                    <w:iCs/>
                    <w:shd w:val="clear" w:color="auto" w:fill="FFFFFF"/>
                    <w:lang w:val="en-US" w:eastAsia="en-US"/>
                  </w:rPr>
                  <w:t>https://people.cs.umass.edu/~brun/pubs/pubs/Muslu12oopsla.pdf</w:t>
                </w:r>
              </w:hyperlink>
              <w:r w:rsidRPr="00C40444">
                <w:rPr>
                  <w:rFonts w:eastAsia="Times New Roman" w:cs="Arial"/>
                  <w:color w:val="000000"/>
                  <w:shd w:val="clear" w:color="auto" w:fill="FFFFFF"/>
                  <w:lang w:val="en-US" w:eastAsia="en-US"/>
                </w:rPr>
                <w:t xml:space="preserve"> [Accessed: 14 April 2016].</w:t>
              </w:r>
            </w:p>
            <w:p w14:paraId="560E002B" w14:textId="77777777" w:rsidR="00287CCD" w:rsidRPr="00C40444" w:rsidRDefault="00287CCD" w:rsidP="00C92394">
              <w:pPr>
                <w:spacing w:after="0" w:line="240" w:lineRule="auto"/>
                <w:ind w:left="720"/>
                <w:rPr>
                  <w:rFonts w:eastAsia="Times New Roman" w:cs="Arial"/>
                  <w:lang w:val="en-US" w:eastAsia="en-US"/>
                </w:rPr>
              </w:pPr>
            </w:p>
            <w:p w14:paraId="3CE36F8C" w14:textId="1A8A6609" w:rsidR="0033681F" w:rsidRPr="00C40444" w:rsidRDefault="0033681F"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Laxmi</w:t>
              </w:r>
              <w:r w:rsidR="001C4B61" w:rsidRPr="00C40444">
                <w:rPr>
                  <w:rFonts w:eastAsia="Times New Roman" w:cs="Times New Roman"/>
                  <w:color w:val="000000"/>
                  <w:lang w:eastAsia="en-US"/>
                </w:rPr>
                <w:t xml:space="preserve"> Joshi,. 2014</w:t>
              </w:r>
              <w:r w:rsidRPr="00C40444">
                <w:rPr>
                  <w:rFonts w:eastAsia="Times New Roman" w:cs="Times New Roman"/>
                  <w:color w:val="000000"/>
                  <w:lang w:eastAsia="en-US"/>
                </w:rPr>
                <w:t>. Case study: Java is secure programming language. </w:t>
              </w:r>
              <w:r w:rsidRPr="00C40444">
                <w:rPr>
                  <w:rFonts w:eastAsia="Times New Roman" w:cs="Times New Roman"/>
                  <w:i/>
                  <w:iCs/>
                  <w:color w:val="000000"/>
                  <w:lang w:eastAsia="en-US"/>
                </w:rPr>
                <w:t>International Journal of Computer Networking</w:t>
              </w:r>
              <w:r w:rsidRPr="00C40444">
                <w:rPr>
                  <w:rFonts w:eastAsia="Times New Roman" w:cs="Times New Roman"/>
                  <w:color w:val="000000"/>
                  <w:lang w:eastAsia="en-US"/>
                </w:rPr>
                <w:t>. 4 (2), p6-8.</w:t>
              </w:r>
            </w:p>
            <w:p w14:paraId="32C93C32" w14:textId="77777777" w:rsidR="0031138C" w:rsidRPr="00C40444" w:rsidRDefault="0031138C" w:rsidP="0033681F">
              <w:pPr>
                <w:spacing w:after="0" w:line="240" w:lineRule="auto"/>
                <w:ind w:left="720"/>
                <w:rPr>
                  <w:rFonts w:eastAsia="Times New Roman" w:cs="Times New Roman"/>
                  <w:color w:val="000000"/>
                  <w:lang w:eastAsia="en-US"/>
                </w:rPr>
              </w:pPr>
            </w:p>
            <w:p w14:paraId="22F78F15" w14:textId="102FE53B"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LibGDX</w:t>
              </w:r>
              <w:r w:rsidR="001C4B61" w:rsidRPr="00C40444">
                <w:rPr>
                  <w:rFonts w:eastAsia="Times New Roman" w:cs="Times New Roman"/>
                  <w:color w:val="000000"/>
                  <w:lang w:eastAsia="en-US"/>
                </w:rPr>
                <w:t>.</w:t>
              </w:r>
              <w:r w:rsidRPr="00C40444">
                <w:rPr>
                  <w:rFonts w:eastAsia="Times New Roman" w:cs="Times New Roman"/>
                  <w:color w:val="000000"/>
                  <w:lang w:eastAsia="en-US"/>
                </w:rPr>
                <w:t>, 2016. Cross-platform framework [online]</w:t>
              </w:r>
            </w:p>
            <w:p w14:paraId="0E38E057" w14:textId="005DA7D5"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Available at:</w:t>
              </w:r>
              <w:r w:rsidRPr="00C40444">
                <w:t xml:space="preserve"> </w:t>
              </w:r>
              <w:hyperlink r:id="rId100" w:history="1">
                <w:r w:rsidRPr="00C40444">
                  <w:rPr>
                    <w:rStyle w:val="Hyperlink"/>
                    <w:rFonts w:eastAsia="Times New Roman" w:cs="Times New Roman"/>
                    <w:lang w:eastAsia="en-US"/>
                  </w:rPr>
                  <w:t>https://libgdx.badlogicgames.com/</w:t>
                </w:r>
              </w:hyperlink>
              <w:r w:rsidRPr="00C40444">
                <w:rPr>
                  <w:rFonts w:eastAsia="Times New Roman" w:cs="Times New Roman"/>
                  <w:color w:val="000000"/>
                  <w:lang w:eastAsia="en-US"/>
                </w:rPr>
                <w:t xml:space="preserve"> [Accessed 2016 April 11]</w:t>
              </w:r>
            </w:p>
            <w:p w14:paraId="748EF8ED" w14:textId="77777777" w:rsidR="00F22701" w:rsidRPr="00C40444" w:rsidRDefault="00F22701" w:rsidP="0033681F">
              <w:pPr>
                <w:spacing w:after="0" w:line="240" w:lineRule="auto"/>
                <w:ind w:left="720"/>
                <w:rPr>
                  <w:rFonts w:eastAsia="Times New Roman" w:cs="Times New Roman"/>
                  <w:color w:val="000000"/>
                  <w:lang w:eastAsia="en-US"/>
                </w:rPr>
              </w:pPr>
            </w:p>
            <w:p w14:paraId="22AC496B" w14:textId="047B7B25" w:rsidR="00F22701" w:rsidRPr="00C40444" w:rsidRDefault="00F22701"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Maggie J</w:t>
              </w:r>
              <w:r w:rsidR="00A902BC" w:rsidRPr="00C40444">
                <w:rPr>
                  <w:rFonts w:eastAsia="Times New Roman" w:cs="Times New Roman"/>
                  <w:color w:val="000000"/>
                  <w:lang w:eastAsia="en-US"/>
                </w:rPr>
                <w:t>ohnson and Julie Zelenski</w:t>
              </w:r>
              <w:r w:rsidR="001C4B61" w:rsidRPr="00C40444">
                <w:rPr>
                  <w:rFonts w:eastAsia="Times New Roman" w:cs="Times New Roman"/>
                  <w:color w:val="000000"/>
                  <w:lang w:eastAsia="en-US"/>
                </w:rPr>
                <w:t>.</w:t>
              </w:r>
              <w:r w:rsidR="00A902BC" w:rsidRPr="00C40444">
                <w:rPr>
                  <w:rFonts w:eastAsia="Times New Roman" w:cs="Times New Roman"/>
                  <w:color w:val="000000"/>
                  <w:lang w:eastAsia="en-US"/>
                </w:rPr>
                <w:t>, 2008.</w:t>
              </w:r>
              <w:r w:rsidRPr="00C40444">
                <w:rPr>
                  <w:rFonts w:eastAsia="Times New Roman" w:cs="Times New Roman"/>
                  <w:color w:val="000000"/>
                  <w:lang w:eastAsia="en-US"/>
                </w:rPr>
                <w:t xml:space="preserve"> Lexical Analysis , Available at: http://dragonbook.stanford.edu/lecture-notes/Stanford-CS143/03-Lexical-Analysis.pdf [Accessed: 14 April 2016].</w:t>
              </w:r>
            </w:p>
            <w:p w14:paraId="35E4287F" w14:textId="77777777" w:rsidR="00FB3AA7" w:rsidRPr="00C40444" w:rsidRDefault="00FB3AA7" w:rsidP="0033681F">
              <w:pPr>
                <w:spacing w:after="0" w:line="240" w:lineRule="auto"/>
                <w:ind w:left="720"/>
                <w:rPr>
                  <w:rFonts w:eastAsia="Times New Roman" w:cs="Times New Roman"/>
                  <w:color w:val="000000"/>
                  <w:lang w:eastAsia="en-US"/>
                </w:rPr>
              </w:pPr>
            </w:p>
            <w:p w14:paraId="360ECEC3" w14:textId="2DA74129" w:rsidR="00FB3AA7" w:rsidRPr="00C40444" w:rsidRDefault="005E4739" w:rsidP="005E473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Marina Herold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2008. </w:t>
              </w:r>
              <w:r w:rsidR="00FB3AA7" w:rsidRPr="00C40444">
                <w:rPr>
                  <w:rFonts w:eastAsia="Times New Roman" w:cs="Arial"/>
                  <w:color w:val="000000"/>
                  <w:shd w:val="clear" w:color="auto" w:fill="FFFFFF"/>
                  <w:lang w:val="en-US" w:eastAsia="en-US"/>
                </w:rPr>
                <w:t>Typing speed, spelling accuracy</w:t>
              </w:r>
              <w:r w:rsidRPr="00C40444">
                <w:rPr>
                  <w:rFonts w:eastAsia="Times New Roman" w:cs="Arial"/>
                  <w:color w:val="000000"/>
                  <w:shd w:val="clear" w:color="auto" w:fill="FFFFFF"/>
                  <w:lang w:val="en-US" w:eastAsia="en-US"/>
                </w:rPr>
                <w:t xml:space="preserve"> and the use of word-prediction</w:t>
              </w:r>
              <w:r w:rsidR="00FB3AA7" w:rsidRPr="00C40444">
                <w:rPr>
                  <w:rFonts w:eastAsia="Times New Roman" w:cs="Arial"/>
                  <w:color w:val="000000"/>
                  <w:shd w:val="clear" w:color="auto" w:fill="FFFFFF"/>
                  <w:lang w:val="en-US" w:eastAsia="en-US"/>
                </w:rPr>
                <w:t>, </w:t>
              </w:r>
              <w:r w:rsidR="00FB3AA7" w:rsidRPr="00C40444">
                <w:rPr>
                  <w:rFonts w:eastAsia="Times New Roman" w:cs="Arial"/>
                  <w:i/>
                  <w:iCs/>
                  <w:color w:val="000000"/>
                  <w:shd w:val="clear" w:color="auto" w:fill="FFFFFF"/>
                  <w:lang w:val="en-US" w:eastAsia="en-US"/>
                </w:rPr>
                <w:t>South African Journal of Education, </w:t>
              </w:r>
              <w:r w:rsidRPr="00C40444">
                <w:rPr>
                  <w:rFonts w:eastAsia="Times New Roman" w:cs="Arial"/>
                  <w:color w:val="000000"/>
                  <w:shd w:val="clear" w:color="auto" w:fill="FFFFFF"/>
                  <w:lang w:val="en-US" w:eastAsia="en-US"/>
                </w:rPr>
                <w:t>28</w:t>
              </w:r>
              <w:r w:rsidR="00FB3AA7" w:rsidRPr="00C40444">
                <w:rPr>
                  <w:rFonts w:eastAsia="Times New Roman" w:cs="Arial"/>
                  <w:color w:val="000000"/>
                  <w:shd w:val="clear" w:color="auto" w:fill="FFFFFF"/>
                  <w:lang w:val="en-US" w:eastAsia="en-US"/>
                </w:rPr>
                <w:t>, pp. 117-134.</w:t>
              </w:r>
            </w:p>
            <w:p w14:paraId="605D240C" w14:textId="77777777" w:rsidR="00A97244" w:rsidRPr="00C404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C40444" w:rsidRDefault="004A7A9C" w:rsidP="00A9724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Martin Fowler and</w:t>
              </w:r>
              <w:r w:rsidR="00A97244" w:rsidRPr="00C40444">
                <w:rPr>
                  <w:rFonts w:eastAsia="Times New Roman" w:cs="Arial"/>
                  <w:color w:val="000000"/>
                  <w:shd w:val="clear" w:color="auto" w:fill="FFFFFF"/>
                  <w:lang w:val="en-US" w:eastAsia="en-US"/>
                </w:rPr>
                <w:t xml:space="preserve"> Kent Beck., 1999. </w:t>
              </w:r>
              <w:r w:rsidR="00A97244" w:rsidRPr="00C40444">
                <w:rPr>
                  <w:rFonts w:eastAsia="Times New Roman" w:cs="Arial"/>
                  <w:i/>
                  <w:iCs/>
                  <w:color w:val="000000"/>
                  <w:shd w:val="clear" w:color="auto" w:fill="FFFFFF"/>
                  <w:lang w:val="en-US" w:eastAsia="en-US"/>
                </w:rPr>
                <w:t>Refactoring: Improving the Design of Existing Code</w:t>
              </w:r>
              <w:r w:rsidR="00A97244" w:rsidRPr="00C40444">
                <w:rPr>
                  <w:rFonts w:eastAsia="Times New Roman" w:cs="Arial"/>
                  <w:color w:val="000000"/>
                  <w:shd w:val="clear" w:color="auto" w:fill="FFFFFF"/>
                  <w:lang w:val="en-US" w:eastAsia="en-US"/>
                </w:rPr>
                <w:t>, : Addison-Wesley Professional.</w:t>
              </w:r>
            </w:p>
            <w:p w14:paraId="435F79DC" w14:textId="77777777" w:rsidR="002B66A6" w:rsidRPr="00C40444"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C40444" w:rsidRDefault="002B66A6" w:rsidP="002B66A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Masoud Nosrati</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2011. Python: An appropriate language for real world programming, </w:t>
              </w:r>
              <w:r w:rsidRPr="00C40444">
                <w:rPr>
                  <w:rFonts w:eastAsia="Times New Roman" w:cs="Arial"/>
                  <w:i/>
                  <w:iCs/>
                  <w:color w:val="000000"/>
                  <w:shd w:val="clear" w:color="auto" w:fill="FFFFFF"/>
                  <w:lang w:val="en-US" w:eastAsia="en-US"/>
                </w:rPr>
                <w:t>World Applied Programming, </w:t>
              </w:r>
              <w:r w:rsidRPr="00C40444">
                <w:rPr>
                  <w:rFonts w:eastAsia="Times New Roman" w:cs="Arial"/>
                  <w:color w:val="000000"/>
                  <w:shd w:val="clear" w:color="auto" w:fill="FFFFFF"/>
                  <w:lang w:val="en-US" w:eastAsia="en-US"/>
                </w:rPr>
                <w:t>1(2), pp. 110-117 [Online]. Available at:</w:t>
              </w:r>
            </w:p>
            <w:p w14:paraId="674D96FA" w14:textId="7684E605" w:rsidR="002B66A6" w:rsidRPr="00C40444" w:rsidRDefault="002B66A6" w:rsidP="002B66A6">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i/>
                  <w:iCs/>
                  <w:color w:val="000000"/>
                  <w:u w:val="single"/>
                  <w:shd w:val="clear" w:color="auto" w:fill="FFFFFF"/>
                  <w:lang w:val="en-US" w:eastAsia="en-US"/>
                </w:rPr>
                <w:t>http://waprogramming.com/download.php?download=50ae4a1125d607.12866725.pdf</w:t>
              </w:r>
            </w:p>
            <w:p w14:paraId="5EDCA2DD" w14:textId="1A65E6B6" w:rsidR="002B66A6" w:rsidRPr="00C40444" w:rsidRDefault="002B66A6" w:rsidP="007721B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3E4FEA1E" w14:textId="7F27D83F" w:rsidR="000D2C17" w:rsidRPr="00C40444" w:rsidRDefault="000D2C17" w:rsidP="000D2C17">
              <w:pPr>
                <w:pStyle w:val="ReferenceHeading"/>
                <w:ind w:firstLine="720"/>
                <w:rPr>
                  <w:rFonts w:asciiTheme="minorHAnsi" w:eastAsiaTheme="minorEastAsia" w:hAnsiTheme="minorHAnsi" w:cstheme="minorBidi"/>
                  <w:bCs w:val="0"/>
                  <w:sz w:val="22"/>
                </w:rPr>
              </w:pPr>
              <w:bookmarkStart w:id="102" w:name="_Toc322005640"/>
              <w:bookmarkStart w:id="103" w:name="_Toc322355882"/>
              <w:bookmarkStart w:id="104" w:name="_Toc322541592"/>
              <w:bookmarkStart w:id="105" w:name="_Toc322778076"/>
              <w:bookmarkStart w:id="106" w:name="_Toc322782358"/>
              <w:bookmarkStart w:id="107" w:name="_Toc323143962"/>
              <w:r w:rsidRPr="00C40444">
                <w:rPr>
                  <w:rFonts w:asciiTheme="minorHAnsi" w:eastAsiaTheme="minorEastAsia" w:hAnsiTheme="minorHAnsi" w:cstheme="minorBidi"/>
                  <w:bCs w:val="0"/>
                  <w:sz w:val="22"/>
                </w:rPr>
                <w:t>Microsoft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2013. Visual studios 2013 [online]</w:t>
              </w:r>
              <w:bookmarkEnd w:id="102"/>
              <w:bookmarkEnd w:id="103"/>
              <w:bookmarkEnd w:id="104"/>
              <w:bookmarkEnd w:id="105"/>
              <w:bookmarkEnd w:id="106"/>
              <w:bookmarkEnd w:id="107"/>
            </w:p>
            <w:p w14:paraId="40169C82" w14:textId="7CB61F6A" w:rsidR="000D2C17" w:rsidRPr="00C40444" w:rsidRDefault="000D2C17" w:rsidP="00391EA2">
              <w:r w:rsidRPr="00C40444">
                <w:tab/>
                <w:t xml:space="preserve">Available at: </w:t>
              </w:r>
              <w:hyperlink r:id="rId101" w:history="1">
                <w:r w:rsidRPr="00C40444">
                  <w:rPr>
                    <w:rStyle w:val="Hyperlink"/>
                  </w:rPr>
                  <w:t>http://www.visualstudios.com</w:t>
                </w:r>
              </w:hyperlink>
              <w:r w:rsidRPr="00C40444">
                <w:t xml:space="preserve">  [Accessed 2016 March 3]</w:t>
              </w:r>
            </w:p>
            <w:p w14:paraId="39A382FD" w14:textId="77777777" w:rsidR="00DF6D2E" w:rsidRPr="00C40444" w:rsidRDefault="00B55E9C" w:rsidP="00682998">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Minh Vu and Craig Thompson., 2005. </w:t>
              </w:r>
              <w:r w:rsidRPr="00C40444">
                <w:rPr>
                  <w:rFonts w:eastAsia="Times New Roman" w:cs="Arial"/>
                  <w:i/>
                  <w:iCs/>
                  <w:color w:val="000000"/>
                  <w:shd w:val="clear" w:color="auto" w:fill="FFFFFF"/>
                  <w:lang w:val="en-US" w:eastAsia="en-US"/>
                </w:rPr>
                <w:t>E2 Agent Plugin Architecture , </w:t>
              </w:r>
            </w:p>
            <w:p w14:paraId="509D4FA7" w14:textId="50E500E5" w:rsidR="00567202" w:rsidRPr="00C40444" w:rsidRDefault="00B55E9C" w:rsidP="00682998">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Available at:</w:t>
              </w:r>
              <w:r w:rsidRPr="00C40444">
                <w:rPr>
                  <w:rFonts w:eastAsia="Times New Roman" w:cs="Arial"/>
                  <w:i/>
                  <w:iCs/>
                  <w:color w:val="000000"/>
                  <w:u w:val="single"/>
                  <w:shd w:val="clear" w:color="auto" w:fill="FFFFFF"/>
                  <w:lang w:val="en-US" w:eastAsia="en-US"/>
                </w:rPr>
                <w:t>http://ieeexplore.ieee.org/stamp/stamp.jsp?tp=&amp;arnumber=1427047&amp;tag=1</w:t>
              </w:r>
              <w:r w:rsidRPr="00C40444">
                <w:rPr>
                  <w:rFonts w:eastAsia="Times New Roman" w:cs="Arial"/>
                  <w:color w:val="000000"/>
                  <w:shd w:val="clear" w:color="auto" w:fill="FFFFFF"/>
                  <w:lang w:val="en-US" w:eastAsia="en-US"/>
                </w:rPr>
                <w:t> </w:t>
              </w:r>
            </w:p>
            <w:p w14:paraId="4A630BAE" w14:textId="6C1DE25F" w:rsidR="00B55E9C" w:rsidRPr="00C40444" w:rsidRDefault="00567202" w:rsidP="0068299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17 April 2016]</w:t>
              </w:r>
              <w:r w:rsidR="00B55E9C" w:rsidRPr="00C40444">
                <w:rPr>
                  <w:rFonts w:eastAsia="Times New Roman" w:cs="Arial"/>
                  <w:color w:val="000000"/>
                  <w:shd w:val="clear" w:color="auto" w:fill="FFFFFF"/>
                  <w:lang w:val="en-US" w:eastAsia="en-US"/>
                </w:rPr>
                <w:t>.</w:t>
              </w:r>
            </w:p>
            <w:p w14:paraId="1725D61D" w14:textId="2D21A79C" w:rsidR="000D2C17" w:rsidRPr="00C40444" w:rsidRDefault="0033681F" w:rsidP="000D2C17">
              <w:pPr>
                <w:pStyle w:val="ReferenceHeading"/>
                <w:ind w:firstLine="720"/>
                <w:rPr>
                  <w:rFonts w:asciiTheme="minorHAnsi" w:eastAsiaTheme="minorEastAsia" w:hAnsiTheme="minorHAnsi" w:cstheme="minorBidi"/>
                  <w:bCs w:val="0"/>
                  <w:sz w:val="22"/>
                </w:rPr>
              </w:pPr>
              <w:bookmarkStart w:id="108" w:name="_Toc322005641"/>
              <w:bookmarkStart w:id="109" w:name="_Toc322355883"/>
              <w:bookmarkStart w:id="110" w:name="_Toc322541593"/>
              <w:bookmarkStart w:id="111" w:name="_Toc322778077"/>
              <w:bookmarkStart w:id="112" w:name="_Toc322782359"/>
              <w:bookmarkStart w:id="113" w:name="_Toc323143963"/>
              <w:r w:rsidRPr="00C40444">
                <w:rPr>
                  <w:rFonts w:asciiTheme="minorHAnsi" w:eastAsiaTheme="minorEastAsia" w:hAnsiTheme="minorHAnsi" w:cstheme="minorBidi"/>
                  <w:bCs w:val="0"/>
                  <w:sz w:val="22"/>
                </w:rPr>
                <w:t>Notepad</w:t>
              </w:r>
              <w:r w:rsidR="000D2C17" w:rsidRPr="00C40444">
                <w:rPr>
                  <w:rFonts w:asciiTheme="minorHAnsi" w:eastAsiaTheme="minorEastAsia" w:hAnsiTheme="minorHAnsi" w:cstheme="minorBidi"/>
                  <w:bCs w:val="0"/>
                  <w:sz w:val="22"/>
                </w:rPr>
                <w:t>++</w:t>
              </w:r>
              <w:r w:rsidR="001C4B61" w:rsidRPr="00C40444">
                <w:rPr>
                  <w:rFonts w:asciiTheme="minorHAnsi" w:eastAsiaTheme="minorEastAsia" w:hAnsiTheme="minorHAnsi" w:cstheme="minorBidi"/>
                  <w:bCs w:val="0"/>
                  <w:sz w:val="22"/>
                </w:rPr>
                <w:t>.</w:t>
              </w:r>
              <w:r w:rsidR="000D2C17" w:rsidRPr="00C40444">
                <w:rPr>
                  <w:rFonts w:asciiTheme="minorHAnsi" w:eastAsiaTheme="minorEastAsia" w:hAnsiTheme="minorHAnsi" w:cstheme="minorBidi"/>
                  <w:bCs w:val="0"/>
                  <w:sz w:val="22"/>
                </w:rPr>
                <w:t>, 2016. Code/Rich text editor [online]</w:t>
              </w:r>
              <w:bookmarkEnd w:id="108"/>
              <w:bookmarkEnd w:id="109"/>
              <w:bookmarkEnd w:id="110"/>
              <w:bookmarkEnd w:id="111"/>
              <w:bookmarkEnd w:id="112"/>
              <w:bookmarkEnd w:id="113"/>
            </w:p>
            <w:p w14:paraId="660CAEAD" w14:textId="5ACEF664" w:rsidR="000D2C17" w:rsidRPr="00C40444" w:rsidRDefault="000D2C17" w:rsidP="00391EA2">
              <w:r w:rsidRPr="00C40444">
                <w:tab/>
                <w:t>Available at: https://notepad-plus-plus.org/ [Accessed 2016 March 3]</w:t>
              </w:r>
            </w:p>
            <w:p w14:paraId="53CE7893" w14:textId="258CFF0F" w:rsidR="00B82CC0" w:rsidRPr="00C40444" w:rsidRDefault="00524055" w:rsidP="00B82CC0">
              <w:pPr>
                <w:ind w:left="720"/>
                <w:rPr>
                  <w:rFonts w:eastAsia="Times New Roman" w:cs="Arial"/>
                  <w:color w:val="000000"/>
                  <w:shd w:val="clear" w:color="auto" w:fill="FFFFFF"/>
                  <w:lang w:val="en-US"/>
                </w:rPr>
              </w:pPr>
              <w:r w:rsidRPr="00C40444">
                <w:rPr>
                  <w:rFonts w:eastAsia="Times New Roman" w:cs="Arial"/>
                  <w:color w:val="000000"/>
                  <w:shd w:val="clear" w:color="auto" w:fill="FFFFFF"/>
                  <w:lang w:val="en-US"/>
                </w:rPr>
                <w:lastRenderedPageBreak/>
                <w:t>Parasoft</w:t>
              </w:r>
              <w:r w:rsidR="001C4B61" w:rsidRPr="00C40444">
                <w:rPr>
                  <w:rFonts w:eastAsia="Times New Roman" w:cs="Arial"/>
                  <w:color w:val="000000"/>
                  <w:shd w:val="clear" w:color="auto" w:fill="FFFFFF"/>
                  <w:lang w:val="en-US"/>
                </w:rPr>
                <w:t>.</w:t>
              </w:r>
              <w:r w:rsidRPr="00C40444">
                <w:rPr>
                  <w:rFonts w:eastAsia="Times New Roman" w:cs="Arial"/>
                  <w:color w:val="000000"/>
                  <w:shd w:val="clear" w:color="auto" w:fill="FFFFFF"/>
                  <w:lang w:val="en-US"/>
                </w:rPr>
                <w:t xml:space="preserve">, 2016. Available at: </w:t>
              </w:r>
              <w:hyperlink r:id="rId102" w:history="1">
                <w:r w:rsidRPr="00C40444">
                  <w:rPr>
                    <w:rStyle w:val="Hyperlink"/>
                    <w:rFonts w:eastAsia="Times New Roman" w:cs="Arial"/>
                    <w:shd w:val="clear" w:color="auto" w:fill="FFFFFF"/>
                    <w:lang w:val="en-US"/>
                  </w:rPr>
                  <w:t>https://www.parasoft.com/product/jtest</w:t>
                </w:r>
              </w:hyperlink>
              <w:r w:rsidRPr="00C40444">
                <w:rPr>
                  <w:rFonts w:eastAsia="Times New Roman" w:cs="Arial"/>
                  <w:color w:val="000000"/>
                  <w:shd w:val="clear" w:color="auto" w:fill="FFFFFF"/>
                  <w:lang w:val="en-US"/>
                </w:rPr>
                <w:t xml:space="preserve"> [Accessed: 7</w:t>
              </w:r>
              <w:r w:rsidRPr="00C40444">
                <w:rPr>
                  <w:rFonts w:eastAsia="Times New Roman" w:cs="Arial"/>
                  <w:color w:val="000000"/>
                  <w:shd w:val="clear" w:color="auto" w:fill="FFFFFF"/>
                  <w:vertAlign w:val="superscript"/>
                  <w:lang w:val="en-US"/>
                </w:rPr>
                <w:t>th</w:t>
              </w:r>
              <w:r w:rsidRPr="00C40444">
                <w:rPr>
                  <w:rFonts w:eastAsia="Times New Roman" w:cs="Arial"/>
                  <w:color w:val="000000"/>
                  <w:shd w:val="clear" w:color="auto" w:fill="FFFFFF"/>
                  <w:lang w:val="en-US"/>
                </w:rPr>
                <w:t xml:space="preserve"> April 2016]</w:t>
              </w:r>
            </w:p>
            <w:p w14:paraId="3783EF70" w14:textId="7776D9C3" w:rsidR="00B82CC0" w:rsidRPr="00C40444" w:rsidRDefault="00B82CC0" w:rsidP="00B82C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Paul Klint</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2007. </w:t>
              </w:r>
              <w:r w:rsidRPr="00C40444">
                <w:rPr>
                  <w:rFonts w:eastAsia="Times New Roman" w:cs="Arial"/>
                  <w:i/>
                  <w:iCs/>
                  <w:color w:val="000000"/>
                  <w:shd w:val="clear" w:color="auto" w:fill="FFFFFF"/>
                  <w:lang w:val="en-US" w:eastAsia="en-US"/>
                </w:rPr>
                <w:t>Syntax Analysis, </w:t>
              </w:r>
              <w:r w:rsidRPr="00C40444">
                <w:rPr>
                  <w:rFonts w:eastAsia="Times New Roman" w:cs="Arial"/>
                  <w:color w:val="000000"/>
                  <w:shd w:val="clear" w:color="auto" w:fill="FFFFFF"/>
                  <w:lang w:val="en-US" w:eastAsia="en-US"/>
                </w:rPr>
                <w:t>Available at: </w:t>
              </w:r>
              <w:hyperlink r:id="rId103" w:history="1">
                <w:r w:rsidRPr="00C40444">
                  <w:rPr>
                    <w:rStyle w:val="Hyperlink"/>
                    <w:rFonts w:eastAsia="Times New Roman" w:cs="Arial"/>
                    <w:i/>
                    <w:iCs/>
                    <w:shd w:val="clear" w:color="auto" w:fill="FFFFFF"/>
                    <w:lang w:val="en-US" w:eastAsia="en-US"/>
                  </w:rPr>
                  <w:t>http://homepages.cwi.nl/~daybuild/daily-</w:t>
                </w:r>
              </w:hyperlink>
              <w:r w:rsidRPr="00C40444">
                <w:rPr>
                  <w:rFonts w:eastAsia="Times New Roman" w:cs="Arial"/>
                  <w:i/>
                  <w:iCs/>
                  <w:color w:val="000000"/>
                  <w:u w:val="single"/>
                  <w:shd w:val="clear" w:color="auto" w:fill="FFFFFF"/>
                  <w:lang w:val="en-US" w:eastAsia="en-US"/>
                </w:rPr>
                <w:t>books/learning-about/syntax-analysis/syntax-analysis.html</w:t>
              </w:r>
              <w:r w:rsidRPr="00C40444">
                <w:rPr>
                  <w:rFonts w:eastAsia="Times New Roman" w:cs="Arial"/>
                  <w:color w:val="000000"/>
                  <w:shd w:val="clear" w:color="auto" w:fill="FFFFFF"/>
                  <w:lang w:val="en-US" w:eastAsia="en-US"/>
                </w:rPr>
                <w:t> [Accessed: 2016 April 13].</w:t>
              </w:r>
            </w:p>
            <w:p w14:paraId="49789080" w14:textId="77777777" w:rsidR="007C68F3" w:rsidRPr="00C40444"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C40444" w:rsidRDefault="007C68F3" w:rsidP="007C68F3">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Paul R. Kroeger</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2005. </w:t>
              </w:r>
              <w:r w:rsidRPr="00C40444">
                <w:rPr>
                  <w:rFonts w:eastAsia="Times New Roman" w:cs="Arial"/>
                  <w:i/>
                  <w:iCs/>
                  <w:color w:val="000000"/>
                  <w:shd w:val="clear" w:color="auto" w:fill="FFFFFF"/>
                  <w:lang w:val="en-US" w:eastAsia="en-US"/>
                </w:rPr>
                <w:t>Analyzing Grammar: An Introduction (Cambridge Textbooks in Linguistics)</w:t>
              </w:r>
              <w:r w:rsidRPr="00C40444">
                <w:rPr>
                  <w:rFonts w:eastAsia="Times New Roman" w:cs="Arial"/>
                  <w:color w:val="000000"/>
                  <w:shd w:val="clear" w:color="auto" w:fill="FFFFFF"/>
                  <w:lang w:val="en-US" w:eastAsia="en-US"/>
                </w:rPr>
                <w:t>, Cambridge University Press.</w:t>
              </w:r>
            </w:p>
            <w:p w14:paraId="409C2214" w14:textId="77777777" w:rsidR="007C68F3" w:rsidRPr="00C40444" w:rsidRDefault="007C68F3" w:rsidP="007C68F3">
              <w:pPr>
                <w:spacing w:after="0" w:line="240" w:lineRule="auto"/>
                <w:ind w:left="720"/>
                <w:rPr>
                  <w:rFonts w:eastAsia="Times New Roman" w:cs="Times New Roman"/>
                  <w:lang w:val="en-US" w:eastAsia="en-US"/>
                </w:rPr>
              </w:pPr>
            </w:p>
            <w:p w14:paraId="1BE55DA0" w14:textId="15798F0F" w:rsidR="00766999" w:rsidRPr="00C40444" w:rsidRDefault="00F0429F" w:rsidP="0076699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Phillip A. Laplante</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2007.</w:t>
              </w:r>
              <w:r w:rsidR="00766999" w:rsidRPr="00C40444">
                <w:rPr>
                  <w:rFonts w:eastAsia="Times New Roman" w:cs="Arial"/>
                  <w:color w:val="000000"/>
                  <w:shd w:val="clear" w:color="auto" w:fill="FFFFFF"/>
                  <w:lang w:val="en-US" w:eastAsia="en-US"/>
                </w:rPr>
                <w:t> </w:t>
              </w:r>
              <w:r w:rsidR="00766999" w:rsidRPr="00C40444">
                <w:rPr>
                  <w:rFonts w:eastAsia="Times New Roman" w:cs="Arial"/>
                  <w:i/>
                  <w:iCs/>
                  <w:color w:val="000000"/>
                  <w:shd w:val="clear" w:color="auto" w:fill="FFFFFF"/>
                  <w:lang w:val="en-US" w:eastAsia="en-US"/>
                </w:rPr>
                <w:t>What every engineer should know about software engineering</w:t>
              </w:r>
              <w:r w:rsidR="00766999" w:rsidRPr="00C40444">
                <w:rPr>
                  <w:rFonts w:eastAsia="Times New Roman" w:cs="Arial"/>
                  <w:color w:val="000000"/>
                  <w:shd w:val="clear" w:color="auto" w:fill="FFFFFF"/>
                  <w:lang w:val="en-US" w:eastAsia="en-US"/>
                </w:rPr>
                <w:t xml:space="preserve">. </w:t>
              </w:r>
            </w:p>
            <w:p w14:paraId="135FEAD2" w14:textId="4125F734" w:rsidR="00312B04" w:rsidRPr="00C40444" w:rsidRDefault="00766999" w:rsidP="00D006B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CRC press. ISBN 0849372283.</w:t>
              </w:r>
            </w:p>
            <w:p w14:paraId="775BC2E1" w14:textId="77777777" w:rsidR="00312B04" w:rsidRPr="00C40444"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PlayN</w:t>
              </w:r>
              <w:r w:rsidR="001C4B61" w:rsidRPr="00C40444">
                <w:rPr>
                  <w:rFonts w:eastAsia="Times New Roman" w:cs="Times New Roman"/>
                  <w:lang w:val="en-US" w:eastAsia="en-US"/>
                </w:rPr>
                <w:t>.</w:t>
              </w:r>
              <w:r w:rsidRPr="00C40444">
                <w:rPr>
                  <w:rFonts w:eastAsia="Times New Roman" w:cs="Times New Roman"/>
                  <w:lang w:val="en-US" w:eastAsia="en-US"/>
                </w:rPr>
                <w:t>, 2016. Google cross-platform framework [online]</w:t>
              </w:r>
            </w:p>
            <w:p w14:paraId="1B4BA809" w14:textId="3AB76175"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 xml:space="preserve">Available at: </w:t>
              </w:r>
              <w:hyperlink r:id="rId104" w:history="1">
                <w:r w:rsidRPr="00C40444">
                  <w:rPr>
                    <w:rStyle w:val="Hyperlink"/>
                    <w:rFonts w:eastAsia="Times New Roman" w:cs="Times New Roman"/>
                    <w:lang w:val="en-US" w:eastAsia="en-US"/>
                  </w:rPr>
                  <w:t>https://github.com/playn/playn</w:t>
                </w:r>
              </w:hyperlink>
              <w:r w:rsidRPr="00C40444">
                <w:rPr>
                  <w:rFonts w:eastAsia="Times New Roman" w:cs="Times New Roman"/>
                  <w:lang w:val="en-US" w:eastAsia="en-US"/>
                </w:rPr>
                <w:t xml:space="preserve"> [Accessed</w:t>
              </w:r>
              <w:r w:rsidR="00E93B19" w:rsidRPr="00C40444">
                <w:rPr>
                  <w:rFonts w:eastAsia="Times New Roman" w:cs="Times New Roman"/>
                  <w:lang w:val="en-US" w:eastAsia="en-US"/>
                </w:rPr>
                <w:t>:</w:t>
              </w:r>
              <w:r w:rsidRPr="00C40444">
                <w:rPr>
                  <w:rFonts w:eastAsia="Times New Roman" w:cs="Times New Roman"/>
                  <w:lang w:val="en-US" w:eastAsia="en-US"/>
                </w:rPr>
                <w:t xml:space="preserve"> 2016 April 11]</w:t>
              </w:r>
            </w:p>
            <w:p w14:paraId="4BD24B5C" w14:textId="77777777" w:rsidR="00E93B19" w:rsidRPr="00C40444" w:rsidRDefault="00E93B19" w:rsidP="00766999">
              <w:pPr>
                <w:spacing w:after="0" w:line="240" w:lineRule="auto"/>
                <w:ind w:left="720"/>
                <w:rPr>
                  <w:rFonts w:eastAsia="Times New Roman" w:cs="Times New Roman"/>
                  <w:lang w:val="en-US" w:eastAsia="en-US"/>
                </w:rPr>
              </w:pPr>
            </w:p>
            <w:p w14:paraId="361512DA" w14:textId="1947630F" w:rsidR="00E93B19" w:rsidRPr="00C40444" w:rsidRDefault="00E93B19" w:rsidP="00E93B1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Roberto Minelli, Andrea Mocci and Michele Lanza</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2016. </w:t>
              </w:r>
              <w:r w:rsidRPr="00C40444">
                <w:rPr>
                  <w:rFonts w:eastAsia="Times New Roman" w:cs="Arial"/>
                  <w:i/>
                  <w:iCs/>
                  <w:color w:val="000000"/>
                  <w:shd w:val="clear" w:color="auto" w:fill="FFFFFF"/>
                  <w:lang w:val="en-US" w:eastAsia="en-US"/>
                </w:rPr>
                <w:t>Measuring Navigation Efficiency in the IDE, </w:t>
              </w:r>
              <w:r w:rsidRPr="00C40444">
                <w:rPr>
                  <w:rFonts w:eastAsia="Times New Roman" w:cs="Arial"/>
                  <w:color w:val="000000"/>
                  <w:shd w:val="clear" w:color="auto" w:fill="FFFFFF"/>
                  <w:lang w:val="en-US" w:eastAsia="en-US"/>
                </w:rPr>
                <w:t>Available at:</w:t>
              </w:r>
            </w:p>
            <w:p w14:paraId="50CAD9BB" w14:textId="2A8B3D32" w:rsidR="00E93B19" w:rsidRPr="00C40444" w:rsidRDefault="00E93B19" w:rsidP="00E93B19">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http://www.inf.usi.ch/phd/minelli/downloads/Mine2016a.pdf</w:t>
              </w:r>
              <w:r w:rsidRPr="00C40444">
                <w:rPr>
                  <w:rFonts w:eastAsia="Times New Roman" w:cs="Arial"/>
                  <w:color w:val="000000"/>
                  <w:shd w:val="clear" w:color="auto" w:fill="FFFFFF"/>
                  <w:lang w:val="en-US" w:eastAsia="en-US"/>
                </w:rPr>
                <w:t> [Accessed: 14 April 2016].</w:t>
              </w:r>
            </w:p>
            <w:p w14:paraId="45D55643" w14:textId="2B0C7DEB" w:rsidR="0033681F" w:rsidRPr="00C40444" w:rsidRDefault="0033681F" w:rsidP="0033681F">
              <w:pPr>
                <w:pStyle w:val="ReferenceHeading"/>
                <w:ind w:firstLine="720"/>
                <w:rPr>
                  <w:rFonts w:asciiTheme="minorHAnsi" w:eastAsiaTheme="minorEastAsia" w:hAnsiTheme="minorHAnsi" w:cstheme="minorBidi"/>
                  <w:bCs w:val="0"/>
                  <w:sz w:val="22"/>
                </w:rPr>
              </w:pPr>
              <w:bookmarkStart w:id="114" w:name="_Toc322005642"/>
              <w:bookmarkStart w:id="115" w:name="_Toc322355884"/>
              <w:bookmarkStart w:id="116" w:name="_Toc322541594"/>
              <w:bookmarkStart w:id="117" w:name="_Toc322778078"/>
              <w:bookmarkStart w:id="118" w:name="_Toc322782360"/>
              <w:bookmarkStart w:id="119" w:name="_Toc323143964"/>
              <w:r w:rsidRPr="00C40444">
                <w:rPr>
                  <w:rFonts w:asciiTheme="minorHAnsi" w:eastAsiaTheme="minorEastAsia" w:hAnsiTheme="minorHAnsi" w:cstheme="minorBidi"/>
                  <w:bCs w:val="0"/>
                  <w:sz w:val="22"/>
                </w:rPr>
                <w:t>Ultimate++</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xml:space="preserve">, 2016. </w:t>
              </w:r>
              <w:r w:rsidR="00B54CE4" w:rsidRPr="00C40444">
                <w:rPr>
                  <w:rFonts w:asciiTheme="minorHAnsi" w:eastAsiaTheme="minorEastAsia" w:hAnsiTheme="minorHAnsi" w:cstheme="minorBidi"/>
                  <w:bCs w:val="0"/>
                  <w:sz w:val="22"/>
                </w:rPr>
                <w:t>C++ GUI framework</w:t>
              </w:r>
              <w:r w:rsidRPr="00C40444">
                <w:rPr>
                  <w:rFonts w:asciiTheme="minorHAnsi" w:eastAsiaTheme="minorEastAsia" w:hAnsiTheme="minorHAnsi" w:cstheme="minorBidi"/>
                  <w:bCs w:val="0"/>
                  <w:sz w:val="22"/>
                </w:rPr>
                <w:t xml:space="preserve"> [online]</w:t>
              </w:r>
              <w:bookmarkEnd w:id="114"/>
              <w:bookmarkEnd w:id="115"/>
              <w:bookmarkEnd w:id="116"/>
              <w:bookmarkEnd w:id="117"/>
              <w:bookmarkEnd w:id="118"/>
              <w:bookmarkEnd w:id="119"/>
            </w:p>
            <w:p w14:paraId="3FCB737A" w14:textId="4ED551A9" w:rsidR="00A71A8F" w:rsidRPr="00C40444" w:rsidRDefault="0033681F" w:rsidP="0033681F">
              <w:r w:rsidRPr="00C40444">
                <w:tab/>
                <w:t xml:space="preserve">Available at: </w:t>
              </w:r>
              <w:r w:rsidR="00B54CE4" w:rsidRPr="00C40444">
                <w:t>http://www.ultimatepp.org/ [Accessed 2016 March 10</w:t>
              </w:r>
              <w:r w:rsidRPr="00C40444">
                <w:t>]</w:t>
              </w:r>
            </w:p>
            <w:p w14:paraId="3ED70DDD" w14:textId="77777777"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University of Virginia., 2007. </w:t>
              </w:r>
              <w:r w:rsidRPr="00C40444">
                <w:rPr>
                  <w:rFonts w:eastAsia="Times New Roman" w:cs="Arial"/>
                  <w:i/>
                  <w:iCs/>
                  <w:color w:val="000000"/>
                  <w:shd w:val="clear" w:color="auto" w:fill="FFFFFF"/>
                  <w:lang w:val="en-US" w:eastAsia="en-US"/>
                </w:rPr>
                <w:t>Lexical Analysis: Regular expression, </w:t>
              </w:r>
              <w:r w:rsidRPr="00C40444">
                <w:rPr>
                  <w:rFonts w:eastAsia="Times New Roman" w:cs="Arial"/>
                  <w:color w:val="000000"/>
                  <w:shd w:val="clear" w:color="auto" w:fill="FFFFFF"/>
                  <w:lang w:val="en-US" w:eastAsia="en-US"/>
                </w:rPr>
                <w:t>Available at:</w:t>
              </w:r>
            </w:p>
            <w:p w14:paraId="210E4FAB" w14:textId="5B3BA49D"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i/>
                  <w:iCs/>
                  <w:color w:val="000000"/>
                  <w:u w:val="single"/>
                  <w:shd w:val="clear" w:color="auto" w:fill="FFFFFF"/>
                  <w:lang w:val="en-US" w:eastAsia="en-US"/>
                </w:rPr>
                <w:t>http://www.cs.virginia.edu/kim/courses/cs471/lec/cs471-02-lex.pdf</w:t>
              </w:r>
              <w:r w:rsidRPr="00C40444">
                <w:rPr>
                  <w:rFonts w:eastAsia="Times New Roman" w:cs="Arial"/>
                  <w:color w:val="000000"/>
                  <w:shd w:val="clear" w:color="auto" w:fill="FFFFFF"/>
                  <w:lang w:val="en-US" w:eastAsia="en-US"/>
                </w:rPr>
                <w:t> </w:t>
              </w:r>
            </w:p>
            <w:p w14:paraId="35BD8369" w14:textId="0C9738BF" w:rsidR="00A71A8F" w:rsidRPr="00C40444" w:rsidRDefault="00A71A8F" w:rsidP="00A71A8F">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5E4F2456" w14:textId="35E1F913" w:rsidR="00824BC5" w:rsidRPr="00C40444" w:rsidRDefault="00824BC5" w:rsidP="00824BC5">
              <w:pPr>
                <w:pStyle w:val="ReferenceHeading"/>
                <w:ind w:firstLine="720"/>
                <w:rPr>
                  <w:rFonts w:asciiTheme="minorHAnsi" w:eastAsiaTheme="minorEastAsia" w:hAnsiTheme="minorHAnsi" w:cstheme="minorBidi"/>
                  <w:bCs w:val="0"/>
                  <w:sz w:val="22"/>
                </w:rPr>
              </w:pPr>
              <w:bookmarkStart w:id="120" w:name="_Toc322005644"/>
              <w:bookmarkStart w:id="121" w:name="_Toc322355886"/>
              <w:bookmarkStart w:id="122" w:name="_Toc322541595"/>
              <w:bookmarkStart w:id="123" w:name="_Toc322778079"/>
              <w:bookmarkStart w:id="124" w:name="_Toc322782361"/>
              <w:bookmarkStart w:id="125" w:name="_Toc323143965"/>
              <w:r w:rsidRPr="00C40444">
                <w:rPr>
                  <w:rFonts w:asciiTheme="minorHAnsi" w:eastAsiaTheme="minorEastAsia" w:hAnsiTheme="minorHAnsi" w:cstheme="minorBidi"/>
                  <w:bCs w:val="0"/>
                  <w:sz w:val="22"/>
                </w:rPr>
                <w:t>SourceCode Pro</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2016. Code editor [online]</w:t>
              </w:r>
              <w:bookmarkEnd w:id="120"/>
              <w:bookmarkEnd w:id="121"/>
              <w:bookmarkEnd w:id="122"/>
              <w:bookmarkEnd w:id="123"/>
              <w:bookmarkEnd w:id="124"/>
              <w:bookmarkEnd w:id="125"/>
            </w:p>
            <w:p w14:paraId="20104F3B" w14:textId="5542BA09" w:rsidR="00824BC5" w:rsidRPr="00C40444" w:rsidRDefault="00824BC5" w:rsidP="00391EA2">
              <w:r w:rsidRPr="00C40444">
                <w:tab/>
                <w:t>Available at: https://github.com/adobe-fonts/source-code-pro [Accessed 2016 April 2nd]</w:t>
              </w:r>
            </w:p>
            <w:p w14:paraId="7C3BCC93" w14:textId="529193DA" w:rsidR="00327526" w:rsidRPr="00C40444" w:rsidRDefault="00327526" w:rsidP="000D2C17">
              <w:pPr>
                <w:pStyle w:val="ReferenceHeading"/>
                <w:ind w:firstLine="720"/>
                <w:rPr>
                  <w:rFonts w:asciiTheme="minorHAnsi" w:eastAsiaTheme="minorEastAsia" w:hAnsiTheme="minorHAnsi" w:cstheme="minorBidi"/>
                  <w:bCs w:val="0"/>
                  <w:sz w:val="22"/>
                </w:rPr>
              </w:pPr>
              <w:bookmarkStart w:id="126" w:name="_Toc322005645"/>
              <w:bookmarkStart w:id="127" w:name="_Toc322355887"/>
              <w:bookmarkStart w:id="128" w:name="_Toc322541596"/>
              <w:bookmarkStart w:id="129" w:name="_Toc322778080"/>
              <w:bookmarkStart w:id="130" w:name="_Toc322782362"/>
              <w:bookmarkStart w:id="131" w:name="_Toc323143966"/>
              <w:r w:rsidRPr="00C40444">
                <w:rPr>
                  <w:rFonts w:asciiTheme="minorHAnsi" w:eastAsiaTheme="minorEastAsia" w:hAnsiTheme="minorHAnsi" w:cstheme="minorBidi"/>
                  <w:bCs w:val="0"/>
                  <w:sz w:val="22"/>
                </w:rPr>
                <w:t>Sublime 2</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Code editor [online]</w:t>
              </w:r>
              <w:bookmarkEnd w:id="126"/>
              <w:bookmarkEnd w:id="127"/>
              <w:bookmarkEnd w:id="128"/>
              <w:bookmarkEnd w:id="129"/>
              <w:bookmarkEnd w:id="130"/>
              <w:bookmarkEnd w:id="131"/>
            </w:p>
            <w:p w14:paraId="30ADB7DA" w14:textId="03D46A7A" w:rsidR="00D2758F" w:rsidRPr="00C40444" w:rsidRDefault="00327526" w:rsidP="00391EA2">
              <w:r w:rsidRPr="00C40444">
                <w:tab/>
                <w:t>Available at: http://www.sublimetext.com/2  [Accessed 2016 March 3]</w:t>
              </w:r>
            </w:p>
            <w:p w14:paraId="6459D89D" w14:textId="1B1B911E" w:rsidR="0092002D" w:rsidRPr="00C40444" w:rsidRDefault="0092002D" w:rsidP="0092002D">
              <w:pPr>
                <w:pStyle w:val="ReferenceHeading"/>
                <w:ind w:firstLine="720"/>
                <w:rPr>
                  <w:rFonts w:asciiTheme="minorHAnsi" w:eastAsiaTheme="minorEastAsia" w:hAnsiTheme="minorHAnsi" w:cstheme="minorBidi"/>
                  <w:bCs w:val="0"/>
                  <w:sz w:val="22"/>
                </w:rPr>
              </w:pPr>
              <w:bookmarkStart w:id="132" w:name="_Toc322005646"/>
              <w:bookmarkStart w:id="133" w:name="_Toc322355888"/>
              <w:bookmarkStart w:id="134" w:name="_Toc322541597"/>
              <w:bookmarkStart w:id="135" w:name="_Toc322778081"/>
              <w:bookmarkStart w:id="136" w:name="_Toc322782363"/>
              <w:bookmarkStart w:id="137" w:name="_Toc323143967"/>
              <w:r w:rsidRPr="00C40444">
                <w:rPr>
                  <w:rFonts w:asciiTheme="minorHAnsi" w:eastAsiaTheme="minorEastAsia" w:hAnsiTheme="minorHAnsi" w:cstheme="minorBidi"/>
                  <w:bCs w:val="0"/>
                  <w:sz w:val="22"/>
                </w:rPr>
                <w:t>QT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C++ development framework [online]</w:t>
              </w:r>
              <w:bookmarkEnd w:id="132"/>
              <w:bookmarkEnd w:id="133"/>
              <w:bookmarkEnd w:id="134"/>
              <w:bookmarkEnd w:id="135"/>
              <w:bookmarkEnd w:id="136"/>
              <w:bookmarkEnd w:id="137"/>
            </w:p>
            <w:p w14:paraId="11EA13BE" w14:textId="041D555F" w:rsidR="002F34F6" w:rsidRPr="00C40444" w:rsidRDefault="0092002D" w:rsidP="0092002D">
              <w:r w:rsidRPr="00C40444">
                <w:tab/>
                <w:t xml:space="preserve">Available at: </w:t>
              </w:r>
              <w:hyperlink r:id="rId105" w:history="1">
                <w:r w:rsidRPr="00C40444">
                  <w:rPr>
                    <w:rStyle w:val="Hyperlink"/>
                  </w:rPr>
                  <w:t>http://www.qt.io</w:t>
                </w:r>
              </w:hyperlink>
              <w:r w:rsidRPr="00C40444">
                <w:t xml:space="preserve"> [Accessed 2016 March 10]</w:t>
              </w:r>
            </w:p>
            <w:bookmarkStart w:id="138" w:name="_Toc323143968" w:displacedByCustomXml="next"/>
            <w:bookmarkStart w:id="139" w:name="_Toc322782364" w:displacedByCustomXml="next"/>
            <w:bookmarkStart w:id="140" w:name="_Toc322541598" w:displacedByCustomXml="next"/>
            <w:bookmarkStart w:id="141" w:name="_Toc322355889" w:displacedByCustomXml="next"/>
            <w:bookmarkStart w:id="142" w:name="_Toc322005647" w:displacedByCustomXml="next"/>
            <w:bookmarkStart w:id="143" w:name="_Toc322778082"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C40444" w:rsidRDefault="000920CF" w:rsidP="000920CF">
                  <w:pPr>
                    <w:pStyle w:val="ReferenceHeading"/>
                    <w:ind w:firstLine="720"/>
                    <w:rPr>
                      <w:rFonts w:asciiTheme="minorHAnsi" w:eastAsiaTheme="minorEastAsia" w:hAnsiTheme="minorHAnsi" w:cstheme="minorBidi"/>
                      <w:bCs w:val="0"/>
                      <w:sz w:val="22"/>
                    </w:rPr>
                  </w:pPr>
                  <w:r w:rsidRPr="00C40444">
                    <w:rPr>
                      <w:rFonts w:asciiTheme="minorHAnsi" w:eastAsiaTheme="minorEastAsia" w:hAnsiTheme="minorHAnsi" w:cstheme="minorBidi"/>
                      <w:bCs w:val="0"/>
                      <w:sz w:val="22"/>
                    </w:rPr>
                    <w:t>QT Creator</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QT IDE [online]</w:t>
                  </w:r>
                  <w:bookmarkEnd w:id="143"/>
                  <w:bookmarkEnd w:id="142"/>
                  <w:bookmarkEnd w:id="141"/>
                  <w:bookmarkEnd w:id="140"/>
                  <w:bookmarkEnd w:id="139"/>
                  <w:bookmarkEnd w:id="138"/>
                </w:p>
                <w:p w14:paraId="7D99EEEA" w14:textId="26A9A905" w:rsidR="000B42A8" w:rsidRPr="00C40444" w:rsidRDefault="000920CF" w:rsidP="000920CF">
                  <w:r w:rsidRPr="00C40444">
                    <w:tab/>
                    <w:t>Available at: http: http://www.qt.io/download/ [Accessed 2016 March 7]</w:t>
                  </w:r>
                </w:p>
                <w:p w14:paraId="18899DD9" w14:textId="6AE62B64" w:rsidR="00D006BC" w:rsidRPr="00C40444" w:rsidRDefault="00D006BC" w:rsidP="00D006B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Tam C and Wells 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2009. Evaluating the Benefits of Displaying Word Prediction Lists on a Personal Digital Assistant at the Keyboard Level, </w:t>
                  </w:r>
                  <w:r w:rsidRPr="00C40444">
                    <w:rPr>
                      <w:rFonts w:eastAsia="Times New Roman" w:cs="Arial"/>
                      <w:i/>
                      <w:iCs/>
                      <w:color w:val="000000"/>
                      <w:shd w:val="clear" w:color="auto" w:fill="FFFFFF"/>
                      <w:lang w:val="en-US" w:eastAsia="en-US"/>
                    </w:rPr>
                    <w:t>Assistive Technology: The Official Journal of RESNA, </w:t>
                  </w:r>
                  <w:r w:rsidRPr="00C40444">
                    <w:rPr>
                      <w:rFonts w:eastAsia="Times New Roman" w:cs="Arial"/>
                      <w:color w:val="000000"/>
                      <w:shd w:val="clear" w:color="auto" w:fill="FFFFFF"/>
                      <w:lang w:val="en-US" w:eastAsia="en-US"/>
                    </w:rPr>
                    <w:t>21(3), pp. 105-114</w:t>
                  </w:r>
                </w:p>
                <w:p w14:paraId="2F4B9339" w14:textId="77777777" w:rsidR="000D6B50" w:rsidRPr="00C40444" w:rsidRDefault="000D6B50" w:rsidP="000D6B50">
                  <w:pPr>
                    <w:spacing w:after="0" w:line="240" w:lineRule="auto"/>
                    <w:ind w:left="720"/>
                    <w:rPr>
                      <w:rFonts w:eastAsia="Times New Roman" w:cs="Times New Roman"/>
                      <w:lang w:val="en-US" w:eastAsia="en-US"/>
                    </w:rPr>
                  </w:pPr>
                </w:p>
                <w:p w14:paraId="5828090C" w14:textId="0B0F4527" w:rsidR="00014EFC" w:rsidRPr="00C40444" w:rsidRDefault="001D3BA5" w:rsidP="007762EC">
                  <w:pPr>
                    <w:ind w:left="720"/>
                  </w:pPr>
                  <w:r w:rsidRPr="00C40444">
                    <w:t xml:space="preserve">Walker, D. M., 2013. </w:t>
                  </w:r>
                  <w:r w:rsidRPr="00C40444">
                    <w:rPr>
                      <w:i/>
                      <w:iCs/>
                    </w:rPr>
                    <w:t xml:space="preserve">Code editor with syntax highlighting &amp; autocomplete. </w:t>
                  </w:r>
                  <w:r w:rsidRPr="00C40444">
                    <w:t>Hull: University of Hull.</w:t>
                  </w:r>
                </w:p>
                <w:p w14:paraId="3B98E4B8" w14:textId="1F4666E5"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Wangping S</w:t>
                  </w:r>
                  <w:r w:rsidR="00F0429F" w:rsidRPr="00C40444">
                    <w:rPr>
                      <w:rFonts w:eastAsia="Times New Roman" w:cs="Arial"/>
                      <w:color w:val="000000"/>
                      <w:shd w:val="clear" w:color="auto" w:fill="FFFFFF"/>
                      <w:lang w:val="en-US" w:eastAsia="en-US"/>
                    </w:rPr>
                    <w:t>un, Xin Wang and Xian Sun</w:t>
                  </w:r>
                  <w:r w:rsidR="001C4B61" w:rsidRPr="00C40444">
                    <w:rPr>
                      <w:rFonts w:eastAsia="Times New Roman" w:cs="Arial"/>
                      <w:color w:val="000000"/>
                      <w:shd w:val="clear" w:color="auto" w:fill="FFFFFF"/>
                      <w:lang w:val="en-US" w:eastAsia="en-US"/>
                    </w:rPr>
                    <w:t>.</w:t>
                  </w:r>
                  <w:r w:rsidR="00F0429F" w:rsidRPr="00C40444">
                    <w:rPr>
                      <w:rFonts w:eastAsia="Times New Roman" w:cs="Arial"/>
                      <w:color w:val="000000"/>
                      <w:shd w:val="clear" w:color="auto" w:fill="FFFFFF"/>
                      <w:lang w:val="en-US" w:eastAsia="en-US"/>
                    </w:rPr>
                    <w:t>, 2012.</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USING MODULAR PROGRAMMING STRATEGY TO PRACTICE COMPUTER PROGRAMMING: A CASE STUDY. </w:t>
                  </w:r>
                  <w:r w:rsidRPr="00C40444">
                    <w:rPr>
                      <w:rFonts w:eastAsia="Times New Roman" w:cs="Arial"/>
                      <w:color w:val="000000"/>
                      <w:shd w:val="clear" w:color="auto" w:fill="FFFFFF"/>
                      <w:lang w:val="en-US" w:eastAsia="en-US"/>
                    </w:rPr>
                    <w:t xml:space="preserve">[Online]. </w:t>
                  </w:r>
                </w:p>
                <w:p w14:paraId="37B3306D" w14:textId="2CD3298A"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Available at: </w:t>
                  </w:r>
                  <w:r w:rsidRPr="00C40444">
                    <w:rPr>
                      <w:rFonts w:eastAsia="Times New Roman" w:cs="Arial"/>
                      <w:i/>
                      <w:iCs/>
                      <w:color w:val="000000"/>
                      <w:u w:val="single"/>
                      <w:shd w:val="clear" w:color="auto" w:fill="FFFFFF"/>
                      <w:lang w:val="en-US" w:eastAsia="en-US"/>
                    </w:rPr>
                    <w:t>https://www.asee.org/public/conferences/8/papers/3155/download</w:t>
                  </w:r>
                  <w:r w:rsidR="00882C8D" w:rsidRPr="00C40444">
                    <w:rPr>
                      <w:rFonts w:eastAsia="Times New Roman" w:cs="Arial"/>
                      <w:color w:val="000000"/>
                      <w:shd w:val="clear" w:color="auto" w:fill="FFFFFF"/>
                      <w:lang w:val="en-US" w:eastAsia="en-US"/>
                    </w:rPr>
                    <w:t> [Accessed: 1st April 2016]</w:t>
                  </w:r>
                  <w:r w:rsidRPr="00C40444">
                    <w:rPr>
                      <w:rFonts w:eastAsia="Times New Roman" w:cs="Arial"/>
                      <w:color w:val="000000"/>
                      <w:shd w:val="clear" w:color="auto" w:fill="FFFFFF"/>
                      <w:lang w:val="en-US" w:eastAsia="en-US"/>
                    </w:rPr>
                    <w:t>.</w:t>
                  </w:r>
                </w:p>
                <w:p w14:paraId="5EBEFB8F" w14:textId="77777777" w:rsidR="00882C8D" w:rsidRPr="00C40444"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C40444" w:rsidRDefault="001C4B61" w:rsidP="00882C8D">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lastRenderedPageBreak/>
                    <w:t>Won Kim, Seonghoon Kang., 2007.</w:t>
                  </w:r>
                  <w:r w:rsidR="00882C8D" w:rsidRPr="00C40444">
                    <w:rPr>
                      <w:rFonts w:eastAsia="Times New Roman" w:cs="Arial"/>
                      <w:color w:val="000000"/>
                      <w:shd w:val="clear" w:color="auto" w:fill="FFFFFF"/>
                      <w:lang w:val="en-US" w:eastAsia="en-US"/>
                    </w:rPr>
                    <w:t> </w:t>
                  </w:r>
                  <w:r w:rsidR="00882C8D" w:rsidRPr="00C40444">
                    <w:rPr>
                      <w:rFonts w:eastAsia="Times New Roman" w:cs="Arial"/>
                      <w:i/>
                      <w:iCs/>
                      <w:color w:val="000000"/>
                      <w:shd w:val="clear" w:color="auto" w:fill="FFFFFF"/>
                      <w:lang w:val="en-US" w:eastAsia="en-US"/>
                    </w:rPr>
                    <w:t>Minimalist and Intuitive User Interface Design Guidelines for Consumer Electronics Devices . </w:t>
                  </w:r>
                  <w:r w:rsidR="00882C8D" w:rsidRPr="00C40444">
                    <w:rPr>
                      <w:rFonts w:eastAsia="Times New Roman" w:cs="Arial"/>
                      <w:color w:val="000000"/>
                      <w:shd w:val="clear" w:color="auto" w:fill="FFFFFF"/>
                      <w:lang w:val="en-US" w:eastAsia="en-US"/>
                    </w:rPr>
                    <w:t>[Online]. Available at:</w:t>
                  </w:r>
                  <w:r w:rsidR="00882C8D" w:rsidRPr="00C40444">
                    <w:rPr>
                      <w:rFonts w:eastAsia="Times New Roman" w:cs="Arial"/>
                      <w:i/>
                      <w:iCs/>
                      <w:color w:val="000000"/>
                      <w:u w:val="single"/>
                      <w:shd w:val="clear" w:color="auto" w:fill="FFFFFF"/>
                      <w:lang w:val="en-US" w:eastAsia="en-US"/>
                    </w:rPr>
                    <w:t>http://www.jot.fm/issues/issue_2007_03/column5.pdf</w:t>
                  </w:r>
                  <w:r w:rsidR="00882C8D" w:rsidRPr="00C40444">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C74057" w:rsidP="000B42A8">
                  <w:pPr>
                    <w:pStyle w:val="Bibliography"/>
                  </w:pPr>
                </w:p>
              </w:sdtContent>
            </w:sdt>
            <w:p w14:paraId="7F943E2C" w14:textId="77777777" w:rsidR="000B42A8" w:rsidRPr="00072438" w:rsidRDefault="000B42A8" w:rsidP="000B42A8"/>
            <w:p w14:paraId="76E1E8CE" w14:textId="74EAE336" w:rsidR="00012F29" w:rsidRPr="00072438" w:rsidRDefault="00C74057"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9247CE" w:rsidRDefault="009247CE" w:rsidP="009C527C">
      <w:r>
        <w:separator/>
      </w:r>
    </w:p>
  </w:endnote>
  <w:endnote w:type="continuationSeparator" w:id="0">
    <w:p w14:paraId="0924647D" w14:textId="77777777" w:rsidR="009247CE" w:rsidRDefault="009247CE"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9247CE" w:rsidRDefault="009247CE"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E1AF5">
          <w:rPr>
            <w:noProof/>
          </w:rPr>
          <w:t>30</w:t>
        </w:r>
        <w:r>
          <w:rPr>
            <w:noProof/>
          </w:rPr>
          <w:fldChar w:fldCharType="end"/>
        </w:r>
      </w:sdtContent>
    </w:sdt>
  </w:p>
  <w:p w14:paraId="655A01B3" w14:textId="77777777" w:rsidR="009247CE" w:rsidRDefault="009247C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9247CE" w:rsidRDefault="009247CE" w:rsidP="009C527C">
      <w:r>
        <w:separator/>
      </w:r>
    </w:p>
  </w:footnote>
  <w:footnote w:type="continuationSeparator" w:id="0">
    <w:p w14:paraId="36A23B99" w14:textId="77777777" w:rsidR="009247CE" w:rsidRDefault="009247CE"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9247CE" w:rsidRPr="00515D41" w:rsidRDefault="009247CE">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9247CE" w:rsidRDefault="009247C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9247CE" w:rsidRPr="00515D41" w:rsidRDefault="009247CE"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9247CE" w:rsidRDefault="009247C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9247CE" w:rsidRPr="00515D41" w:rsidRDefault="009247CE">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22B7B"/>
    <w:multiLevelType w:val="multilevel"/>
    <w:tmpl w:val="9E6AC4E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nsid w:val="58F32519"/>
    <w:multiLevelType w:val="multilevel"/>
    <w:tmpl w:val="EE04A456"/>
    <w:lvl w:ilvl="0">
      <w:start w:val="1"/>
      <w:numFmt w:val="none"/>
      <w:lvlText w:val="8."/>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5AC75D52"/>
    <w:multiLevelType w:val="hybridMultilevel"/>
    <w:tmpl w:val="D12E5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0">
    <w:nsid w:val="65DF5ED5"/>
    <w:multiLevelType w:val="hybridMultilevel"/>
    <w:tmpl w:val="BC548CB6"/>
    <w:lvl w:ilvl="0" w:tplc="ACE8CFEE">
      <w:start w:val="1"/>
      <w:numFmt w:val="lowerLetter"/>
      <w:lvlText w:val="%1."/>
      <w:lvlJc w:val="left"/>
      <w:pPr>
        <w:ind w:left="1212"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2">
    <w:nsid w:val="7ACF2D9B"/>
    <w:multiLevelType w:val="multilevel"/>
    <w:tmpl w:val="BC548CB6"/>
    <w:lvl w:ilvl="0">
      <w:start w:val="1"/>
      <w:numFmt w:val="lowerLetter"/>
      <w:lvlText w:val="%1."/>
      <w:lvlJc w:val="left"/>
      <w:pPr>
        <w:ind w:left="1212" w:hanging="36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C1D27E4"/>
    <w:multiLevelType w:val="hybridMultilevel"/>
    <w:tmpl w:val="BC548CB6"/>
    <w:lvl w:ilvl="0" w:tplc="ACE8CFEE">
      <w:start w:val="1"/>
      <w:numFmt w:val="lowerLetter"/>
      <w:lvlText w:val="%1."/>
      <w:lvlJc w:val="left"/>
      <w:pPr>
        <w:ind w:left="1212"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9B4226"/>
    <w:multiLevelType w:val="hybridMultilevel"/>
    <w:tmpl w:val="9E6AC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1"/>
  </w:num>
  <w:num w:numId="7">
    <w:abstractNumId w:val="21"/>
  </w:num>
  <w:num w:numId="8">
    <w:abstractNumId w:val="1"/>
  </w:num>
  <w:num w:numId="9">
    <w:abstractNumId w:val="10"/>
  </w:num>
  <w:num w:numId="10">
    <w:abstractNumId w:val="19"/>
  </w:num>
  <w:num w:numId="11">
    <w:abstractNumId w:val="7"/>
  </w:num>
  <w:num w:numId="12">
    <w:abstractNumId w:val="17"/>
  </w:num>
  <w:num w:numId="13">
    <w:abstractNumId w:val="18"/>
  </w:num>
  <w:num w:numId="14">
    <w:abstractNumId w:val="14"/>
  </w:num>
  <w:num w:numId="15">
    <w:abstractNumId w:val="13"/>
  </w:num>
  <w:num w:numId="16">
    <w:abstractNumId w:val="9"/>
  </w:num>
  <w:num w:numId="17">
    <w:abstractNumId w:val="3"/>
  </w:num>
  <w:num w:numId="18">
    <w:abstractNumId w:val="24"/>
  </w:num>
  <w:num w:numId="19">
    <w:abstractNumId w:val="12"/>
  </w:num>
  <w:num w:numId="20">
    <w:abstractNumId w:val="15"/>
  </w:num>
  <w:num w:numId="21">
    <w:abstractNumId w:val="23"/>
  </w:num>
  <w:num w:numId="22">
    <w:abstractNumId w:val="20"/>
  </w:num>
  <w:num w:numId="23">
    <w:abstractNumId w:val="22"/>
  </w:num>
  <w:num w:numId="24">
    <w:abstractNumId w:val="16"/>
  </w:num>
  <w:num w:numId="2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1A05"/>
    <w:rsid w:val="00012F29"/>
    <w:rsid w:val="00014EFC"/>
    <w:rsid w:val="000163FD"/>
    <w:rsid w:val="00020169"/>
    <w:rsid w:val="00022CEA"/>
    <w:rsid w:val="00023D0C"/>
    <w:rsid w:val="00027BD3"/>
    <w:rsid w:val="000306BD"/>
    <w:rsid w:val="000306F3"/>
    <w:rsid w:val="00031A5A"/>
    <w:rsid w:val="00034DA5"/>
    <w:rsid w:val="0003773F"/>
    <w:rsid w:val="000412F2"/>
    <w:rsid w:val="000442C1"/>
    <w:rsid w:val="000450F8"/>
    <w:rsid w:val="00047367"/>
    <w:rsid w:val="00047D60"/>
    <w:rsid w:val="00050C15"/>
    <w:rsid w:val="00056137"/>
    <w:rsid w:val="000568FB"/>
    <w:rsid w:val="0005781D"/>
    <w:rsid w:val="00057945"/>
    <w:rsid w:val="00060360"/>
    <w:rsid w:val="000645F1"/>
    <w:rsid w:val="00066DAD"/>
    <w:rsid w:val="0007107A"/>
    <w:rsid w:val="00071CFC"/>
    <w:rsid w:val="00072438"/>
    <w:rsid w:val="00075CFD"/>
    <w:rsid w:val="00080505"/>
    <w:rsid w:val="00081015"/>
    <w:rsid w:val="000810FF"/>
    <w:rsid w:val="00081E0C"/>
    <w:rsid w:val="00082027"/>
    <w:rsid w:val="000825C5"/>
    <w:rsid w:val="00082D63"/>
    <w:rsid w:val="000920CF"/>
    <w:rsid w:val="000934E2"/>
    <w:rsid w:val="000945BA"/>
    <w:rsid w:val="00096BE3"/>
    <w:rsid w:val="00097229"/>
    <w:rsid w:val="00097B9E"/>
    <w:rsid w:val="000A1753"/>
    <w:rsid w:val="000A2398"/>
    <w:rsid w:val="000A29F2"/>
    <w:rsid w:val="000A32B7"/>
    <w:rsid w:val="000A4184"/>
    <w:rsid w:val="000A5B93"/>
    <w:rsid w:val="000B0780"/>
    <w:rsid w:val="000B1257"/>
    <w:rsid w:val="000B1776"/>
    <w:rsid w:val="000B1968"/>
    <w:rsid w:val="000B1B8F"/>
    <w:rsid w:val="000B2281"/>
    <w:rsid w:val="000B2DFB"/>
    <w:rsid w:val="000B42A8"/>
    <w:rsid w:val="000B593C"/>
    <w:rsid w:val="000B5B2C"/>
    <w:rsid w:val="000C044B"/>
    <w:rsid w:val="000C2825"/>
    <w:rsid w:val="000C3183"/>
    <w:rsid w:val="000C348B"/>
    <w:rsid w:val="000C4278"/>
    <w:rsid w:val="000C7D16"/>
    <w:rsid w:val="000D2C17"/>
    <w:rsid w:val="000D3964"/>
    <w:rsid w:val="000D3CDA"/>
    <w:rsid w:val="000D4699"/>
    <w:rsid w:val="000D6B50"/>
    <w:rsid w:val="000D6E54"/>
    <w:rsid w:val="000E084B"/>
    <w:rsid w:val="000E0E0A"/>
    <w:rsid w:val="000E1B46"/>
    <w:rsid w:val="000E2E0D"/>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2787F"/>
    <w:rsid w:val="00135F4D"/>
    <w:rsid w:val="00135FA6"/>
    <w:rsid w:val="00137FF4"/>
    <w:rsid w:val="0014092B"/>
    <w:rsid w:val="001428C3"/>
    <w:rsid w:val="00146206"/>
    <w:rsid w:val="00150A4C"/>
    <w:rsid w:val="0015394A"/>
    <w:rsid w:val="00153E42"/>
    <w:rsid w:val="0015448E"/>
    <w:rsid w:val="00155121"/>
    <w:rsid w:val="001559AA"/>
    <w:rsid w:val="00157131"/>
    <w:rsid w:val="001609C1"/>
    <w:rsid w:val="0016136D"/>
    <w:rsid w:val="00173E52"/>
    <w:rsid w:val="0017459B"/>
    <w:rsid w:val="00175698"/>
    <w:rsid w:val="00175F3C"/>
    <w:rsid w:val="0017677D"/>
    <w:rsid w:val="00176A52"/>
    <w:rsid w:val="00176F97"/>
    <w:rsid w:val="001827ED"/>
    <w:rsid w:val="00183DFF"/>
    <w:rsid w:val="00185742"/>
    <w:rsid w:val="00185D1B"/>
    <w:rsid w:val="00185E51"/>
    <w:rsid w:val="00186470"/>
    <w:rsid w:val="0018675E"/>
    <w:rsid w:val="00190340"/>
    <w:rsid w:val="001918C5"/>
    <w:rsid w:val="001950AE"/>
    <w:rsid w:val="00195E52"/>
    <w:rsid w:val="001968E5"/>
    <w:rsid w:val="0019712F"/>
    <w:rsid w:val="00197D9D"/>
    <w:rsid w:val="001A0DAA"/>
    <w:rsid w:val="001A244B"/>
    <w:rsid w:val="001A2639"/>
    <w:rsid w:val="001A2B7F"/>
    <w:rsid w:val="001A6622"/>
    <w:rsid w:val="001A6A8F"/>
    <w:rsid w:val="001B0921"/>
    <w:rsid w:val="001B0BE7"/>
    <w:rsid w:val="001B47E0"/>
    <w:rsid w:val="001B7092"/>
    <w:rsid w:val="001C0676"/>
    <w:rsid w:val="001C2146"/>
    <w:rsid w:val="001C3844"/>
    <w:rsid w:val="001C4B61"/>
    <w:rsid w:val="001C5B64"/>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13B"/>
    <w:rsid w:val="00207536"/>
    <w:rsid w:val="00207B45"/>
    <w:rsid w:val="00207D84"/>
    <w:rsid w:val="00210E1F"/>
    <w:rsid w:val="00211038"/>
    <w:rsid w:val="0021245A"/>
    <w:rsid w:val="00212F59"/>
    <w:rsid w:val="002211E0"/>
    <w:rsid w:val="002222D7"/>
    <w:rsid w:val="002267DA"/>
    <w:rsid w:val="00226A3F"/>
    <w:rsid w:val="00230A76"/>
    <w:rsid w:val="0023197B"/>
    <w:rsid w:val="00233F43"/>
    <w:rsid w:val="002364F7"/>
    <w:rsid w:val="00240793"/>
    <w:rsid w:val="00240892"/>
    <w:rsid w:val="00240C9B"/>
    <w:rsid w:val="002448B4"/>
    <w:rsid w:val="002449F5"/>
    <w:rsid w:val="00245820"/>
    <w:rsid w:val="00246BC6"/>
    <w:rsid w:val="002476E0"/>
    <w:rsid w:val="00253918"/>
    <w:rsid w:val="00253BD1"/>
    <w:rsid w:val="00254504"/>
    <w:rsid w:val="002557AF"/>
    <w:rsid w:val="00255C39"/>
    <w:rsid w:val="002604A3"/>
    <w:rsid w:val="00261634"/>
    <w:rsid w:val="00266E79"/>
    <w:rsid w:val="00266E96"/>
    <w:rsid w:val="00267723"/>
    <w:rsid w:val="00267F3B"/>
    <w:rsid w:val="00271347"/>
    <w:rsid w:val="002769CD"/>
    <w:rsid w:val="00280F2C"/>
    <w:rsid w:val="00283E6D"/>
    <w:rsid w:val="00284EDA"/>
    <w:rsid w:val="0028653A"/>
    <w:rsid w:val="00287CCD"/>
    <w:rsid w:val="002912CA"/>
    <w:rsid w:val="002937D7"/>
    <w:rsid w:val="00293F71"/>
    <w:rsid w:val="00295D72"/>
    <w:rsid w:val="002979F6"/>
    <w:rsid w:val="002A2630"/>
    <w:rsid w:val="002A2963"/>
    <w:rsid w:val="002A3570"/>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136E"/>
    <w:rsid w:val="002F24EA"/>
    <w:rsid w:val="002F34F6"/>
    <w:rsid w:val="002F489E"/>
    <w:rsid w:val="002F5711"/>
    <w:rsid w:val="002F5C36"/>
    <w:rsid w:val="00303BC0"/>
    <w:rsid w:val="00303F79"/>
    <w:rsid w:val="00306CE4"/>
    <w:rsid w:val="00306FA6"/>
    <w:rsid w:val="0031138C"/>
    <w:rsid w:val="003116EC"/>
    <w:rsid w:val="0031193D"/>
    <w:rsid w:val="00312B04"/>
    <w:rsid w:val="00314BFC"/>
    <w:rsid w:val="0031534C"/>
    <w:rsid w:val="00317F76"/>
    <w:rsid w:val="0032750B"/>
    <w:rsid w:val="00327526"/>
    <w:rsid w:val="00331C00"/>
    <w:rsid w:val="00331F85"/>
    <w:rsid w:val="00331F9B"/>
    <w:rsid w:val="003346CB"/>
    <w:rsid w:val="00334C44"/>
    <w:rsid w:val="00334FDA"/>
    <w:rsid w:val="0033681F"/>
    <w:rsid w:val="0033741C"/>
    <w:rsid w:val="00337886"/>
    <w:rsid w:val="00337D3D"/>
    <w:rsid w:val="00346EE6"/>
    <w:rsid w:val="00351FCE"/>
    <w:rsid w:val="00354FBF"/>
    <w:rsid w:val="00355DE9"/>
    <w:rsid w:val="003561F8"/>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77E05"/>
    <w:rsid w:val="00381F9B"/>
    <w:rsid w:val="0038268A"/>
    <w:rsid w:val="00382FDE"/>
    <w:rsid w:val="003838EE"/>
    <w:rsid w:val="00387F9D"/>
    <w:rsid w:val="00391EA2"/>
    <w:rsid w:val="0039273C"/>
    <w:rsid w:val="00393F50"/>
    <w:rsid w:val="00394AF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D1164"/>
    <w:rsid w:val="003E0DA8"/>
    <w:rsid w:val="003E1170"/>
    <w:rsid w:val="003E245D"/>
    <w:rsid w:val="003E367A"/>
    <w:rsid w:val="003E4AA0"/>
    <w:rsid w:val="003E57A5"/>
    <w:rsid w:val="003E5C21"/>
    <w:rsid w:val="003E61A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0E9B"/>
    <w:rsid w:val="004415EC"/>
    <w:rsid w:val="00441658"/>
    <w:rsid w:val="0044387C"/>
    <w:rsid w:val="00443BE8"/>
    <w:rsid w:val="00444B0D"/>
    <w:rsid w:val="00445778"/>
    <w:rsid w:val="00447EA7"/>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366B"/>
    <w:rsid w:val="004A43D0"/>
    <w:rsid w:val="004A60B5"/>
    <w:rsid w:val="004A69F6"/>
    <w:rsid w:val="004A720A"/>
    <w:rsid w:val="004A798B"/>
    <w:rsid w:val="004A7A9C"/>
    <w:rsid w:val="004B0313"/>
    <w:rsid w:val="004B18D9"/>
    <w:rsid w:val="004B1BB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498D"/>
    <w:rsid w:val="005150E6"/>
    <w:rsid w:val="00515D41"/>
    <w:rsid w:val="00520430"/>
    <w:rsid w:val="00521604"/>
    <w:rsid w:val="0052180E"/>
    <w:rsid w:val="00524055"/>
    <w:rsid w:val="0052485A"/>
    <w:rsid w:val="00525B7B"/>
    <w:rsid w:val="00527117"/>
    <w:rsid w:val="00527C5D"/>
    <w:rsid w:val="005309E2"/>
    <w:rsid w:val="00531560"/>
    <w:rsid w:val="0053463D"/>
    <w:rsid w:val="0053477F"/>
    <w:rsid w:val="00535778"/>
    <w:rsid w:val="005364CD"/>
    <w:rsid w:val="00536726"/>
    <w:rsid w:val="00536742"/>
    <w:rsid w:val="00536918"/>
    <w:rsid w:val="005371EF"/>
    <w:rsid w:val="005414B4"/>
    <w:rsid w:val="0054155A"/>
    <w:rsid w:val="00541BFD"/>
    <w:rsid w:val="00542186"/>
    <w:rsid w:val="00546A1B"/>
    <w:rsid w:val="00550C44"/>
    <w:rsid w:val="00553B20"/>
    <w:rsid w:val="00554180"/>
    <w:rsid w:val="00556849"/>
    <w:rsid w:val="00557196"/>
    <w:rsid w:val="00557DFC"/>
    <w:rsid w:val="00562025"/>
    <w:rsid w:val="005632FA"/>
    <w:rsid w:val="00566573"/>
    <w:rsid w:val="00567202"/>
    <w:rsid w:val="0056723F"/>
    <w:rsid w:val="00573620"/>
    <w:rsid w:val="0057542F"/>
    <w:rsid w:val="005765A0"/>
    <w:rsid w:val="00576BF7"/>
    <w:rsid w:val="00576CDF"/>
    <w:rsid w:val="00576E00"/>
    <w:rsid w:val="00580DA2"/>
    <w:rsid w:val="00584E9A"/>
    <w:rsid w:val="005870CB"/>
    <w:rsid w:val="0059138C"/>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49B9"/>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0F04"/>
    <w:rsid w:val="005F11E7"/>
    <w:rsid w:val="005F50AC"/>
    <w:rsid w:val="005F52D5"/>
    <w:rsid w:val="005F68CB"/>
    <w:rsid w:val="00601927"/>
    <w:rsid w:val="00602F2C"/>
    <w:rsid w:val="0060312D"/>
    <w:rsid w:val="00605A81"/>
    <w:rsid w:val="006074A6"/>
    <w:rsid w:val="00607B7E"/>
    <w:rsid w:val="00607F28"/>
    <w:rsid w:val="00611AEB"/>
    <w:rsid w:val="00612947"/>
    <w:rsid w:val="00612A08"/>
    <w:rsid w:val="00613850"/>
    <w:rsid w:val="00615A26"/>
    <w:rsid w:val="00615B07"/>
    <w:rsid w:val="00617164"/>
    <w:rsid w:val="00617293"/>
    <w:rsid w:val="0062035B"/>
    <w:rsid w:val="00620C5E"/>
    <w:rsid w:val="006215E6"/>
    <w:rsid w:val="00622DF2"/>
    <w:rsid w:val="006232A7"/>
    <w:rsid w:val="00623700"/>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3B1D"/>
    <w:rsid w:val="00674CC4"/>
    <w:rsid w:val="00677164"/>
    <w:rsid w:val="00682998"/>
    <w:rsid w:val="00682AF0"/>
    <w:rsid w:val="00683F7E"/>
    <w:rsid w:val="00684AB5"/>
    <w:rsid w:val="0069020D"/>
    <w:rsid w:val="00690842"/>
    <w:rsid w:val="00690879"/>
    <w:rsid w:val="006908B8"/>
    <w:rsid w:val="00691836"/>
    <w:rsid w:val="00691A18"/>
    <w:rsid w:val="00691F2F"/>
    <w:rsid w:val="00692094"/>
    <w:rsid w:val="00692A60"/>
    <w:rsid w:val="00692EA9"/>
    <w:rsid w:val="00692F6E"/>
    <w:rsid w:val="00694D74"/>
    <w:rsid w:val="00694F6A"/>
    <w:rsid w:val="00696700"/>
    <w:rsid w:val="0069677D"/>
    <w:rsid w:val="00697C7E"/>
    <w:rsid w:val="006A1D38"/>
    <w:rsid w:val="006A6B51"/>
    <w:rsid w:val="006B1E66"/>
    <w:rsid w:val="006B486C"/>
    <w:rsid w:val="006C1F3B"/>
    <w:rsid w:val="006C5A7E"/>
    <w:rsid w:val="006C5C6E"/>
    <w:rsid w:val="006C6FF8"/>
    <w:rsid w:val="006C7798"/>
    <w:rsid w:val="006D1886"/>
    <w:rsid w:val="006D3BA6"/>
    <w:rsid w:val="006D6401"/>
    <w:rsid w:val="006D71EF"/>
    <w:rsid w:val="006E53D2"/>
    <w:rsid w:val="006E63B2"/>
    <w:rsid w:val="006E6ABE"/>
    <w:rsid w:val="006E7202"/>
    <w:rsid w:val="006E7367"/>
    <w:rsid w:val="006E7E4F"/>
    <w:rsid w:val="006F0996"/>
    <w:rsid w:val="006F2131"/>
    <w:rsid w:val="006F3ED9"/>
    <w:rsid w:val="0070043E"/>
    <w:rsid w:val="0070086E"/>
    <w:rsid w:val="00700E80"/>
    <w:rsid w:val="00703A05"/>
    <w:rsid w:val="00703C02"/>
    <w:rsid w:val="00711430"/>
    <w:rsid w:val="00713D71"/>
    <w:rsid w:val="007159AE"/>
    <w:rsid w:val="0071753E"/>
    <w:rsid w:val="00725EF0"/>
    <w:rsid w:val="0073310A"/>
    <w:rsid w:val="007338BC"/>
    <w:rsid w:val="00733A1F"/>
    <w:rsid w:val="00734184"/>
    <w:rsid w:val="0073771A"/>
    <w:rsid w:val="00740187"/>
    <w:rsid w:val="0074029D"/>
    <w:rsid w:val="007415D3"/>
    <w:rsid w:val="00743D99"/>
    <w:rsid w:val="00744705"/>
    <w:rsid w:val="00744CA8"/>
    <w:rsid w:val="00745112"/>
    <w:rsid w:val="007478B3"/>
    <w:rsid w:val="00753733"/>
    <w:rsid w:val="0075390C"/>
    <w:rsid w:val="00753DC6"/>
    <w:rsid w:val="00754155"/>
    <w:rsid w:val="0075667F"/>
    <w:rsid w:val="00756680"/>
    <w:rsid w:val="007567EB"/>
    <w:rsid w:val="007571F5"/>
    <w:rsid w:val="007621BF"/>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1E00"/>
    <w:rsid w:val="007860C3"/>
    <w:rsid w:val="00786438"/>
    <w:rsid w:val="00787832"/>
    <w:rsid w:val="0079236C"/>
    <w:rsid w:val="00792477"/>
    <w:rsid w:val="007924D6"/>
    <w:rsid w:val="00793ADB"/>
    <w:rsid w:val="00793FC7"/>
    <w:rsid w:val="00794F3E"/>
    <w:rsid w:val="00795283"/>
    <w:rsid w:val="007955AC"/>
    <w:rsid w:val="007959BB"/>
    <w:rsid w:val="00796188"/>
    <w:rsid w:val="00796C10"/>
    <w:rsid w:val="007975EA"/>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796"/>
    <w:rsid w:val="00846877"/>
    <w:rsid w:val="008471E3"/>
    <w:rsid w:val="00847644"/>
    <w:rsid w:val="00851CE6"/>
    <w:rsid w:val="00854084"/>
    <w:rsid w:val="008558B8"/>
    <w:rsid w:val="00856D5B"/>
    <w:rsid w:val="008606CA"/>
    <w:rsid w:val="00860E80"/>
    <w:rsid w:val="0086119B"/>
    <w:rsid w:val="00865E06"/>
    <w:rsid w:val="00870583"/>
    <w:rsid w:val="008730B9"/>
    <w:rsid w:val="00873FA5"/>
    <w:rsid w:val="00875DBE"/>
    <w:rsid w:val="008768CA"/>
    <w:rsid w:val="00876C91"/>
    <w:rsid w:val="00882C8D"/>
    <w:rsid w:val="008840DE"/>
    <w:rsid w:val="0088553F"/>
    <w:rsid w:val="00885CC3"/>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60B7"/>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47CE"/>
    <w:rsid w:val="0092707D"/>
    <w:rsid w:val="00931E56"/>
    <w:rsid w:val="009338E6"/>
    <w:rsid w:val="0094189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4534"/>
    <w:rsid w:val="00977CFE"/>
    <w:rsid w:val="00980515"/>
    <w:rsid w:val="00981EC9"/>
    <w:rsid w:val="009836C8"/>
    <w:rsid w:val="00987FEC"/>
    <w:rsid w:val="00991A1A"/>
    <w:rsid w:val="00991DFD"/>
    <w:rsid w:val="00991E9C"/>
    <w:rsid w:val="0099214B"/>
    <w:rsid w:val="00992176"/>
    <w:rsid w:val="0099707C"/>
    <w:rsid w:val="00997A28"/>
    <w:rsid w:val="00997D01"/>
    <w:rsid w:val="009A106A"/>
    <w:rsid w:val="009A1A37"/>
    <w:rsid w:val="009A6055"/>
    <w:rsid w:val="009A7721"/>
    <w:rsid w:val="009B115F"/>
    <w:rsid w:val="009B1CDD"/>
    <w:rsid w:val="009B3CB9"/>
    <w:rsid w:val="009B3F2A"/>
    <w:rsid w:val="009C0142"/>
    <w:rsid w:val="009C09DF"/>
    <w:rsid w:val="009C3205"/>
    <w:rsid w:val="009C3DE7"/>
    <w:rsid w:val="009C491C"/>
    <w:rsid w:val="009C5173"/>
    <w:rsid w:val="009C524E"/>
    <w:rsid w:val="009C527C"/>
    <w:rsid w:val="009C6F6B"/>
    <w:rsid w:val="009C760E"/>
    <w:rsid w:val="009C79A4"/>
    <w:rsid w:val="009D3848"/>
    <w:rsid w:val="009D63C6"/>
    <w:rsid w:val="009E1385"/>
    <w:rsid w:val="009E2249"/>
    <w:rsid w:val="009E4C0F"/>
    <w:rsid w:val="009E5995"/>
    <w:rsid w:val="009F25B6"/>
    <w:rsid w:val="009F6A87"/>
    <w:rsid w:val="00A02110"/>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0E8"/>
    <w:rsid w:val="00A22845"/>
    <w:rsid w:val="00A23868"/>
    <w:rsid w:val="00A244A1"/>
    <w:rsid w:val="00A251AA"/>
    <w:rsid w:val="00A254DA"/>
    <w:rsid w:val="00A3543F"/>
    <w:rsid w:val="00A3556C"/>
    <w:rsid w:val="00A4028B"/>
    <w:rsid w:val="00A41D30"/>
    <w:rsid w:val="00A4240C"/>
    <w:rsid w:val="00A43172"/>
    <w:rsid w:val="00A44F08"/>
    <w:rsid w:val="00A458EE"/>
    <w:rsid w:val="00A46FAC"/>
    <w:rsid w:val="00A474B3"/>
    <w:rsid w:val="00A47511"/>
    <w:rsid w:val="00A50534"/>
    <w:rsid w:val="00A508EE"/>
    <w:rsid w:val="00A5247A"/>
    <w:rsid w:val="00A5429D"/>
    <w:rsid w:val="00A54C16"/>
    <w:rsid w:val="00A56743"/>
    <w:rsid w:val="00A57346"/>
    <w:rsid w:val="00A578B6"/>
    <w:rsid w:val="00A602F2"/>
    <w:rsid w:val="00A701E2"/>
    <w:rsid w:val="00A71A8F"/>
    <w:rsid w:val="00A71CB1"/>
    <w:rsid w:val="00A71D47"/>
    <w:rsid w:val="00A73D59"/>
    <w:rsid w:val="00A77050"/>
    <w:rsid w:val="00A828D8"/>
    <w:rsid w:val="00A838BF"/>
    <w:rsid w:val="00A83FA7"/>
    <w:rsid w:val="00A843BD"/>
    <w:rsid w:val="00A84463"/>
    <w:rsid w:val="00A902BC"/>
    <w:rsid w:val="00A90699"/>
    <w:rsid w:val="00A90B98"/>
    <w:rsid w:val="00A914C1"/>
    <w:rsid w:val="00A9176C"/>
    <w:rsid w:val="00A921B3"/>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1E99"/>
    <w:rsid w:val="00AC2F56"/>
    <w:rsid w:val="00AC388A"/>
    <w:rsid w:val="00AC3EE0"/>
    <w:rsid w:val="00AC460F"/>
    <w:rsid w:val="00AC469E"/>
    <w:rsid w:val="00AC5386"/>
    <w:rsid w:val="00AC5F43"/>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6C90"/>
    <w:rsid w:val="00B2766A"/>
    <w:rsid w:val="00B31235"/>
    <w:rsid w:val="00B32276"/>
    <w:rsid w:val="00B3258F"/>
    <w:rsid w:val="00B32ED7"/>
    <w:rsid w:val="00B33359"/>
    <w:rsid w:val="00B33421"/>
    <w:rsid w:val="00B34E10"/>
    <w:rsid w:val="00B37DD2"/>
    <w:rsid w:val="00B43BED"/>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6B2C"/>
    <w:rsid w:val="00B76F46"/>
    <w:rsid w:val="00B82CC0"/>
    <w:rsid w:val="00B878C3"/>
    <w:rsid w:val="00B91E82"/>
    <w:rsid w:val="00B92E67"/>
    <w:rsid w:val="00B93740"/>
    <w:rsid w:val="00B954C4"/>
    <w:rsid w:val="00B957C9"/>
    <w:rsid w:val="00B97E45"/>
    <w:rsid w:val="00BA092E"/>
    <w:rsid w:val="00BA17EF"/>
    <w:rsid w:val="00BA1DF2"/>
    <w:rsid w:val="00BA54B5"/>
    <w:rsid w:val="00BA5FDE"/>
    <w:rsid w:val="00BA6496"/>
    <w:rsid w:val="00BB30A4"/>
    <w:rsid w:val="00BB3AC3"/>
    <w:rsid w:val="00BB3ECA"/>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6CDB"/>
    <w:rsid w:val="00C37EEC"/>
    <w:rsid w:val="00C40444"/>
    <w:rsid w:val="00C43F41"/>
    <w:rsid w:val="00C50C4D"/>
    <w:rsid w:val="00C52F02"/>
    <w:rsid w:val="00C5499A"/>
    <w:rsid w:val="00C55987"/>
    <w:rsid w:val="00C5642B"/>
    <w:rsid w:val="00C60888"/>
    <w:rsid w:val="00C643DB"/>
    <w:rsid w:val="00C65F83"/>
    <w:rsid w:val="00C66431"/>
    <w:rsid w:val="00C66A68"/>
    <w:rsid w:val="00C716AD"/>
    <w:rsid w:val="00C7402B"/>
    <w:rsid w:val="00C74057"/>
    <w:rsid w:val="00C77407"/>
    <w:rsid w:val="00C81E57"/>
    <w:rsid w:val="00C8233D"/>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5DDD"/>
    <w:rsid w:val="00CB6482"/>
    <w:rsid w:val="00CC3D04"/>
    <w:rsid w:val="00CC5F79"/>
    <w:rsid w:val="00CD65DD"/>
    <w:rsid w:val="00CE1A6D"/>
    <w:rsid w:val="00CE545E"/>
    <w:rsid w:val="00CE65ED"/>
    <w:rsid w:val="00CF0113"/>
    <w:rsid w:val="00CF17CE"/>
    <w:rsid w:val="00CF257C"/>
    <w:rsid w:val="00CF5D61"/>
    <w:rsid w:val="00CF7460"/>
    <w:rsid w:val="00CF7A06"/>
    <w:rsid w:val="00D006BC"/>
    <w:rsid w:val="00D032DD"/>
    <w:rsid w:val="00D04B77"/>
    <w:rsid w:val="00D0578A"/>
    <w:rsid w:val="00D06809"/>
    <w:rsid w:val="00D12C8A"/>
    <w:rsid w:val="00D13CE6"/>
    <w:rsid w:val="00D145E1"/>
    <w:rsid w:val="00D146AA"/>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1FA"/>
    <w:rsid w:val="00DA4635"/>
    <w:rsid w:val="00DA556F"/>
    <w:rsid w:val="00DA5581"/>
    <w:rsid w:val="00DA6C70"/>
    <w:rsid w:val="00DB1EE2"/>
    <w:rsid w:val="00DB3712"/>
    <w:rsid w:val="00DB4EF2"/>
    <w:rsid w:val="00DB6165"/>
    <w:rsid w:val="00DC05C4"/>
    <w:rsid w:val="00DC1E83"/>
    <w:rsid w:val="00DC2533"/>
    <w:rsid w:val="00DC3C0D"/>
    <w:rsid w:val="00DC467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17D9"/>
    <w:rsid w:val="00E12648"/>
    <w:rsid w:val="00E12FB8"/>
    <w:rsid w:val="00E14FFC"/>
    <w:rsid w:val="00E151C6"/>
    <w:rsid w:val="00E1700A"/>
    <w:rsid w:val="00E17A58"/>
    <w:rsid w:val="00E201A8"/>
    <w:rsid w:val="00E21158"/>
    <w:rsid w:val="00E2521A"/>
    <w:rsid w:val="00E26B67"/>
    <w:rsid w:val="00E37BD8"/>
    <w:rsid w:val="00E41B4A"/>
    <w:rsid w:val="00E41D42"/>
    <w:rsid w:val="00E421E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841FB"/>
    <w:rsid w:val="00E914F4"/>
    <w:rsid w:val="00E93B19"/>
    <w:rsid w:val="00E93E68"/>
    <w:rsid w:val="00E940E8"/>
    <w:rsid w:val="00E959BF"/>
    <w:rsid w:val="00E970DB"/>
    <w:rsid w:val="00EA24A0"/>
    <w:rsid w:val="00EA31E3"/>
    <w:rsid w:val="00EA33C6"/>
    <w:rsid w:val="00EA38C6"/>
    <w:rsid w:val="00EA44D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14BB"/>
    <w:rsid w:val="00EF35D6"/>
    <w:rsid w:val="00EF5381"/>
    <w:rsid w:val="00EF6BDA"/>
    <w:rsid w:val="00EF7575"/>
    <w:rsid w:val="00EF7B27"/>
    <w:rsid w:val="00F0031B"/>
    <w:rsid w:val="00F03AC4"/>
    <w:rsid w:val="00F04020"/>
    <w:rsid w:val="00F0412C"/>
    <w:rsid w:val="00F0429F"/>
    <w:rsid w:val="00F04E53"/>
    <w:rsid w:val="00F0689D"/>
    <w:rsid w:val="00F06D99"/>
    <w:rsid w:val="00F1003D"/>
    <w:rsid w:val="00F100C3"/>
    <w:rsid w:val="00F111A1"/>
    <w:rsid w:val="00F11AAB"/>
    <w:rsid w:val="00F11B23"/>
    <w:rsid w:val="00F12D0B"/>
    <w:rsid w:val="00F1364A"/>
    <w:rsid w:val="00F223DB"/>
    <w:rsid w:val="00F22701"/>
    <w:rsid w:val="00F22893"/>
    <w:rsid w:val="00F23386"/>
    <w:rsid w:val="00F2374D"/>
    <w:rsid w:val="00F24CC4"/>
    <w:rsid w:val="00F26DE7"/>
    <w:rsid w:val="00F314DB"/>
    <w:rsid w:val="00F33A09"/>
    <w:rsid w:val="00F3457C"/>
    <w:rsid w:val="00F40CD5"/>
    <w:rsid w:val="00F423A3"/>
    <w:rsid w:val="00F4454D"/>
    <w:rsid w:val="00F467C2"/>
    <w:rsid w:val="00F503AF"/>
    <w:rsid w:val="00F5093F"/>
    <w:rsid w:val="00F52CE5"/>
    <w:rsid w:val="00F54293"/>
    <w:rsid w:val="00F5777B"/>
    <w:rsid w:val="00F604E8"/>
    <w:rsid w:val="00F60908"/>
    <w:rsid w:val="00F637EA"/>
    <w:rsid w:val="00F63C72"/>
    <w:rsid w:val="00F645F8"/>
    <w:rsid w:val="00F6736F"/>
    <w:rsid w:val="00F70831"/>
    <w:rsid w:val="00F71059"/>
    <w:rsid w:val="00F74860"/>
    <w:rsid w:val="00F810BB"/>
    <w:rsid w:val="00F860FE"/>
    <w:rsid w:val="00F861E5"/>
    <w:rsid w:val="00F87E2A"/>
    <w:rsid w:val="00F90D3B"/>
    <w:rsid w:val="00F9243D"/>
    <w:rsid w:val="00F9525C"/>
    <w:rsid w:val="00F96F5C"/>
    <w:rsid w:val="00F979C6"/>
    <w:rsid w:val="00FA1598"/>
    <w:rsid w:val="00FA2618"/>
    <w:rsid w:val="00FA4636"/>
    <w:rsid w:val="00FA6AD8"/>
    <w:rsid w:val="00FA6DA5"/>
    <w:rsid w:val="00FA7A07"/>
    <w:rsid w:val="00FB137E"/>
    <w:rsid w:val="00FB2C33"/>
    <w:rsid w:val="00FB3840"/>
    <w:rsid w:val="00FB3AA7"/>
    <w:rsid w:val="00FB4192"/>
    <w:rsid w:val="00FB4394"/>
    <w:rsid w:val="00FB537C"/>
    <w:rsid w:val="00FB7781"/>
    <w:rsid w:val="00FC708F"/>
    <w:rsid w:val="00FD469B"/>
    <w:rsid w:val="00FD5BF5"/>
    <w:rsid w:val="00FD63C8"/>
    <w:rsid w:val="00FD688C"/>
    <w:rsid w:val="00FE1AF5"/>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81305809">
      <w:bodyDiv w:val="1"/>
      <w:marLeft w:val="0"/>
      <w:marRight w:val="0"/>
      <w:marTop w:val="0"/>
      <w:marBottom w:val="0"/>
      <w:divBdr>
        <w:top w:val="none" w:sz="0" w:space="0" w:color="auto"/>
        <w:left w:val="none" w:sz="0" w:space="0" w:color="auto"/>
        <w:bottom w:val="none" w:sz="0" w:space="0" w:color="auto"/>
        <w:right w:val="none" w:sz="0" w:space="0" w:color="auto"/>
      </w:divBdr>
    </w:div>
    <w:div w:id="318192624">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796799343">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32036371">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718509924">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visualstudios.com" TargetMode="External"/><Relationship Id="rId102" Type="http://schemas.openxmlformats.org/officeDocument/2006/relationships/hyperlink" Target="https://www.parasoft.com/product/jtest" TargetMode="External"/><Relationship Id="rId103" Type="http://schemas.openxmlformats.org/officeDocument/2006/relationships/hyperlink" Target="http://homepages.cwi.nl/~daybuild/daily-" TargetMode="External"/><Relationship Id="rId104" Type="http://schemas.openxmlformats.org/officeDocument/2006/relationships/hyperlink" Target="https://github.com/playn/playn" TargetMode="External"/><Relationship Id="rId105" Type="http://schemas.openxmlformats.org/officeDocument/2006/relationships/hyperlink" Target="http://www.qt.io" TargetMode="Externa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hyperlink" Target="http://file.scirp.org/pdf/JSEA20120800010_60440877.pdf" TargetMode="External"/><Relationship Id="rId96" Type="http://schemas.openxmlformats.org/officeDocument/2006/relationships/hyperlink" Target="https://www.ibm.com/developerworks/community/blogs/nlp/entry/tokenization?lang=en" TargetMode="External"/><Relationship Id="rId97" Type="http://schemas.openxmlformats.org/officeDocument/2006/relationships/hyperlink" Target="http://www.fltk.org" TargetMode="External"/><Relationship Id="rId98" Type="http://schemas.openxmlformats.org/officeDocument/2006/relationships/hyperlink" Target="https://github.com/" TargetMode="External"/><Relationship Id="rId99" Type="http://schemas.openxmlformats.org/officeDocument/2006/relationships/hyperlink" Target="https://people.cs.umass.edu/~brun/pubs/pubs/Muslu12oopsla.pdf"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libgdx.badlogicgames.com/"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330A1BD-E676-7C4B-8BF6-C2DF086C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215</TotalTime>
  <Pages>85</Pages>
  <Words>18459</Words>
  <Characters>105217</Characters>
  <Application>Microsoft Macintosh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123430</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73</cp:revision>
  <cp:lastPrinted>2016-04-20T13:07:00Z</cp:lastPrinted>
  <dcterms:created xsi:type="dcterms:W3CDTF">2016-04-20T13:07:00Z</dcterms:created>
  <dcterms:modified xsi:type="dcterms:W3CDTF">2016-04-25T18:11:00Z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