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(Jacob Salminen) believe there to be several plausible ways to baseline event related spectral perturbations. Below are several approaches using software available through EEGLAB and more basic statistics.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newtimefbaseln.m (EEGLAB)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 [outputs] = function(inputs):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 [PP, baseln, mbase] = newtimefbaseln(PPori, timesout, varargin)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PPori</w:t>
      </w:r>
      <w:r w:rsidDel="00000000" w:rsidR="00000000" w:rsidRPr="00000000">
        <w:rPr>
          <w:rtl w:val="0"/>
        </w:rPr>
        <w:t xml:space="preserve">: is a cell that typically contains time frequency data contained in a cell the data is of the format (FREQUENCIESxTIMESxITERATIONS) where iterations could be trials or subjects.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timesout: is a column vector (1xN) of the times you want to baseline in </w:t>
      </w:r>
      <w:r w:rsidDel="00000000" w:rsidR="00000000" w:rsidRPr="00000000">
        <w:rPr>
          <w:i w:val="1"/>
          <w:rtl w:val="0"/>
        </w:rPr>
        <w:t xml:space="preserve">PPori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 options: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 Default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'powbase'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‘real’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‘basenorm’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‘string’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{‘on’,’off’}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‘off’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‘baseline’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‘real’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‘commonbse’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‘string’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{‘on’,’off’}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‘off’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'singletrials'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‘string’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{‘on’,’off’}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‘on’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'trialbase'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‘string’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{'on','off','full'}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‘off’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'verbose'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‘string’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{‘on’,’off’}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‘on’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 options notes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‘powbase’: this allows a user to input their own averaged baseline values. Otherwise newtimefbaseln.m will calculate the mean for each cell in </w:t>
      </w:r>
      <w:r w:rsidDel="00000000" w:rsidR="00000000" w:rsidRPr="00000000">
        <w:rPr>
          <w:i w:val="1"/>
          <w:rtl w:val="0"/>
        </w:rPr>
        <w:t xml:space="preserve">PPori</w:t>
      </w:r>
      <w:r w:rsidDel="00000000" w:rsidR="00000000" w:rsidRPr="00000000">
        <w:rPr>
          <w:rtl w:val="0"/>
        </w:rPr>
        <w:t xml:space="preserve"> depending on ‘singletrials’ &amp; ‘trialbase’ parameters.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‘basenorm’: if ‘on’, normalizes baseline before removing it from </w:t>
      </w:r>
      <w:r w:rsidDel="00000000" w:rsidR="00000000" w:rsidRPr="00000000">
        <w:rPr>
          <w:i w:val="1"/>
          <w:rtl w:val="0"/>
        </w:rPr>
        <w:t xml:space="preserve">PPori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‘baseline’: is an Nx2 array of time values in (ms).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‘commonbase’: if ‘on’, computes an averaged baseline for each baseline calculated for each cell in </w:t>
      </w:r>
      <w:r w:rsidDel="00000000" w:rsidR="00000000" w:rsidRPr="00000000">
        <w:rPr>
          <w:i w:val="1"/>
          <w:rtl w:val="0"/>
        </w:rPr>
        <w:t xml:space="preserve">PP</w:t>
      </w:r>
      <w:r w:rsidDel="00000000" w:rsidR="00000000" w:rsidRPr="00000000">
        <w:rPr>
          <w:rtl w:val="0"/>
        </w:rPr>
        <w:t xml:space="preserve">ori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‘singletrials’: if ‘on’ &amp;&amp; ‘trialbase’ is ‘off’, will average across across ‘trials’ before calculating average across time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‘trialbase’: if ‘on’, this does some weird division stuff with the mean baseline calculated across trials &amp; time.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‘verbose’: if ‘on’, does provide output prints.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## Testing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NOTE: Loaded data using std_readdata() and loaded all trials (gait cycles) for a particular condition and subject.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Format::{‘powbase’,’basenorm’,’baseline’,’commonbase’,’singletrials’,’trialbase’,’verbose’}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### TEST_nobaseline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No time warp cropping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Time warp cropping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### TEST1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{NaN,’off’,[500ms,1415ms],’off’,’off’,’off’,’on’}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### TEST3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{NaN,’on’,[500ms,1415ms],’off’,’off’,’off’,’on’}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Changing color axis…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###TEST4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{NaN,’on’,[500ms,1415ms],’on’,’off’,’off’,’on’}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###TEST5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{NaN,’on’,[500ms,1415ms],’on’,’on’,’off’,’on’}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###TEST5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{NaN,’on’,[500ms,1415ms],’on’,’on’,’on’,’on’}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###TEST6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{NaN,’off’,[500ms,1415ms],’off’,’on’,’off’,’on’}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## Notes (Chang Liu)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within person, otherwise, you would then be biasing towards an individual with more gait cycles for a particular condition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[-1.2,1.2] senorimotor, and [-0.6,0.6] for the rest of the areas.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Violinplot code: R:\Ferris-Lab\liu.chang1\Code\MiM_HY\12_behavioral_analysis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implementing countourf.m for plotting ERSP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