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7AA7F" w14:textId="77777777" w:rsidR="00381870" w:rsidRDefault="00381870" w:rsidP="00381870">
      <w:pPr>
        <w:pStyle w:val="Heading2"/>
      </w:pPr>
      <w:r>
        <w:t xml:space="preserve">Setting up own folder </w:t>
      </w:r>
    </w:p>
    <w:p w14:paraId="4804B44F" w14:textId="77777777" w:rsidR="00381870" w:rsidRDefault="00381870" w:rsidP="00381870">
      <w:pPr>
        <w:pStyle w:val="ListParagraph"/>
        <w:numPr>
          <w:ilvl w:val="0"/>
          <w:numId w:val="1"/>
        </w:numPr>
      </w:pPr>
      <w:r>
        <w:t>In the “Reports” section click “Organize”</w:t>
      </w:r>
      <w:r w:rsidRPr="001D4C88">
        <w:t xml:space="preserve"> </w:t>
      </w:r>
      <w:r w:rsidRPr="001D4C88">
        <w:drawing>
          <wp:inline distT="0" distB="0" distL="0" distR="0" wp14:anchorId="7007EA32" wp14:editId="7AB07593">
            <wp:extent cx="2857899" cy="3858163"/>
            <wp:effectExtent l="0" t="0" r="0" b="0"/>
            <wp:docPr id="639159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599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235F" w14:textId="77777777" w:rsidR="00381870" w:rsidRDefault="00381870" w:rsidP="00381870">
      <w:pPr>
        <w:pStyle w:val="ListParagraph"/>
        <w:numPr>
          <w:ilvl w:val="0"/>
          <w:numId w:val="1"/>
        </w:numPr>
      </w:pPr>
      <w:r>
        <w:t xml:space="preserve">Enter your folder name in the dialog box </w:t>
      </w:r>
      <w:r w:rsidRPr="001D4C88">
        <w:rPr>
          <w:b/>
          <w:bCs/>
        </w:rPr>
        <w:t>then</w:t>
      </w:r>
      <w:r>
        <w:t xml:space="preserve"> left click the green “Add” button</w:t>
      </w:r>
      <w:r w:rsidRPr="001D4C88">
        <w:drawing>
          <wp:inline distT="0" distB="0" distL="0" distR="0" wp14:anchorId="5E9B7A84" wp14:editId="0DB80C5F">
            <wp:extent cx="3753374" cy="1962424"/>
            <wp:effectExtent l="0" t="0" r="0" b="0"/>
            <wp:docPr id="1685154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547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7A0A" w14:textId="77777777" w:rsidR="00381870" w:rsidRDefault="00381870"/>
    <w:p w14:paraId="4977C614" w14:textId="5F3C2186" w:rsidR="003065AF" w:rsidRDefault="003065AF" w:rsidP="00381870">
      <w:pPr>
        <w:pStyle w:val="Heading2"/>
      </w:pPr>
      <w:r>
        <w:t>Grabbing available participants logic</w:t>
      </w:r>
    </w:p>
    <w:p w14:paraId="11649505" w14:textId="77777777" w:rsidR="00381870" w:rsidRDefault="00381870" w:rsidP="00381870">
      <w:pPr>
        <w:pStyle w:val="ListParagraph"/>
        <w:numPr>
          <w:ilvl w:val="0"/>
          <w:numId w:val="2"/>
        </w:numPr>
      </w:pPr>
      <w:r>
        <w:t>Creating a new report</w:t>
      </w:r>
    </w:p>
    <w:p w14:paraId="00A1947D" w14:textId="77777777" w:rsidR="00381870" w:rsidRDefault="00381870" w:rsidP="00381870">
      <w:pPr>
        <w:pStyle w:val="ListParagraph"/>
        <w:numPr>
          <w:ilvl w:val="1"/>
          <w:numId w:val="2"/>
        </w:numPr>
      </w:pPr>
      <w:r>
        <w:t>In the “Reports” section left click “Edit”.</w:t>
      </w:r>
    </w:p>
    <w:p w14:paraId="37995D8A" w14:textId="77777777" w:rsidR="00381870" w:rsidRDefault="00381870" w:rsidP="00381870">
      <w:pPr>
        <w:pStyle w:val="ListParagraph"/>
        <w:numPr>
          <w:ilvl w:val="1"/>
          <w:numId w:val="2"/>
        </w:numPr>
      </w:pPr>
      <w:r>
        <w:lastRenderedPageBreak/>
        <w:t xml:space="preserve">Scroll to the bottom </w:t>
      </w:r>
      <w:proofErr w:type="gramStart"/>
      <w:r>
        <w:t>and  left</w:t>
      </w:r>
      <w:proofErr w:type="gramEnd"/>
      <w:r>
        <w:t xml:space="preserve"> click the green lettered “+ Create New Report” button.</w:t>
      </w:r>
    </w:p>
    <w:p w14:paraId="1AF85401" w14:textId="127A15CA" w:rsidR="00381870" w:rsidRDefault="00381870" w:rsidP="00381870">
      <w:pPr>
        <w:pStyle w:val="ListParagraph"/>
        <w:numPr>
          <w:ilvl w:val="0"/>
          <w:numId w:val="2"/>
        </w:numPr>
      </w:pPr>
      <w:r>
        <w:t>Name Your Report.</w:t>
      </w:r>
    </w:p>
    <w:p w14:paraId="27FE29B8" w14:textId="15DCC3EA" w:rsidR="00381870" w:rsidRDefault="00381870" w:rsidP="00381870">
      <w:pPr>
        <w:pStyle w:val="ListParagraph"/>
        <w:numPr>
          <w:ilvl w:val="0"/>
          <w:numId w:val="2"/>
        </w:numPr>
      </w:pPr>
      <w:r>
        <w:t>Change the Access as desired.</w:t>
      </w:r>
    </w:p>
    <w:p w14:paraId="03721883" w14:textId="5F7A940B" w:rsidR="00381870" w:rsidRDefault="00381870" w:rsidP="00525083">
      <w:pPr>
        <w:pStyle w:val="ListParagraph"/>
        <w:numPr>
          <w:ilvl w:val="0"/>
          <w:numId w:val="2"/>
        </w:numPr>
      </w:pPr>
      <w:r>
        <w:t>Click the variables you want to add. There are a lot, so make sure you know what you want by consulting the MIM teams. You can add all the measures from a particular survey/</w:t>
      </w:r>
      <w:r w:rsidR="00525083">
        <w:t>instrument or</w:t>
      </w:r>
      <w:r>
        <w:t xml:space="preserve"> pick out individuals. You can change how you search for variables by clicking the button to the right of the field dialog boxes (either looks like “AB</w:t>
      </w:r>
      <w:r w:rsidR="00525083">
        <w:t>” or a drop-down menu with a down arrow.</w:t>
      </w:r>
    </w:p>
    <w:p w14:paraId="7A42E999" w14:textId="1ACE9AEF" w:rsidR="00525083" w:rsidRDefault="00525083" w:rsidP="00525083">
      <w:pPr>
        <w:pStyle w:val="ListParagraph"/>
        <w:numPr>
          <w:ilvl w:val="0"/>
          <w:numId w:val="2"/>
        </w:numPr>
      </w:pPr>
      <w:r>
        <w:t xml:space="preserve">Use this logic to grab subjects that are complete in the system for the project, this may or may not include subjects that did EEG. </w:t>
      </w:r>
    </w:p>
    <w:p w14:paraId="73A6A413" w14:textId="11A652A0" w:rsidR="00CD4C40" w:rsidRDefault="00F07993" w:rsidP="00381870">
      <w:pPr>
        <w:pStyle w:val="ListParagraph"/>
        <w:ind w:left="1440"/>
      </w:pPr>
      <w:r w:rsidRPr="00F07993">
        <w:rPr>
          <w:noProof/>
        </w:rPr>
        <w:drawing>
          <wp:inline distT="0" distB="0" distL="0" distR="0" wp14:anchorId="00D52481" wp14:editId="1AA6D87B">
            <wp:extent cx="5943600" cy="2710815"/>
            <wp:effectExtent l="0" t="0" r="0" b="0"/>
            <wp:docPr id="956775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751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52A11"/>
    <w:multiLevelType w:val="hybridMultilevel"/>
    <w:tmpl w:val="DBDADF6A"/>
    <w:lvl w:ilvl="0" w:tplc="E9B6976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75944"/>
    <w:multiLevelType w:val="hybridMultilevel"/>
    <w:tmpl w:val="709C7BE6"/>
    <w:lvl w:ilvl="0" w:tplc="602ABB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789244">
    <w:abstractNumId w:val="0"/>
  </w:num>
  <w:num w:numId="2" w16cid:durableId="544559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40"/>
    <w:rsid w:val="001D4C88"/>
    <w:rsid w:val="003026A1"/>
    <w:rsid w:val="003065AF"/>
    <w:rsid w:val="00381870"/>
    <w:rsid w:val="00525083"/>
    <w:rsid w:val="00CD4C40"/>
    <w:rsid w:val="00F07993"/>
    <w:rsid w:val="00F8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BD56"/>
  <w15:chartTrackingRefBased/>
  <w15:docId w15:val="{2910F1E7-582B-4D3B-A89E-11CEE082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4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C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C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C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C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C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Salminen,Jacob S</dc:creator>
  <cp:keywords/>
  <dc:description/>
  <cp:lastModifiedBy>Salminen,Jacob S</cp:lastModifiedBy>
  <cp:revision>4</cp:revision>
  <dcterms:created xsi:type="dcterms:W3CDTF">2024-07-19T19:08:00Z</dcterms:created>
  <dcterms:modified xsi:type="dcterms:W3CDTF">2024-08-05T14:59:00Z</dcterms:modified>
</cp:coreProperties>
</file>