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8EF" w:rsidRPr="006D631E" w:rsidRDefault="00B67D46" w:rsidP="00D248EF">
      <w:pPr>
        <w:pStyle w:val="Rubrik"/>
        <w:rPr>
          <w:lang w:val="sv-SE"/>
        </w:rPr>
      </w:pPr>
      <w:r w:rsidRPr="006D631E">
        <w:rPr>
          <w:lang w:val="sv-SE"/>
        </w:rPr>
        <w:t>Kvittoprojektet</w:t>
      </w:r>
    </w:p>
    <w:p w:rsidR="00D248EF" w:rsidRPr="006D631E" w:rsidRDefault="00D248EF" w:rsidP="00D248EF">
      <w:pPr>
        <w:rPr>
          <w:lang w:val="sv-SE"/>
        </w:rPr>
      </w:pPr>
      <w:r w:rsidRPr="006D631E">
        <w:rPr>
          <w:lang w:val="sv-SE"/>
        </w:rPr>
        <w:t>Introduktion t</w:t>
      </w:r>
      <w:r w:rsidR="009229A0" w:rsidRPr="006D631E">
        <w:rPr>
          <w:lang w:val="sv-SE"/>
        </w:rPr>
        <w:t xml:space="preserve">ill </w:t>
      </w:r>
      <w:proofErr w:type="spellStart"/>
      <w:r w:rsidR="009229A0" w:rsidRPr="006D631E">
        <w:rPr>
          <w:lang w:val="sv-SE"/>
        </w:rPr>
        <w:t>testing</w:t>
      </w:r>
      <w:proofErr w:type="spellEnd"/>
      <w:r w:rsidR="009229A0" w:rsidRPr="006D631E">
        <w:rPr>
          <w:lang w:val="sv-SE"/>
        </w:rPr>
        <w:t xml:space="preserve"> av </w:t>
      </w:r>
      <w:proofErr w:type="spellStart"/>
      <w:r w:rsidR="009229A0" w:rsidRPr="006D631E">
        <w:rPr>
          <w:lang w:val="sv-SE"/>
        </w:rPr>
        <w:t>it-system</w:t>
      </w:r>
      <w:proofErr w:type="spellEnd"/>
      <w:r w:rsidR="009229A0" w:rsidRPr="006D631E">
        <w:rPr>
          <w:lang w:val="sv-SE"/>
        </w:rPr>
        <w:t xml:space="preserve"> </w:t>
      </w:r>
      <w:r w:rsidR="009229A0" w:rsidRPr="006D631E">
        <w:rPr>
          <w:lang w:val="sv-SE"/>
        </w:rPr>
        <w:fldChar w:fldCharType="begin"/>
      </w:r>
      <w:r w:rsidR="009229A0" w:rsidRPr="006D631E">
        <w:rPr>
          <w:lang w:val="sv-SE"/>
        </w:rPr>
        <w:instrText xml:space="preserve"> TIME \@ "yyyy-MM-dd" </w:instrText>
      </w:r>
      <w:r w:rsidR="009229A0" w:rsidRPr="006D631E">
        <w:rPr>
          <w:lang w:val="sv-SE"/>
        </w:rPr>
        <w:fldChar w:fldCharType="separate"/>
      </w:r>
      <w:r w:rsidR="00184818" w:rsidRPr="006D631E">
        <w:rPr>
          <w:noProof/>
          <w:lang w:val="sv-SE"/>
        </w:rPr>
        <w:t>2015-10-28</w:t>
      </w:r>
      <w:r w:rsidR="009229A0" w:rsidRPr="006D631E">
        <w:rPr>
          <w:lang w:val="sv-SE"/>
        </w:rPr>
        <w:fldChar w:fldCharType="end"/>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798"/>
      </w:tblGrid>
      <w:tr w:rsidR="00EF6931" w:rsidRPr="006D631E" w:rsidTr="009C07FC">
        <w:tc>
          <w:tcPr>
            <w:tcW w:w="1809" w:type="dxa"/>
          </w:tcPr>
          <w:p w:rsidR="00EF6931" w:rsidRPr="006D631E" w:rsidRDefault="00B67D46" w:rsidP="00916F15">
            <w:pPr>
              <w:rPr>
                <w:lang w:val="sv-SE"/>
              </w:rPr>
            </w:pPr>
            <w:r w:rsidRPr="006D631E">
              <w:rPr>
                <w:lang w:val="sv-SE"/>
              </w:rPr>
              <w:t>Jacob Ståhl</w:t>
            </w:r>
          </w:p>
        </w:tc>
        <w:tc>
          <w:tcPr>
            <w:tcW w:w="8798" w:type="dxa"/>
          </w:tcPr>
          <w:p w:rsidR="00EF6931" w:rsidRPr="006D631E" w:rsidRDefault="00B67D46" w:rsidP="00916F15">
            <w:pPr>
              <w:rPr>
                <w:lang w:val="sv-SE"/>
              </w:rPr>
            </w:pPr>
            <w:r w:rsidRPr="006D631E">
              <w:rPr>
                <w:lang w:val="sv-SE"/>
              </w:rPr>
              <w:t>Jast8350</w:t>
            </w:r>
          </w:p>
        </w:tc>
      </w:tr>
      <w:tr w:rsidR="00EF6931" w:rsidRPr="006D631E" w:rsidTr="009C07FC">
        <w:tc>
          <w:tcPr>
            <w:tcW w:w="1809" w:type="dxa"/>
          </w:tcPr>
          <w:p w:rsidR="00EF6931" w:rsidRPr="006D631E" w:rsidRDefault="00B67D46" w:rsidP="00916F15">
            <w:pPr>
              <w:rPr>
                <w:lang w:val="sv-SE"/>
              </w:rPr>
            </w:pPr>
            <w:r w:rsidRPr="006D631E">
              <w:rPr>
                <w:lang w:val="sv-SE"/>
              </w:rPr>
              <w:t>Albin Fagernes</w:t>
            </w:r>
          </w:p>
        </w:tc>
        <w:tc>
          <w:tcPr>
            <w:tcW w:w="8798" w:type="dxa"/>
          </w:tcPr>
          <w:p w:rsidR="00EF6931" w:rsidRPr="006D631E" w:rsidRDefault="00B67D46" w:rsidP="00916F15">
            <w:pPr>
              <w:rPr>
                <w:lang w:val="sv-SE"/>
              </w:rPr>
            </w:pPr>
            <w:r w:rsidRPr="006D631E">
              <w:rPr>
                <w:lang w:val="sv-SE"/>
              </w:rPr>
              <w:t>Alfa9590</w:t>
            </w:r>
          </w:p>
        </w:tc>
      </w:tr>
      <w:tr w:rsidR="00EF6931" w:rsidRPr="006D631E" w:rsidTr="009C07FC">
        <w:tc>
          <w:tcPr>
            <w:tcW w:w="1809" w:type="dxa"/>
          </w:tcPr>
          <w:p w:rsidR="00EF6931" w:rsidRPr="006D631E" w:rsidRDefault="00B67D46" w:rsidP="00916F15">
            <w:pPr>
              <w:rPr>
                <w:lang w:val="sv-SE"/>
              </w:rPr>
            </w:pPr>
            <w:r w:rsidRPr="006D631E">
              <w:rPr>
                <w:lang w:val="sv-SE"/>
              </w:rPr>
              <w:t>Filip Gezelius</w:t>
            </w:r>
          </w:p>
        </w:tc>
        <w:tc>
          <w:tcPr>
            <w:tcW w:w="8798" w:type="dxa"/>
          </w:tcPr>
          <w:p w:rsidR="00EF6931" w:rsidRPr="006D631E" w:rsidRDefault="00B67D46" w:rsidP="00916F15">
            <w:pPr>
              <w:rPr>
                <w:lang w:val="sv-SE"/>
              </w:rPr>
            </w:pPr>
            <w:r w:rsidRPr="006D631E">
              <w:rPr>
                <w:lang w:val="sv-SE"/>
              </w:rPr>
              <w:t>Fige7684</w:t>
            </w:r>
          </w:p>
        </w:tc>
      </w:tr>
      <w:tr w:rsidR="003750BD" w:rsidRPr="006D631E" w:rsidTr="009C07FC">
        <w:tc>
          <w:tcPr>
            <w:tcW w:w="1809" w:type="dxa"/>
          </w:tcPr>
          <w:p w:rsidR="003750BD" w:rsidRPr="006D631E" w:rsidRDefault="00B67D46" w:rsidP="00916F15">
            <w:pPr>
              <w:rPr>
                <w:lang w:val="sv-SE"/>
              </w:rPr>
            </w:pPr>
            <w:r w:rsidRPr="006D631E">
              <w:rPr>
                <w:lang w:val="sv-SE"/>
              </w:rPr>
              <w:t>Josef Rosen</w:t>
            </w:r>
          </w:p>
        </w:tc>
        <w:tc>
          <w:tcPr>
            <w:tcW w:w="8798" w:type="dxa"/>
          </w:tcPr>
          <w:p w:rsidR="003750BD" w:rsidRPr="006D631E" w:rsidRDefault="001C37A8" w:rsidP="00916F15">
            <w:pPr>
              <w:rPr>
                <w:lang w:val="sv-SE"/>
              </w:rPr>
            </w:pPr>
            <w:r w:rsidRPr="006D631E">
              <w:rPr>
                <w:rStyle w:val="5yl5"/>
                <w:lang w:val="sv-SE"/>
              </w:rPr>
              <w:t>Joro8913</w:t>
            </w:r>
          </w:p>
        </w:tc>
      </w:tr>
    </w:tbl>
    <w:p w:rsidR="00D248EF" w:rsidRPr="006D631E" w:rsidRDefault="006C078D" w:rsidP="00D248EF">
      <w:pPr>
        <w:rPr>
          <w:lang w:val="sv-SE"/>
        </w:rPr>
      </w:pPr>
      <w:r w:rsidRPr="006D631E">
        <w:rPr>
          <w:noProof/>
          <w:lang w:val="sv-SE" w:bidi="ar-SA"/>
        </w:rPr>
        <mc:AlternateContent>
          <mc:Choice Requires="wps">
            <w:drawing>
              <wp:anchor distT="0" distB="0" distL="114300" distR="114300" simplePos="0" relativeHeight="251659264" behindDoc="0" locked="0" layoutInCell="1" allowOverlap="1" wp14:anchorId="3B8EF278" wp14:editId="75F8BDC8">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5="http://schemas.microsoft.com/office/word/2012/wordml">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6D631E">
        <w:rPr>
          <w:lang w:val="sv-SE"/>
        </w:rPr>
        <w:br w:type="page"/>
      </w:r>
    </w:p>
    <w:p w:rsidR="007B0F57" w:rsidRPr="006D631E" w:rsidRDefault="00B66A51" w:rsidP="007A2571">
      <w:pPr>
        <w:pStyle w:val="Rubrik1"/>
        <w:rPr>
          <w:lang w:val="sv-SE"/>
        </w:rPr>
      </w:pPr>
      <w:r w:rsidRPr="006D631E">
        <w:rPr>
          <w:lang w:val="sv-SE"/>
        </w:rPr>
        <w:lastRenderedPageBreak/>
        <w:t>Introduktion</w:t>
      </w:r>
    </w:p>
    <w:p w:rsidR="00B67D46" w:rsidRPr="006D631E" w:rsidRDefault="00B67D46" w:rsidP="00B66A51">
      <w:pPr>
        <w:rPr>
          <w:lang w:val="sv-SE"/>
        </w:rPr>
      </w:pPr>
      <w:r w:rsidRPr="006D631E">
        <w:rPr>
          <w:lang w:val="sv-SE"/>
        </w:rPr>
        <w:t>Vi satt tillsammans och spånade vilket projekt vi ville utföra. Vi kom till den slutsatsen att vi ville bygga kvittohanteringsystemet. Vi kände att de låg oss närmast i vår kunskapskapacitet och att vi kunde ta oss an den utmaningen tillsammans.</w:t>
      </w:r>
      <w:r w:rsidR="00D1458C" w:rsidRPr="006D631E">
        <w:rPr>
          <w:lang w:val="sv-SE"/>
        </w:rPr>
        <w:t xml:space="preserve"> Efter att vi valt ett projekt så diskuterade vi vilka verktyg vi ville använda oss utav. Vi insåg att de vore mest praktiskt att använda oss utav de verktyg som finns att tillgå i skolan och de vi har lärt oss på föreläsningarna. Så valet blev att vi programmerar med Java i Eclipse och använder oss utav Junit för testsyftet. Versionshantering har vi arbetat med Github för lagringen och med klienten TortoiseGit för själva hanteringen. Se länken nedan för att få åtkomst till vårt repositorium.</w:t>
      </w:r>
    </w:p>
    <w:p w:rsidR="00D1458C" w:rsidRPr="006D631E" w:rsidRDefault="008759E9" w:rsidP="00B66A51">
      <w:pPr>
        <w:rPr>
          <w:lang w:val="sv-SE"/>
        </w:rPr>
      </w:pPr>
      <w:hyperlink r:id="rId8" w:history="1">
        <w:r w:rsidR="00D1458C" w:rsidRPr="006D631E">
          <w:rPr>
            <w:rStyle w:val="Hyperlnk"/>
            <w:lang w:val="sv-SE"/>
          </w:rPr>
          <w:t>https://github.com/JacobStahl/TestProject</w:t>
        </w:r>
      </w:hyperlink>
    </w:p>
    <w:p w:rsidR="00EA7E82" w:rsidRPr="006D631E" w:rsidRDefault="00D1458C" w:rsidP="00B66A51">
      <w:pPr>
        <w:rPr>
          <w:lang w:val="sv-SE"/>
        </w:rPr>
      </w:pPr>
      <w:r w:rsidRPr="006D631E">
        <w:rPr>
          <w:lang w:val="sv-SE"/>
        </w:rPr>
        <w:t>Efter att vi bestämt oss för alla verktyg började vi spåna fram en klasstruktur, dvs. hur vi skulle bygga våra klasser och testklasser. Vi gjorde även en uppdelning av arbetsuppgifter, dvs. vem som ska göra vad.</w:t>
      </w:r>
      <w:r w:rsidR="00EA7E82" w:rsidRPr="006D631E">
        <w:rPr>
          <w:lang w:val="sv-SE"/>
        </w:rPr>
        <w:t xml:space="preserve"> Vi har hela tiden arbetat med olika uppgifter men även granskat varandras arbeten samt hjälpts åt. Mot slutet av projektet när vi granskade helheten så använde vi oss utav verktyg som Emma för att mäta täckningsgraden, Findbugs för att hitta fel i koden och Metrics för att se olika mått.</w:t>
      </w:r>
    </w:p>
    <w:p w:rsidR="00D1458C" w:rsidRPr="006D631E" w:rsidRDefault="00EA7E82" w:rsidP="00B66A51">
      <w:pPr>
        <w:rPr>
          <w:lang w:val="sv-SE"/>
        </w:rPr>
      </w:pPr>
      <w:r w:rsidRPr="006D631E">
        <w:rPr>
          <w:lang w:val="sv-SE"/>
        </w:rPr>
        <w:t>Kodgranskningen tog vi hjälp av en kompis som är systemutvecklare på ett av de större svenska it-konsultbolagen för att få ett oberoende öga på vår kod. Han hjälpte oss med vad vi borde refaktorera och gav oss lite fingervisningar hur vi skulle tänka.</w:t>
      </w:r>
    </w:p>
    <w:p w:rsidR="00701655" w:rsidRPr="006D631E" w:rsidRDefault="00853CDC" w:rsidP="00853CDC">
      <w:pPr>
        <w:pStyle w:val="Rubrik1"/>
        <w:rPr>
          <w:lang w:val="sv-SE"/>
        </w:rPr>
      </w:pPr>
      <w:r w:rsidRPr="006D631E">
        <w:rPr>
          <w:lang w:val="sv-SE"/>
        </w:rPr>
        <w:lastRenderedPageBreak/>
        <w:t>Slutlig design</w:t>
      </w:r>
    </w:p>
    <w:p w:rsidR="001102CD" w:rsidRPr="006D631E" w:rsidRDefault="00F5081F" w:rsidP="00853CDC">
      <w:pPr>
        <w:rPr>
          <w:lang w:val="sv-SE"/>
        </w:rPr>
      </w:pPr>
      <w:r w:rsidRPr="006D631E">
        <w:rPr>
          <w:lang w:val="sv-SE"/>
        </w:rPr>
        <w:t xml:space="preserve">En övergripande modell över systemet. Lämpligt format är ett eller flera klassdiagram, plus eventuella andra modeller som behövs för att förstå hur systemet är uppbyggt. </w:t>
      </w:r>
      <w:r w:rsidR="00BC0EAA" w:rsidRPr="006D631E">
        <w:rPr>
          <w:lang w:val="sv-SE"/>
        </w:rPr>
        <w:t xml:space="preserve">Diagrammen ska vara läsbara. Det är dock fullständigt okej att de är detaljerade, bara det går att zooma in ordentligt på dem. Ett tips är att börja med ett översiktligt diagram som inte innehåller mer än paket och </w:t>
      </w:r>
      <w:proofErr w:type="spellStart"/>
      <w:r w:rsidR="00BC0EAA" w:rsidRPr="006D631E">
        <w:rPr>
          <w:lang w:val="sv-SE"/>
        </w:rPr>
        <w:t>klassnamn</w:t>
      </w:r>
      <w:proofErr w:type="spellEnd"/>
      <w:r w:rsidR="00BC0EAA" w:rsidRPr="006D631E">
        <w:rPr>
          <w:lang w:val="sv-SE"/>
        </w:rPr>
        <w:t>, och att sedan lägga till mer detaljerade diagram efter det.</w:t>
      </w:r>
    </w:p>
    <w:p w:rsidR="00853CDC" w:rsidRPr="006D631E" w:rsidRDefault="001102CD" w:rsidP="001102CD">
      <w:pPr>
        <w:pStyle w:val="Rubrik1"/>
        <w:rPr>
          <w:lang w:val="sv-SE"/>
        </w:rPr>
      </w:pPr>
      <w:r w:rsidRPr="006D631E">
        <w:rPr>
          <w:lang w:val="sv-SE"/>
        </w:rPr>
        <w:lastRenderedPageBreak/>
        <w:t>Testdriven utveckling</w:t>
      </w:r>
      <w:r w:rsidR="00DF4508" w:rsidRPr="006D631E">
        <w:rPr>
          <w:lang w:val="sv-SE"/>
        </w:rPr>
        <w:t xml:space="preserve"> – process</w:t>
      </w:r>
    </w:p>
    <w:p w:rsidR="00D01C52" w:rsidRPr="006D631E" w:rsidRDefault="00520F6A" w:rsidP="00DF4508">
      <w:pPr>
        <w:rPr>
          <w:lang w:val="sv-SE"/>
        </w:rPr>
      </w:pPr>
      <w:r w:rsidRPr="006D631E">
        <w:rPr>
          <w:lang w:val="sv-SE"/>
        </w:rPr>
        <w:br/>
      </w:r>
      <w:r w:rsidR="00644AE3" w:rsidRPr="006D631E">
        <w:rPr>
          <w:lang w:val="sv-SE"/>
        </w:rPr>
        <w:t>Vi har tillämpat testdriven utveckling till i stort sätt 100 % av de vi har utvecklat. Vi har hela tiden byggt testen innan vi har implementerat metoderna som testerna använder sig av. När vi har testat systemet med vårt teckningsverktyg uppgår det till ca 99 % täckning, vilket är en bra siffra. Vi har valt att inte testa vissa saker då det är för simpla för att göra tester på. Nedan visar vi några kodexempel på hur vi har arbetat enligt TDD.</w:t>
      </w:r>
      <w:r w:rsidR="00D01C52" w:rsidRPr="006D631E">
        <w:rPr>
          <w:lang w:val="sv-SE"/>
        </w:rPr>
        <w:t xml:space="preserve"> Dessa exempel är hämtade från vårt projekt på GitHub.</w:t>
      </w:r>
      <w:r w:rsidR="00D01C52" w:rsidRPr="006D631E">
        <w:rPr>
          <w:lang w:val="sv-SE"/>
        </w:rPr>
        <w:br/>
      </w:r>
      <w:r w:rsidR="00D01C52" w:rsidRPr="006D631E">
        <w:rPr>
          <w:lang w:val="sv-SE"/>
        </w:rPr>
        <w:br/>
        <w:t>Först har vi skapat en produktklass med tillhörande konsturktor för att definiera en början på en klass utan metoder.</w:t>
      </w:r>
      <w:r w:rsidR="00D01C52" w:rsidRPr="006D631E">
        <w:rPr>
          <w:lang w:val="sv-SE"/>
        </w:rPr>
        <w:br/>
      </w:r>
      <w:r w:rsidR="00D01C52" w:rsidRPr="006D631E">
        <w:rPr>
          <w:noProof/>
          <w:lang w:val="sv-SE" w:bidi="ar-SA"/>
        </w:rPr>
        <w:drawing>
          <wp:inline distT="0" distB="0" distL="0" distR="0" wp14:anchorId="629599D7" wp14:editId="203BB46F">
            <wp:extent cx="4690235" cy="183675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jpg"/>
                    <pic:cNvPicPr/>
                  </pic:nvPicPr>
                  <pic:blipFill>
                    <a:blip r:embed="rId9">
                      <a:extLst>
                        <a:ext uri="{28A0092B-C50C-407E-A947-70E740481C1C}">
                          <a14:useLocalDpi xmlns:a14="http://schemas.microsoft.com/office/drawing/2010/main" val="0"/>
                        </a:ext>
                      </a:extLst>
                    </a:blip>
                    <a:stretch>
                      <a:fillRect/>
                    </a:stretch>
                  </pic:blipFill>
                  <pic:spPr>
                    <a:xfrm>
                      <a:off x="0" y="0"/>
                      <a:ext cx="4696078" cy="1839039"/>
                    </a:xfrm>
                    <a:prstGeom prst="rect">
                      <a:avLst/>
                    </a:prstGeom>
                  </pic:spPr>
                </pic:pic>
              </a:graphicData>
            </a:graphic>
          </wp:inline>
        </w:drawing>
      </w:r>
    </w:p>
    <w:p w:rsidR="00D01C52" w:rsidRPr="006D631E" w:rsidRDefault="00D01C52" w:rsidP="00DF4508">
      <w:pPr>
        <w:rPr>
          <w:lang w:val="sv-SE"/>
        </w:rPr>
      </w:pPr>
      <w:r w:rsidRPr="006D631E">
        <w:rPr>
          <w:lang w:val="sv-SE"/>
        </w:rPr>
        <w:lastRenderedPageBreak/>
        <w:t>Sedan har vi konstruerat</w:t>
      </w:r>
      <w:r w:rsidR="00227B0E" w:rsidRPr="006D631E">
        <w:rPr>
          <w:lang w:val="sv-SE"/>
        </w:rPr>
        <w:t xml:space="preserve"> testerna i enlighet med vårt projekt.</w:t>
      </w:r>
      <w:r w:rsidR="00227B0E" w:rsidRPr="006D631E">
        <w:rPr>
          <w:lang w:val="sv-SE"/>
        </w:rPr>
        <w:br/>
      </w:r>
      <w:r w:rsidR="00227B0E" w:rsidRPr="006D631E">
        <w:rPr>
          <w:noProof/>
          <w:lang w:val="sv-SE" w:bidi="ar-SA"/>
        </w:rPr>
        <w:drawing>
          <wp:inline distT="0" distB="0" distL="0" distR="0" wp14:anchorId="2D85CC4F" wp14:editId="00FBBF35">
            <wp:extent cx="3633746" cy="4018162"/>
            <wp:effectExtent l="0" t="0" r="5080" b="190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Test.jpg"/>
                    <pic:cNvPicPr/>
                  </pic:nvPicPr>
                  <pic:blipFill>
                    <a:blip r:embed="rId10">
                      <a:extLst>
                        <a:ext uri="{28A0092B-C50C-407E-A947-70E740481C1C}">
                          <a14:useLocalDpi xmlns:a14="http://schemas.microsoft.com/office/drawing/2010/main" val="0"/>
                        </a:ext>
                      </a:extLst>
                    </a:blip>
                    <a:stretch>
                      <a:fillRect/>
                    </a:stretch>
                  </pic:blipFill>
                  <pic:spPr>
                    <a:xfrm>
                      <a:off x="0" y="0"/>
                      <a:ext cx="3634496" cy="4018991"/>
                    </a:xfrm>
                    <a:prstGeom prst="rect">
                      <a:avLst/>
                    </a:prstGeom>
                  </pic:spPr>
                </pic:pic>
              </a:graphicData>
            </a:graphic>
          </wp:inline>
        </w:drawing>
      </w:r>
    </w:p>
    <w:p w:rsidR="00227B0E" w:rsidRPr="006D631E" w:rsidRDefault="00227B0E" w:rsidP="00DF4508">
      <w:pPr>
        <w:rPr>
          <w:lang w:val="sv-SE"/>
        </w:rPr>
      </w:pPr>
      <w:r w:rsidRPr="006D631E">
        <w:rPr>
          <w:lang w:val="sv-SE"/>
        </w:rPr>
        <w:lastRenderedPageBreak/>
        <w:t>Efter att vi har byggt alla tester så bygger vi sedan metoderna i produktklassen.</w:t>
      </w:r>
      <w:r w:rsidRPr="006D631E">
        <w:rPr>
          <w:lang w:val="sv-SE"/>
        </w:rPr>
        <w:br/>
      </w:r>
      <w:r w:rsidRPr="006D631E">
        <w:rPr>
          <w:noProof/>
          <w:lang w:val="sv-SE" w:bidi="ar-SA"/>
        </w:rPr>
        <w:drawing>
          <wp:inline distT="0" distB="0" distL="0" distR="0" wp14:anchorId="54E2F2D3" wp14:editId="218A66B1">
            <wp:extent cx="3686220" cy="4047214"/>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ktKlassKomplett.jpg"/>
                    <pic:cNvPicPr/>
                  </pic:nvPicPr>
                  <pic:blipFill>
                    <a:blip r:embed="rId11">
                      <a:extLst>
                        <a:ext uri="{28A0092B-C50C-407E-A947-70E740481C1C}">
                          <a14:useLocalDpi xmlns:a14="http://schemas.microsoft.com/office/drawing/2010/main" val="0"/>
                        </a:ext>
                      </a:extLst>
                    </a:blip>
                    <a:stretch>
                      <a:fillRect/>
                    </a:stretch>
                  </pic:blipFill>
                  <pic:spPr>
                    <a:xfrm>
                      <a:off x="0" y="0"/>
                      <a:ext cx="3687556" cy="4048681"/>
                    </a:xfrm>
                    <a:prstGeom prst="rect">
                      <a:avLst/>
                    </a:prstGeom>
                  </pic:spPr>
                </pic:pic>
              </a:graphicData>
            </a:graphic>
          </wp:inline>
        </w:drawing>
      </w:r>
    </w:p>
    <w:p w:rsidR="00DF4508" w:rsidRPr="006D631E" w:rsidRDefault="00DF4508" w:rsidP="00DF4508">
      <w:pPr>
        <w:pStyle w:val="Rubrik1"/>
        <w:rPr>
          <w:lang w:val="sv-SE"/>
        </w:rPr>
      </w:pPr>
      <w:r w:rsidRPr="006D631E">
        <w:rPr>
          <w:lang w:val="sv-SE"/>
        </w:rPr>
        <w:lastRenderedPageBreak/>
        <w:t>Testdriven utveckling – erfarenheter</w:t>
      </w:r>
    </w:p>
    <w:p w:rsidR="00111B63" w:rsidRPr="006D631E" w:rsidRDefault="00025C1A" w:rsidP="00DF4508">
      <w:pPr>
        <w:rPr>
          <w:lang w:val="sv-SE"/>
        </w:rPr>
      </w:pPr>
      <w:r w:rsidRPr="006D631E">
        <w:rPr>
          <w:lang w:val="sv-SE"/>
        </w:rPr>
        <w:t xml:space="preserve">Genom hela kursen har vi fokuserat på den teoretiska biten om testdriven utveckling. Detta projekt gav oss möjligheten att faktiskt tillämpa de teoretiska kunskaperna praktiskt. </w:t>
      </w:r>
      <w:r w:rsidR="00227CB7" w:rsidRPr="006D631E">
        <w:rPr>
          <w:lang w:val="sv-SE"/>
        </w:rPr>
        <w:t xml:space="preserve">Till en början var det svårt att göra testerna innan man byggde metoderna. Det kändes som att man gjorde emot allt man gjort innan. Så det tog ett tag innan man kom igång med TDD och att de kändes naturligt att arbeta med.  </w:t>
      </w:r>
    </w:p>
    <w:p w:rsidR="00025C1A" w:rsidRPr="006D631E" w:rsidRDefault="00227CB7" w:rsidP="00DF4508">
      <w:pPr>
        <w:rPr>
          <w:lang w:val="sv-SE"/>
        </w:rPr>
      </w:pPr>
      <w:r w:rsidRPr="006D631E">
        <w:rPr>
          <w:lang w:val="sv-SE"/>
        </w:rPr>
        <w:t>När vi väl hade kommit igång med ett testdrivet arbetssätt så började allt flyta på och vi byggde alltid testerna innan vi konstruerade metoderna. Fördelen vi har upplevt med TDD är givetvis att vi har mindre fel i koden än vad man kanske hade innan när man utvecklade. Nackdelen vi kände i början var att vi tyckte de tog lång tid att skriva en klass eftersom testerna tog så mycket tid innan man kunde påbörja programmerandet av klassen. Men eftersom man förhoppningsvis tjänar in denna tid i slutänden så känns de värt det.</w:t>
      </w:r>
    </w:p>
    <w:p w:rsidR="000146D9" w:rsidRPr="006D631E" w:rsidRDefault="000146D9" w:rsidP="00DF4508">
      <w:pPr>
        <w:rPr>
          <w:lang w:val="sv-SE"/>
        </w:rPr>
      </w:pPr>
      <w:r w:rsidRPr="006D631E">
        <w:rPr>
          <w:lang w:val="sv-SE"/>
        </w:rPr>
        <w:t xml:space="preserve">En annan fördel vi känner är att man inte behöver debugga lika mycket som vanligt. I och med att testet utgör en mall för metoden så blir metoden sällan fel. </w:t>
      </w:r>
      <w:r w:rsidR="003D4901" w:rsidRPr="006D631E">
        <w:rPr>
          <w:lang w:val="sv-SE"/>
        </w:rPr>
        <w:t>Det känns även som att man bygger enklare</w:t>
      </w:r>
      <w:r w:rsidR="00883155" w:rsidRPr="006D631E">
        <w:rPr>
          <w:lang w:val="sv-SE"/>
        </w:rPr>
        <w:t xml:space="preserve"> och effektivare</w:t>
      </w:r>
      <w:r w:rsidR="003D4901" w:rsidRPr="006D631E">
        <w:rPr>
          <w:lang w:val="sv-SE"/>
        </w:rPr>
        <w:t xml:space="preserve"> kod eftersom man endast gör det minsta möjliga för att få testet att fungera.</w:t>
      </w:r>
      <w:r w:rsidR="00BB2CFA" w:rsidRPr="006D631E">
        <w:rPr>
          <w:lang w:val="sv-SE"/>
        </w:rPr>
        <w:t xml:space="preserve"> En fördel är också om man ändrar någonstans i koden så kan man köra alla tester för att se om någon annan programsats har påverkats av den ändringen.</w:t>
      </w:r>
    </w:p>
    <w:p w:rsidR="00111B63" w:rsidRPr="006D631E" w:rsidRDefault="00111B63" w:rsidP="00DF4508">
      <w:pPr>
        <w:rPr>
          <w:lang w:val="sv-SE"/>
        </w:rPr>
      </w:pPr>
      <w:r w:rsidRPr="006D631E">
        <w:rPr>
          <w:lang w:val="sv-SE"/>
        </w:rPr>
        <w:t>Förhoppningsvis får vi tillfälle att arbeta testdrivet när vi sedan efter utbildningen kommer ut på arbetsmarknaden. Det känns som denna kurs har vart väldigt lärorik och tagit oss till en ny nivå</w:t>
      </w:r>
      <w:r w:rsidR="002D2960" w:rsidRPr="006D631E">
        <w:rPr>
          <w:lang w:val="sv-SE"/>
        </w:rPr>
        <w:t xml:space="preserve"> programmeringsmässigt.</w:t>
      </w:r>
    </w:p>
    <w:p w:rsidR="00227B0E" w:rsidRPr="006D631E" w:rsidRDefault="00227B0E" w:rsidP="00DF4508">
      <w:pPr>
        <w:rPr>
          <w:lang w:val="sv-SE"/>
        </w:rPr>
      </w:pPr>
    </w:p>
    <w:p w:rsidR="00AA5F50" w:rsidRPr="006D631E" w:rsidRDefault="00AA5F50" w:rsidP="00AA5F50">
      <w:pPr>
        <w:pStyle w:val="Rubrik1"/>
        <w:rPr>
          <w:lang w:val="sv-SE"/>
        </w:rPr>
      </w:pPr>
      <w:r w:rsidRPr="006D631E">
        <w:rPr>
          <w:lang w:val="sv-SE"/>
        </w:rPr>
        <w:lastRenderedPageBreak/>
        <w:t>Ekvivalensklassuppdelning – namn på del</w:t>
      </w:r>
    </w:p>
    <w:p w:rsidR="00AA5F50" w:rsidRPr="006D631E" w:rsidRDefault="00AA5F50" w:rsidP="00AA5F50">
      <w:pPr>
        <w:rPr>
          <w:lang w:val="sv-SE"/>
        </w:rPr>
      </w:pPr>
      <w:r w:rsidRPr="006D631E">
        <w:rPr>
          <w:lang w:val="sv-SE"/>
        </w:rPr>
        <w:t xml:space="preserve">En kort presentation av </w:t>
      </w:r>
      <w:r w:rsidR="00784276" w:rsidRPr="006D631E">
        <w:rPr>
          <w:lang w:val="sv-SE"/>
        </w:rPr>
        <w:t xml:space="preserve">vad </w:t>
      </w:r>
      <w:r w:rsidRPr="006D631E">
        <w:rPr>
          <w:lang w:val="sv-SE"/>
        </w:rPr>
        <w:t xml:space="preserve">ni valt ut för att tillämpa ekvivalensklassuppdelning på. Ni ska </w:t>
      </w:r>
      <w:r w:rsidR="00784276" w:rsidRPr="006D631E">
        <w:rPr>
          <w:lang w:val="sv-SE"/>
        </w:rPr>
        <w:t xml:space="preserve">kort </w:t>
      </w:r>
      <w:r w:rsidRPr="006D631E">
        <w:rPr>
          <w:lang w:val="sv-SE"/>
        </w:rPr>
        <w:t>motivera vale</w:t>
      </w:r>
      <w:r w:rsidR="00784276" w:rsidRPr="006D631E">
        <w:rPr>
          <w:lang w:val="sv-SE"/>
        </w:rPr>
        <w:t>t</w:t>
      </w:r>
      <w:r w:rsidRPr="006D631E">
        <w:rPr>
          <w:lang w:val="sv-SE"/>
        </w:rPr>
        <w:t xml:space="preserve">, och ge tillräckligt med information för att det ska gå att bedöma er. </w:t>
      </w:r>
      <w:r w:rsidR="00784276" w:rsidRPr="006D631E">
        <w:rPr>
          <w:lang w:val="sv-SE"/>
        </w:rPr>
        <w:t xml:space="preserve">Detta avsnitt och de tre </w:t>
      </w:r>
      <w:proofErr w:type="spellStart"/>
      <w:r w:rsidR="00784276" w:rsidRPr="006D631E">
        <w:rPr>
          <w:lang w:val="sv-SE"/>
        </w:rPr>
        <w:t>föjande</w:t>
      </w:r>
      <w:proofErr w:type="spellEnd"/>
      <w:r w:rsidR="00784276" w:rsidRPr="006D631E">
        <w:rPr>
          <w:lang w:val="sv-SE"/>
        </w:rPr>
        <w:t xml:space="preserve"> (till och med testmatrisen) ska finnas för samtliga delar ni tillämpat ekvivalensklassuppdelning på. </w:t>
      </w:r>
    </w:p>
    <w:p w:rsidR="00AA5F50" w:rsidRPr="006D631E" w:rsidRDefault="00AA5F50" w:rsidP="00AA5F50">
      <w:pPr>
        <w:pStyle w:val="Rubrik1"/>
        <w:rPr>
          <w:lang w:val="sv-SE"/>
        </w:rPr>
      </w:pPr>
      <w:r w:rsidRPr="006D631E">
        <w:rPr>
          <w:lang w:val="sv-SE"/>
        </w:rPr>
        <w:lastRenderedPageBreak/>
        <w:t>Ekvivalensklasser – namn på del</w:t>
      </w:r>
    </w:p>
    <w:p w:rsidR="00784276" w:rsidRPr="006D631E" w:rsidRDefault="00784276" w:rsidP="00784276">
      <w:pPr>
        <w:rPr>
          <w:lang w:val="sv-SE"/>
        </w:rPr>
      </w:pPr>
      <w:r w:rsidRPr="006D631E">
        <w:rPr>
          <w:lang w:val="sv-SE"/>
        </w:rPr>
        <w:t>Samtliga ekvivalensklasser för denna del presenterade på ett tydligt sätt.</w:t>
      </w:r>
    </w:p>
    <w:p w:rsidR="00AA5F50" w:rsidRPr="006D631E" w:rsidRDefault="00AA5F50" w:rsidP="00AA5F50">
      <w:pPr>
        <w:pStyle w:val="Rubrik1"/>
        <w:rPr>
          <w:lang w:val="sv-SE"/>
        </w:rPr>
      </w:pPr>
      <w:r w:rsidRPr="006D631E">
        <w:rPr>
          <w:lang w:val="sv-SE"/>
        </w:rPr>
        <w:lastRenderedPageBreak/>
        <w:t>Testfall – namn på del</w:t>
      </w:r>
    </w:p>
    <w:p w:rsidR="009963F2" w:rsidRPr="006D631E" w:rsidRDefault="00784276">
      <w:pPr>
        <w:rPr>
          <w:lang w:val="sv-SE"/>
        </w:rPr>
      </w:pPr>
      <w:r w:rsidRPr="006D631E">
        <w:rPr>
          <w:lang w:val="sv-SE"/>
        </w:rPr>
        <w:t xml:space="preserve">Testfallen som ni fått fram från ekvivalensklasserna. Observera att vi inte vill ha någon kod här, utan bara en tydlig presentation av testfallen i någon lämplig tabellform. </w:t>
      </w:r>
      <w:r w:rsidR="009963F2" w:rsidRPr="006D631E">
        <w:rPr>
          <w:lang w:val="sv-SE"/>
        </w:rPr>
        <w:br w:type="page"/>
      </w:r>
    </w:p>
    <w:p w:rsidR="00AA5F50" w:rsidRPr="006D631E" w:rsidRDefault="009963F2" w:rsidP="009963F2">
      <w:pPr>
        <w:pStyle w:val="Rubrik1"/>
        <w:rPr>
          <w:lang w:val="sv-SE"/>
        </w:rPr>
      </w:pPr>
      <w:r w:rsidRPr="006D631E">
        <w:rPr>
          <w:lang w:val="sv-SE"/>
        </w:rPr>
        <w:lastRenderedPageBreak/>
        <w:t>Testmatris – namn på del</w:t>
      </w:r>
    </w:p>
    <w:p w:rsidR="009963F2" w:rsidRPr="006D631E" w:rsidRDefault="001E2498" w:rsidP="009963F2">
      <w:pPr>
        <w:rPr>
          <w:lang w:val="sv-SE"/>
        </w:rPr>
      </w:pPr>
      <w:r w:rsidRPr="006D631E">
        <w:rPr>
          <w:lang w:val="sv-SE"/>
        </w:rPr>
        <w:t>En testmatris som visar sambandet mellan ekvivalensklasserna och testfallen för denna del.</w:t>
      </w:r>
    </w:p>
    <w:p w:rsidR="004D4171" w:rsidRPr="006D631E" w:rsidRDefault="004D4171" w:rsidP="004D4171">
      <w:pPr>
        <w:pStyle w:val="Rubrik1"/>
        <w:rPr>
          <w:lang w:val="sv-SE"/>
        </w:rPr>
      </w:pPr>
      <w:r w:rsidRPr="006D631E">
        <w:rPr>
          <w:lang w:val="sv-SE"/>
        </w:rPr>
        <w:lastRenderedPageBreak/>
        <w:t>Tillståndsbaserad testning</w:t>
      </w:r>
    </w:p>
    <w:p w:rsidR="004D4171" w:rsidRPr="006D631E" w:rsidRDefault="001E2498" w:rsidP="004D4171">
      <w:pPr>
        <w:rPr>
          <w:lang w:val="sv-SE"/>
        </w:rPr>
      </w:pPr>
      <w:r w:rsidRPr="006D631E">
        <w:rPr>
          <w:lang w:val="sv-SE"/>
        </w:rPr>
        <w:t>En kort presentation av vad ni valt ut för att tillämpa tillståndsbaserad testning på</w:t>
      </w:r>
      <w:r w:rsidR="0001683D" w:rsidRPr="006D631E">
        <w:rPr>
          <w:lang w:val="sv-SE"/>
        </w:rPr>
        <w:t xml:space="preserve"> och vilket täckningskriterium ni valt att använda er av</w:t>
      </w:r>
      <w:r w:rsidRPr="006D631E">
        <w:rPr>
          <w:lang w:val="sv-SE"/>
        </w:rPr>
        <w:t>. Ni ska kort motivera vale</w:t>
      </w:r>
      <w:r w:rsidR="0001683D" w:rsidRPr="006D631E">
        <w:rPr>
          <w:lang w:val="sv-SE"/>
        </w:rPr>
        <w:t>n</w:t>
      </w:r>
      <w:r w:rsidRPr="006D631E">
        <w:rPr>
          <w:lang w:val="sv-SE"/>
        </w:rPr>
        <w:t>, och ge tillräckligt med information för att det ska gå att bedöma er. Glöm inte att ta med själva modellen.</w:t>
      </w:r>
    </w:p>
    <w:p w:rsidR="004D4171" w:rsidRPr="006D631E" w:rsidRDefault="004D4171" w:rsidP="004D4171">
      <w:pPr>
        <w:pStyle w:val="Rubrik1"/>
        <w:rPr>
          <w:lang w:val="sv-SE"/>
        </w:rPr>
      </w:pPr>
      <w:r w:rsidRPr="006D631E">
        <w:rPr>
          <w:lang w:val="sv-SE"/>
        </w:rPr>
        <w:lastRenderedPageBreak/>
        <w:t>Testfall för tillståndsbaserad testning</w:t>
      </w:r>
    </w:p>
    <w:p w:rsidR="004D4171" w:rsidRPr="006D631E" w:rsidRDefault="0001683D" w:rsidP="004D4171">
      <w:pPr>
        <w:rPr>
          <w:lang w:val="sv-SE"/>
        </w:rPr>
      </w:pPr>
      <w:r w:rsidRPr="006D631E">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sidRPr="006D631E">
        <w:rPr>
          <w:lang w:val="sv-SE"/>
        </w:rPr>
        <w:t>mappa</w:t>
      </w:r>
      <w:proofErr w:type="spellEnd"/>
      <w:r w:rsidRPr="006D631E">
        <w:rPr>
          <w:lang w:val="sv-SE"/>
        </w:rPr>
        <w:t xml:space="preserve"> testfallen till tillståndsmaskinen.</w:t>
      </w:r>
    </w:p>
    <w:p w:rsidR="004D4171" w:rsidRPr="006D631E" w:rsidRDefault="004D4171" w:rsidP="004D4171">
      <w:pPr>
        <w:pStyle w:val="Rubrik1"/>
        <w:rPr>
          <w:lang w:val="sv-SE"/>
        </w:rPr>
      </w:pPr>
      <w:r w:rsidRPr="006D631E">
        <w:rPr>
          <w:lang w:val="sv-SE"/>
        </w:rPr>
        <w:lastRenderedPageBreak/>
        <w:t>Granskning</w:t>
      </w:r>
    </w:p>
    <w:p w:rsidR="00DB0132" w:rsidRPr="006D631E" w:rsidRDefault="00535330" w:rsidP="004D4171">
      <w:pPr>
        <w:rPr>
          <w:lang w:val="sv-SE"/>
        </w:rPr>
      </w:pPr>
      <w:r w:rsidRPr="006D631E">
        <w:rPr>
          <w:lang w:val="sv-SE"/>
        </w:rPr>
        <w:t xml:space="preserve">När projektet nu till stor del är klar så har vi genomfört en kodgranskning på projektet. Vi diskuterade hur vi skulle gå tillväga för att få ett gediget och bra resultat. </w:t>
      </w:r>
      <w:r w:rsidR="006142E5" w:rsidRPr="006D631E">
        <w:rPr>
          <w:lang w:val="sv-SE"/>
        </w:rPr>
        <w:t xml:space="preserve">Vi har dels valt att genomföra en granskning </w:t>
      </w:r>
      <w:r w:rsidR="00135F95">
        <w:rPr>
          <w:lang w:val="sv-SE"/>
        </w:rPr>
        <w:t>själva</w:t>
      </w:r>
      <w:r w:rsidR="006142E5" w:rsidRPr="006D631E">
        <w:rPr>
          <w:lang w:val="sv-SE"/>
        </w:rPr>
        <w:t xml:space="preserve"> för att hitta så många fel i koden som möjl</w:t>
      </w:r>
      <w:r w:rsidR="00AE099C" w:rsidRPr="006D631E">
        <w:rPr>
          <w:lang w:val="sv-SE"/>
        </w:rPr>
        <w:t>igt</w:t>
      </w:r>
      <w:r w:rsidR="006142E5" w:rsidRPr="006D631E">
        <w:rPr>
          <w:lang w:val="sv-SE"/>
        </w:rPr>
        <w:t xml:space="preserve">. På nästa sida kan man överskåda en matris som visar alla fel som </w:t>
      </w:r>
      <w:r w:rsidR="00135F95">
        <w:rPr>
          <w:lang w:val="sv-SE"/>
        </w:rPr>
        <w:t>vi</w:t>
      </w:r>
      <w:r w:rsidR="006142E5" w:rsidRPr="006D631E">
        <w:rPr>
          <w:lang w:val="sv-SE"/>
        </w:rPr>
        <w:t xml:space="preserve"> hittade i vårt projekt.</w:t>
      </w:r>
      <w:r w:rsidR="001F0E85" w:rsidRPr="006D631E">
        <w:rPr>
          <w:lang w:val="sv-SE"/>
        </w:rPr>
        <w:t xml:space="preserve"> </w:t>
      </w:r>
    </w:p>
    <w:p w:rsidR="00DB0132" w:rsidRDefault="001F0E85" w:rsidP="004D4171">
      <w:pPr>
        <w:rPr>
          <w:lang w:val="sv-SE"/>
        </w:rPr>
      </w:pPr>
      <w:r w:rsidRPr="006D631E">
        <w:rPr>
          <w:lang w:val="sv-SE"/>
        </w:rPr>
        <w:t>Vi har även valt att ta in en oberoende person för att leta efter</w:t>
      </w:r>
      <w:r w:rsidR="00D64D03" w:rsidRPr="006D631E">
        <w:rPr>
          <w:lang w:val="sv-SE"/>
        </w:rPr>
        <w:t xml:space="preserve"> överskådliga</w:t>
      </w:r>
      <w:r w:rsidRPr="006D631E">
        <w:rPr>
          <w:lang w:val="sv-SE"/>
        </w:rPr>
        <w:t xml:space="preserve"> felaktigheter i koden. Denna person </w:t>
      </w:r>
      <w:r w:rsidR="00F23BF5" w:rsidRPr="006D631E">
        <w:rPr>
          <w:lang w:val="sv-SE"/>
        </w:rPr>
        <w:t>har</w:t>
      </w:r>
      <w:r w:rsidRPr="006D631E">
        <w:rPr>
          <w:lang w:val="sv-SE"/>
        </w:rPr>
        <w:t xml:space="preserve"> samma utbildning som oss samt arbetar </w:t>
      </w:r>
      <w:r w:rsidR="006A722F" w:rsidRPr="006D631E">
        <w:rPr>
          <w:lang w:val="sv-SE"/>
        </w:rPr>
        <w:t>hen</w:t>
      </w:r>
      <w:r w:rsidRPr="006D631E">
        <w:rPr>
          <w:lang w:val="sv-SE"/>
        </w:rPr>
        <w:t xml:space="preserve"> för ett av Sveriges största IT-konsult företag.</w:t>
      </w:r>
      <w:r w:rsidR="001F5C2F" w:rsidRPr="006D631E">
        <w:rPr>
          <w:lang w:val="sv-SE"/>
        </w:rPr>
        <w:t xml:space="preserve"> Vi skickade vårt projekt till hen utan att har </w:t>
      </w:r>
      <w:r w:rsidR="006A722F" w:rsidRPr="006D631E">
        <w:rPr>
          <w:lang w:val="sv-SE"/>
        </w:rPr>
        <w:t>gett</w:t>
      </w:r>
      <w:r w:rsidR="001F5C2F" w:rsidRPr="006D631E">
        <w:rPr>
          <w:lang w:val="sv-SE"/>
        </w:rPr>
        <w:t xml:space="preserve"> </w:t>
      </w:r>
      <w:r w:rsidR="009B7A46" w:rsidRPr="006D631E">
        <w:rPr>
          <w:lang w:val="sv-SE"/>
        </w:rPr>
        <w:t>hen</w:t>
      </w:r>
      <w:r w:rsidR="001F5C2F" w:rsidRPr="006D631E">
        <w:rPr>
          <w:lang w:val="sv-SE"/>
        </w:rPr>
        <w:t xml:space="preserve"> några extra instruktioner utöver vad han skulle leta efter.</w:t>
      </w:r>
      <w:r w:rsidR="00F23BF5" w:rsidRPr="006D631E">
        <w:rPr>
          <w:lang w:val="sv-SE"/>
        </w:rPr>
        <w:t xml:space="preserve"> Felen som han hittade finns även i en ytterligare matris nedan.</w:t>
      </w:r>
      <w:r w:rsidR="00F47D81" w:rsidRPr="006D631E">
        <w:rPr>
          <w:lang w:val="sv-SE"/>
        </w:rPr>
        <w:t xml:space="preserve"> </w:t>
      </w:r>
    </w:p>
    <w:p w:rsidR="00135F95" w:rsidRDefault="00135F95" w:rsidP="004D4171">
      <w:pPr>
        <w:rPr>
          <w:lang w:val="sv-SE"/>
        </w:rPr>
      </w:pPr>
      <w:r>
        <w:rPr>
          <w:lang w:val="sv-SE"/>
        </w:rPr>
        <w:t>Vi valde att granska själva först för att se om vi skulle få samma resultat som den oberoende granskaren. De visade sig dock att hen hittade andra fel än vad vi hittade.</w:t>
      </w:r>
    </w:p>
    <w:p w:rsidR="00135F95" w:rsidRPr="006D631E" w:rsidRDefault="00135F95" w:rsidP="004D4171">
      <w:pPr>
        <w:rPr>
          <w:lang w:val="sv-SE"/>
        </w:rPr>
      </w:pPr>
      <w:r>
        <w:rPr>
          <w:lang w:val="sv-SE"/>
        </w:rPr>
        <w:t xml:space="preserve">När vi granskade använde vi oss utav denna checklista, vi använde dock inte alla punkter utav dem utan endast de som </w:t>
      </w:r>
      <w:proofErr w:type="gramStart"/>
      <w:r>
        <w:rPr>
          <w:lang w:val="sv-SE"/>
        </w:rPr>
        <w:t>va</w:t>
      </w:r>
      <w:proofErr w:type="gramEnd"/>
      <w:r>
        <w:rPr>
          <w:lang w:val="sv-SE"/>
        </w:rPr>
        <w:t xml:space="preserve"> relevanta för vårt projekt och omfång.</w:t>
      </w:r>
      <w:r w:rsidR="00D260E1">
        <w:rPr>
          <w:lang w:val="sv-SE"/>
        </w:rPr>
        <w:t xml:space="preserve"> </w:t>
      </w:r>
      <w:hyperlink r:id="rId12" w:history="1">
        <w:r w:rsidR="00D260E1" w:rsidRPr="00D260E1">
          <w:rPr>
            <w:rStyle w:val="Hyperlnk"/>
            <w:lang w:val="sv-SE"/>
          </w:rPr>
          <w:t>Länk till chec</w:t>
        </w:r>
        <w:r w:rsidR="00D260E1" w:rsidRPr="00D260E1">
          <w:rPr>
            <w:rStyle w:val="Hyperlnk"/>
            <w:lang w:val="sv-SE"/>
          </w:rPr>
          <w:t>k</w:t>
        </w:r>
        <w:r w:rsidR="00D260E1" w:rsidRPr="00D260E1">
          <w:rPr>
            <w:rStyle w:val="Hyperlnk"/>
            <w:lang w:val="sv-SE"/>
          </w:rPr>
          <w:t>lista</w:t>
        </w:r>
      </w:hyperlink>
      <w:r w:rsidR="00D260E1">
        <w:rPr>
          <w:lang w:val="sv-SE"/>
        </w:rPr>
        <w:t>.</w:t>
      </w:r>
    </w:p>
    <w:p w:rsidR="00DB0132" w:rsidRPr="006D631E" w:rsidRDefault="00F47D81" w:rsidP="00D260E1">
      <w:pPr>
        <w:rPr>
          <w:lang w:val="sv-SE"/>
        </w:rPr>
      </w:pPr>
      <w:r w:rsidRPr="006D631E">
        <w:rPr>
          <w:lang w:val="sv-SE"/>
        </w:rPr>
        <w:t xml:space="preserve">Vi valde att den oberoende granskaren endast skulle kolla efter överskådliga fel för att </w:t>
      </w:r>
      <w:r w:rsidR="00296EB7" w:rsidRPr="006D631E">
        <w:rPr>
          <w:lang w:val="sv-SE"/>
        </w:rPr>
        <w:t>hen</w:t>
      </w:r>
      <w:r w:rsidRPr="006D631E">
        <w:rPr>
          <w:lang w:val="sv-SE"/>
        </w:rPr>
        <w:t xml:space="preserve"> dels var väldigt upptagen med jobbet, men även för att </w:t>
      </w:r>
      <w:r w:rsidR="007A4958" w:rsidRPr="006D631E">
        <w:rPr>
          <w:lang w:val="sv-SE"/>
        </w:rPr>
        <w:t>hen</w:t>
      </w:r>
      <w:r w:rsidRPr="006D631E">
        <w:rPr>
          <w:lang w:val="sv-SE"/>
        </w:rPr>
        <w:t xml:space="preserve"> inte </w:t>
      </w:r>
      <w:r w:rsidR="00211D10" w:rsidRPr="006D631E">
        <w:rPr>
          <w:lang w:val="sv-SE"/>
        </w:rPr>
        <w:t>har</w:t>
      </w:r>
      <w:r w:rsidRPr="006D631E">
        <w:rPr>
          <w:lang w:val="sv-SE"/>
        </w:rPr>
        <w:t xml:space="preserve"> de testkunskaper som vi i denna kurs </w:t>
      </w:r>
      <w:r w:rsidR="000A1B3F" w:rsidRPr="006D631E">
        <w:rPr>
          <w:lang w:val="sv-SE"/>
        </w:rPr>
        <w:t>har</w:t>
      </w:r>
      <w:r w:rsidRPr="006D631E">
        <w:rPr>
          <w:lang w:val="sv-SE"/>
        </w:rPr>
        <w:t>.</w:t>
      </w:r>
      <w:r w:rsidR="00034C33" w:rsidRPr="006D631E">
        <w:rPr>
          <w:lang w:val="sv-SE"/>
        </w:rPr>
        <w:t xml:space="preserve"> </w:t>
      </w:r>
    </w:p>
    <w:p w:rsidR="00034C33" w:rsidRPr="006D631E" w:rsidRDefault="00034C33" w:rsidP="004D4171">
      <w:pPr>
        <w:rPr>
          <w:lang w:val="sv-SE"/>
        </w:rPr>
      </w:pPr>
      <w:r w:rsidRPr="006D631E">
        <w:rPr>
          <w:lang w:val="sv-SE"/>
        </w:rPr>
        <w:t>Efter att vi fått alla fel</w:t>
      </w:r>
      <w:r w:rsidR="00B25348" w:rsidRPr="006D631E">
        <w:rPr>
          <w:lang w:val="sv-SE"/>
        </w:rPr>
        <w:t xml:space="preserve"> på svart och vitt</w:t>
      </w:r>
      <w:r w:rsidRPr="006D631E">
        <w:rPr>
          <w:lang w:val="sv-SE"/>
        </w:rPr>
        <w:t xml:space="preserve"> så refaktorera vi koden till</w:t>
      </w:r>
      <w:r w:rsidR="00DB0132" w:rsidRPr="006D631E">
        <w:rPr>
          <w:lang w:val="sv-SE"/>
        </w:rPr>
        <w:t>s att</w:t>
      </w:r>
      <w:r w:rsidRPr="006D631E">
        <w:rPr>
          <w:lang w:val="sv-SE"/>
        </w:rPr>
        <w:t xml:space="preserve"> alla fel var åtgärdade.</w:t>
      </w:r>
    </w:p>
    <w:p w:rsidR="004D4171" w:rsidRPr="006D631E" w:rsidRDefault="004D4171" w:rsidP="004D4171">
      <w:pPr>
        <w:pStyle w:val="Rubrik1"/>
        <w:rPr>
          <w:lang w:val="sv-SE"/>
        </w:rPr>
      </w:pPr>
      <w:r w:rsidRPr="006D631E">
        <w:rPr>
          <w:lang w:val="sv-SE"/>
        </w:rPr>
        <w:lastRenderedPageBreak/>
        <w:t>Granskningsrapport</w:t>
      </w:r>
    </w:p>
    <w:p w:rsidR="00401A7A" w:rsidRPr="006D631E" w:rsidRDefault="000E057A" w:rsidP="004D4171">
      <w:pPr>
        <w:rPr>
          <w:b/>
          <w:lang w:val="sv-SE"/>
        </w:rPr>
      </w:pPr>
      <w:r w:rsidRPr="006D631E">
        <w:rPr>
          <w:b/>
          <w:lang w:val="sv-SE"/>
        </w:rPr>
        <w:t>Oberoende granskare</w:t>
      </w:r>
    </w:p>
    <w:tbl>
      <w:tblPr>
        <w:tblStyle w:val="Tabellrutnt"/>
        <w:tblW w:w="0" w:type="auto"/>
        <w:tblLook w:val="04A0" w:firstRow="1" w:lastRow="0" w:firstColumn="1" w:lastColumn="0" w:noHBand="0" w:noVBand="1"/>
      </w:tblPr>
      <w:tblGrid>
        <w:gridCol w:w="1515"/>
        <w:gridCol w:w="3696"/>
        <w:gridCol w:w="1418"/>
        <w:gridCol w:w="2268"/>
      </w:tblGrid>
      <w:tr w:rsidR="004C6AD4" w:rsidRPr="006D631E" w:rsidTr="004C6AD4">
        <w:tc>
          <w:tcPr>
            <w:tcW w:w="1515" w:type="dxa"/>
          </w:tcPr>
          <w:p w:rsidR="004C6AD4" w:rsidRPr="006D631E" w:rsidRDefault="004C6AD4" w:rsidP="004D4171">
            <w:pPr>
              <w:rPr>
                <w:b/>
                <w:lang w:val="sv-SE"/>
              </w:rPr>
            </w:pPr>
            <w:r w:rsidRPr="006D631E">
              <w:rPr>
                <w:b/>
                <w:lang w:val="sv-SE"/>
              </w:rPr>
              <w:t>ID</w:t>
            </w:r>
          </w:p>
        </w:tc>
        <w:tc>
          <w:tcPr>
            <w:tcW w:w="3696" w:type="dxa"/>
          </w:tcPr>
          <w:p w:rsidR="004C6AD4" w:rsidRPr="006D631E" w:rsidRDefault="004C6AD4" w:rsidP="004D4171">
            <w:pPr>
              <w:rPr>
                <w:b/>
                <w:lang w:val="sv-SE"/>
              </w:rPr>
            </w:pPr>
            <w:r w:rsidRPr="006D631E">
              <w:rPr>
                <w:b/>
                <w:lang w:val="sv-SE"/>
              </w:rPr>
              <w:t>Felaktighet</w:t>
            </w:r>
          </w:p>
        </w:tc>
        <w:tc>
          <w:tcPr>
            <w:tcW w:w="1418" w:type="dxa"/>
          </w:tcPr>
          <w:p w:rsidR="004C6AD4" w:rsidRPr="006D631E" w:rsidRDefault="004C6AD4" w:rsidP="004D4171">
            <w:pPr>
              <w:rPr>
                <w:b/>
                <w:lang w:val="sv-SE"/>
              </w:rPr>
            </w:pPr>
            <w:r w:rsidRPr="006D631E">
              <w:rPr>
                <w:b/>
                <w:lang w:val="sv-SE"/>
              </w:rPr>
              <w:t>Klass</w:t>
            </w:r>
          </w:p>
        </w:tc>
        <w:tc>
          <w:tcPr>
            <w:tcW w:w="2268" w:type="dxa"/>
          </w:tcPr>
          <w:p w:rsidR="004C6AD4" w:rsidRPr="006D631E" w:rsidRDefault="004C6AD4" w:rsidP="004D4171">
            <w:pPr>
              <w:rPr>
                <w:b/>
                <w:lang w:val="sv-SE"/>
              </w:rPr>
            </w:pPr>
            <w:r w:rsidRPr="006D631E">
              <w:rPr>
                <w:b/>
                <w:lang w:val="sv-SE"/>
              </w:rPr>
              <w:t>Allvarlighet</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1</w:t>
            </w:r>
          </w:p>
        </w:tc>
        <w:tc>
          <w:tcPr>
            <w:tcW w:w="3696" w:type="dxa"/>
          </w:tcPr>
          <w:p w:rsidR="004C6AD4" w:rsidRPr="006D631E" w:rsidRDefault="004C6AD4" w:rsidP="004D4171">
            <w:pPr>
              <w:rPr>
                <w:lang w:val="sv-SE"/>
              </w:rPr>
            </w:pPr>
            <w:r w:rsidRPr="006D631E">
              <w:rPr>
                <w:lang w:val="sv-SE"/>
              </w:rPr>
              <w:t xml:space="preserve">Borde använda stor bokstav på </w:t>
            </w:r>
            <w:proofErr w:type="spellStart"/>
            <w:r w:rsidRPr="006D631E">
              <w:rPr>
                <w:lang w:val="sv-SE"/>
              </w:rPr>
              <w:t>klassnamn</w:t>
            </w:r>
            <w:proofErr w:type="spellEnd"/>
            <w:r w:rsidRPr="006D631E">
              <w:rPr>
                <w:lang w:val="sv-SE"/>
              </w:rPr>
              <w:t xml:space="preserve"> t.ex. ”</w:t>
            </w:r>
            <w:proofErr w:type="spellStart"/>
            <w:r w:rsidRPr="006D631E">
              <w:rPr>
                <w:lang w:val="sv-SE"/>
              </w:rPr>
              <w:t>Klassnamn</w:t>
            </w:r>
            <w:proofErr w:type="spellEnd"/>
            <w:r w:rsidRPr="006D631E">
              <w:rPr>
                <w:lang w:val="sv-SE"/>
              </w:rPr>
              <w:t>” och inte ”klassNamn”.</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1</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2</w:t>
            </w:r>
          </w:p>
        </w:tc>
        <w:tc>
          <w:tcPr>
            <w:tcW w:w="3696" w:type="dxa"/>
          </w:tcPr>
          <w:p w:rsidR="004C6AD4" w:rsidRPr="006D631E" w:rsidRDefault="004C6AD4" w:rsidP="004D4171">
            <w:pPr>
              <w:rPr>
                <w:lang w:val="sv-SE"/>
              </w:rPr>
            </w:pPr>
            <w:r w:rsidRPr="006D631E">
              <w:rPr>
                <w:lang w:val="sv-SE"/>
              </w:rPr>
              <w:t>Blandat svenska och engelska – bör välja ett av språken och hålla sig till det.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3</w:t>
            </w:r>
          </w:p>
        </w:tc>
      </w:tr>
      <w:tr w:rsidR="004C6AD4" w:rsidRPr="006D631E" w:rsidTr="004C6AD4">
        <w:tc>
          <w:tcPr>
            <w:tcW w:w="1515" w:type="dxa"/>
          </w:tcPr>
          <w:p w:rsidR="004C6AD4" w:rsidRPr="006D631E" w:rsidRDefault="0051238F" w:rsidP="004D4171">
            <w:pPr>
              <w:rPr>
                <w:lang w:val="sv-SE"/>
              </w:rPr>
            </w:pPr>
            <w:r w:rsidRPr="006D631E">
              <w:rPr>
                <w:lang w:val="sv-SE"/>
              </w:rPr>
              <w:t>O</w:t>
            </w:r>
            <w:r w:rsidR="004C6AD4" w:rsidRPr="006D631E">
              <w:rPr>
                <w:lang w:val="sv-SE"/>
              </w:rPr>
              <w:t>3</w:t>
            </w:r>
          </w:p>
        </w:tc>
        <w:tc>
          <w:tcPr>
            <w:tcW w:w="3696" w:type="dxa"/>
          </w:tcPr>
          <w:p w:rsidR="004C6AD4" w:rsidRPr="006D631E" w:rsidRDefault="004C6AD4" w:rsidP="004D4171">
            <w:pPr>
              <w:rPr>
                <w:lang w:val="sv-SE"/>
              </w:rPr>
            </w:pPr>
            <w:r w:rsidRPr="006D631E">
              <w:rPr>
                <w:lang w:val="sv-SE"/>
              </w:rPr>
              <w:t>Inga kommentarer – bör finnas kommentarer så andra kan enklare sätta sig in i systemet.</w:t>
            </w:r>
          </w:p>
        </w:tc>
        <w:tc>
          <w:tcPr>
            <w:tcW w:w="1418" w:type="dxa"/>
          </w:tcPr>
          <w:p w:rsidR="004C6AD4" w:rsidRPr="006D631E" w:rsidRDefault="004C6AD4" w:rsidP="004D4171">
            <w:pPr>
              <w:rPr>
                <w:lang w:val="sv-SE"/>
              </w:rPr>
            </w:pPr>
            <w:r w:rsidRPr="006D631E">
              <w:rPr>
                <w:lang w:val="sv-SE"/>
              </w:rPr>
              <w:t>Alla</w:t>
            </w:r>
          </w:p>
        </w:tc>
        <w:tc>
          <w:tcPr>
            <w:tcW w:w="2268" w:type="dxa"/>
          </w:tcPr>
          <w:p w:rsidR="004C6AD4" w:rsidRPr="006D631E" w:rsidRDefault="004C6AD4" w:rsidP="004D4171">
            <w:pPr>
              <w:rPr>
                <w:lang w:val="sv-SE"/>
              </w:rPr>
            </w:pPr>
            <w:r w:rsidRPr="006D631E">
              <w:rPr>
                <w:lang w:val="sv-SE"/>
              </w:rPr>
              <w:t>4</w:t>
            </w:r>
          </w:p>
        </w:tc>
      </w:tr>
    </w:tbl>
    <w:p w:rsidR="001A1DEF" w:rsidRPr="006D631E" w:rsidRDefault="001A1DEF" w:rsidP="004D4171">
      <w:pPr>
        <w:rPr>
          <w:lang w:val="sv-SE"/>
        </w:rPr>
      </w:pPr>
    </w:p>
    <w:p w:rsidR="007E3A8D" w:rsidRPr="006D631E" w:rsidRDefault="007E3A8D" w:rsidP="004D4171">
      <w:pPr>
        <w:rPr>
          <w:b/>
          <w:lang w:val="sv-SE"/>
        </w:rPr>
      </w:pPr>
      <w:r w:rsidRPr="006D631E">
        <w:rPr>
          <w:b/>
          <w:lang w:val="sv-SE"/>
        </w:rPr>
        <w:t>Granskning av oss</w:t>
      </w:r>
    </w:p>
    <w:tbl>
      <w:tblPr>
        <w:tblStyle w:val="Tabellrutnt"/>
        <w:tblW w:w="0" w:type="auto"/>
        <w:tblLook w:val="04A0" w:firstRow="1" w:lastRow="0" w:firstColumn="1" w:lastColumn="0" w:noHBand="0" w:noVBand="1"/>
      </w:tblPr>
      <w:tblGrid>
        <w:gridCol w:w="1526"/>
        <w:gridCol w:w="3685"/>
        <w:gridCol w:w="1436"/>
        <w:gridCol w:w="2268"/>
      </w:tblGrid>
      <w:tr w:rsidR="00184818" w:rsidRPr="006D631E" w:rsidTr="00184818">
        <w:tc>
          <w:tcPr>
            <w:tcW w:w="1526" w:type="dxa"/>
          </w:tcPr>
          <w:p w:rsidR="00184818" w:rsidRPr="006D631E" w:rsidRDefault="00184818" w:rsidP="004D4171">
            <w:pPr>
              <w:rPr>
                <w:b/>
                <w:lang w:val="sv-SE"/>
              </w:rPr>
            </w:pPr>
            <w:r w:rsidRPr="006D631E">
              <w:rPr>
                <w:b/>
                <w:lang w:val="sv-SE"/>
              </w:rPr>
              <w:t>ID</w:t>
            </w:r>
          </w:p>
        </w:tc>
        <w:tc>
          <w:tcPr>
            <w:tcW w:w="3685" w:type="dxa"/>
          </w:tcPr>
          <w:p w:rsidR="00184818" w:rsidRPr="006D631E" w:rsidRDefault="00184818" w:rsidP="004D4171">
            <w:pPr>
              <w:rPr>
                <w:b/>
                <w:lang w:val="sv-SE"/>
              </w:rPr>
            </w:pPr>
            <w:r w:rsidRPr="006D631E">
              <w:rPr>
                <w:b/>
                <w:lang w:val="sv-SE"/>
              </w:rPr>
              <w:t>Felaktighet</w:t>
            </w:r>
          </w:p>
        </w:tc>
        <w:tc>
          <w:tcPr>
            <w:tcW w:w="1418" w:type="dxa"/>
          </w:tcPr>
          <w:p w:rsidR="00184818" w:rsidRPr="006D631E" w:rsidRDefault="00184818" w:rsidP="004D4171">
            <w:pPr>
              <w:rPr>
                <w:b/>
                <w:lang w:val="sv-SE"/>
              </w:rPr>
            </w:pPr>
            <w:r w:rsidRPr="006D631E">
              <w:rPr>
                <w:b/>
                <w:lang w:val="sv-SE"/>
              </w:rPr>
              <w:t>Klass</w:t>
            </w:r>
          </w:p>
        </w:tc>
        <w:tc>
          <w:tcPr>
            <w:tcW w:w="2268" w:type="dxa"/>
          </w:tcPr>
          <w:p w:rsidR="00184818" w:rsidRPr="006D631E" w:rsidRDefault="00184818" w:rsidP="004D4171">
            <w:pPr>
              <w:rPr>
                <w:b/>
                <w:lang w:val="sv-SE"/>
              </w:rPr>
            </w:pPr>
            <w:r w:rsidRPr="006D631E">
              <w:rPr>
                <w:b/>
                <w:lang w:val="sv-SE"/>
              </w:rPr>
              <w:t>Allvarlighet</w:t>
            </w:r>
          </w:p>
        </w:tc>
      </w:tr>
      <w:tr w:rsidR="00184818" w:rsidRPr="006D631E" w:rsidTr="00184818">
        <w:tc>
          <w:tcPr>
            <w:tcW w:w="1526" w:type="dxa"/>
          </w:tcPr>
          <w:p w:rsidR="00184818" w:rsidRPr="006D631E" w:rsidRDefault="00184818" w:rsidP="004D4171">
            <w:pPr>
              <w:rPr>
                <w:lang w:val="sv-SE"/>
              </w:rPr>
            </w:pPr>
            <w:r w:rsidRPr="006D631E">
              <w:rPr>
                <w:lang w:val="sv-SE"/>
              </w:rPr>
              <w:t>G1</w:t>
            </w:r>
          </w:p>
        </w:tc>
        <w:tc>
          <w:tcPr>
            <w:tcW w:w="3685" w:type="dxa"/>
          </w:tcPr>
          <w:p w:rsidR="00184818" w:rsidRPr="006D631E" w:rsidRDefault="00184818" w:rsidP="004D4171">
            <w:pPr>
              <w:rPr>
                <w:lang w:val="sv-SE"/>
              </w:rPr>
            </w:pPr>
            <w:r w:rsidRPr="006D631E">
              <w:rPr>
                <w:lang w:val="sv-SE"/>
              </w:rPr>
              <w:t xml:space="preserve">Teckningsgrad </w:t>
            </w:r>
            <w:proofErr w:type="gramStart"/>
            <w:r w:rsidRPr="006D631E">
              <w:rPr>
                <w:lang w:val="sv-SE"/>
              </w:rPr>
              <w:t>ej</w:t>
            </w:r>
            <w:proofErr w:type="gramEnd"/>
            <w:r w:rsidRPr="006D631E">
              <w:rPr>
                <w:lang w:val="sv-SE"/>
              </w:rPr>
              <w:t xml:space="preserve"> 100 %</w:t>
            </w:r>
          </w:p>
        </w:tc>
        <w:tc>
          <w:tcPr>
            <w:tcW w:w="1418" w:type="dxa"/>
          </w:tcPr>
          <w:p w:rsidR="00184818" w:rsidRPr="006D631E" w:rsidRDefault="00184818" w:rsidP="00184818">
            <w:pPr>
              <w:rPr>
                <w:lang w:val="sv-SE"/>
              </w:rPr>
            </w:pPr>
            <w:r w:rsidRPr="006D631E">
              <w:rPr>
                <w:lang w:val="sv-SE"/>
              </w:rPr>
              <w:t>Kvittoklass, Rabattklass</w:t>
            </w:r>
          </w:p>
        </w:tc>
        <w:tc>
          <w:tcPr>
            <w:tcW w:w="2268" w:type="dxa"/>
          </w:tcPr>
          <w:p w:rsidR="00184818" w:rsidRPr="006D631E" w:rsidRDefault="00184818" w:rsidP="004D4171">
            <w:pPr>
              <w:rPr>
                <w:lang w:val="sv-SE"/>
              </w:rPr>
            </w:pPr>
            <w:r w:rsidRPr="006D631E">
              <w:rPr>
                <w:lang w:val="sv-SE"/>
              </w:rPr>
              <w:t>3</w:t>
            </w:r>
          </w:p>
        </w:tc>
      </w:tr>
      <w:tr w:rsidR="00184818" w:rsidRPr="006D631E" w:rsidTr="00184818">
        <w:tc>
          <w:tcPr>
            <w:tcW w:w="1526" w:type="dxa"/>
          </w:tcPr>
          <w:p w:rsidR="00184818" w:rsidRPr="006D631E" w:rsidRDefault="00184818" w:rsidP="004D4171">
            <w:pPr>
              <w:rPr>
                <w:lang w:val="sv-SE"/>
              </w:rPr>
            </w:pPr>
            <w:r w:rsidRPr="006D631E">
              <w:rPr>
                <w:lang w:val="sv-SE"/>
              </w:rPr>
              <w:t>G2</w:t>
            </w:r>
          </w:p>
        </w:tc>
        <w:tc>
          <w:tcPr>
            <w:tcW w:w="3685" w:type="dxa"/>
          </w:tcPr>
          <w:p w:rsidR="00184818" w:rsidRPr="006D631E" w:rsidRDefault="00184818" w:rsidP="004D4171">
            <w:pPr>
              <w:rPr>
                <w:lang w:val="sv-SE"/>
              </w:rPr>
            </w:pPr>
            <w:r w:rsidRPr="006D631E">
              <w:rPr>
                <w:lang w:val="sv-SE"/>
              </w:rPr>
              <w:t>Pengarklassens printmetod, fel vid utskrift av ören när ören &lt; 10</w:t>
            </w:r>
          </w:p>
        </w:tc>
        <w:tc>
          <w:tcPr>
            <w:tcW w:w="1418" w:type="dxa"/>
          </w:tcPr>
          <w:p w:rsidR="00184818" w:rsidRPr="006D631E" w:rsidRDefault="00184818" w:rsidP="004D4171">
            <w:pPr>
              <w:rPr>
                <w:lang w:val="sv-SE"/>
              </w:rPr>
            </w:pPr>
            <w:r w:rsidRPr="006D631E">
              <w:rPr>
                <w:lang w:val="sv-SE"/>
              </w:rPr>
              <w:t>Pengarklassen</w:t>
            </w:r>
          </w:p>
        </w:tc>
        <w:tc>
          <w:tcPr>
            <w:tcW w:w="2268" w:type="dxa"/>
          </w:tcPr>
          <w:p w:rsidR="00184818" w:rsidRPr="006D631E" w:rsidRDefault="00184818" w:rsidP="004D4171">
            <w:pPr>
              <w:rPr>
                <w:lang w:val="sv-SE"/>
              </w:rPr>
            </w:pPr>
            <w:r w:rsidRPr="006D631E">
              <w:rPr>
                <w:lang w:val="sv-SE"/>
              </w:rPr>
              <w:t>2</w:t>
            </w:r>
          </w:p>
        </w:tc>
      </w:tr>
      <w:tr w:rsidR="00184818" w:rsidRPr="006D631E" w:rsidTr="00184818">
        <w:tc>
          <w:tcPr>
            <w:tcW w:w="1526" w:type="dxa"/>
          </w:tcPr>
          <w:p w:rsidR="00184818" w:rsidRPr="006D631E" w:rsidRDefault="00184818" w:rsidP="004D4171">
            <w:pPr>
              <w:rPr>
                <w:lang w:val="sv-SE"/>
              </w:rPr>
            </w:pPr>
            <w:r w:rsidRPr="006D631E">
              <w:rPr>
                <w:lang w:val="sv-SE"/>
              </w:rPr>
              <w:t>G3</w:t>
            </w:r>
          </w:p>
        </w:tc>
        <w:tc>
          <w:tcPr>
            <w:tcW w:w="3685" w:type="dxa"/>
          </w:tcPr>
          <w:p w:rsidR="00184818" w:rsidRPr="006D631E" w:rsidRDefault="006D631E" w:rsidP="004D4171">
            <w:pPr>
              <w:rPr>
                <w:lang w:val="sv-SE"/>
              </w:rPr>
            </w:pPr>
            <w:r w:rsidRPr="006D631E">
              <w:rPr>
                <w:lang w:val="sv-SE"/>
              </w:rPr>
              <w:t xml:space="preserve">Ingen kontroll för </w:t>
            </w:r>
            <w:proofErr w:type="spellStart"/>
            <w:r w:rsidRPr="006D631E">
              <w:rPr>
                <w:lang w:val="sv-SE"/>
              </w:rPr>
              <w:t>out</w:t>
            </w:r>
            <w:proofErr w:type="spellEnd"/>
            <w:r w:rsidRPr="006D631E">
              <w:rPr>
                <w:lang w:val="sv-SE"/>
              </w:rPr>
              <w:t>-of-</w:t>
            </w:r>
            <w:proofErr w:type="spellStart"/>
            <w:r w:rsidRPr="006D631E">
              <w:rPr>
                <w:lang w:val="sv-SE"/>
              </w:rPr>
              <w:t>bound</w:t>
            </w:r>
            <w:proofErr w:type="spellEnd"/>
            <w:r w:rsidRPr="006D631E">
              <w:rPr>
                <w:lang w:val="sv-SE"/>
              </w:rPr>
              <w:t xml:space="preserve"> errors</w:t>
            </w:r>
          </w:p>
        </w:tc>
        <w:tc>
          <w:tcPr>
            <w:tcW w:w="1418" w:type="dxa"/>
          </w:tcPr>
          <w:p w:rsidR="00184818" w:rsidRPr="006D631E" w:rsidRDefault="006D631E" w:rsidP="004D4171">
            <w:pPr>
              <w:rPr>
                <w:lang w:val="sv-SE"/>
              </w:rPr>
            </w:pPr>
            <w:r w:rsidRPr="006D631E">
              <w:rPr>
                <w:lang w:val="sv-SE"/>
              </w:rPr>
              <w:t>Alla</w:t>
            </w:r>
          </w:p>
        </w:tc>
        <w:tc>
          <w:tcPr>
            <w:tcW w:w="2268" w:type="dxa"/>
          </w:tcPr>
          <w:p w:rsidR="00184818" w:rsidRPr="006D631E" w:rsidRDefault="006D631E" w:rsidP="004D4171">
            <w:pPr>
              <w:rPr>
                <w:lang w:val="sv-SE"/>
              </w:rPr>
            </w:pPr>
            <w:r w:rsidRPr="006D631E">
              <w:rPr>
                <w:lang w:val="sv-SE"/>
              </w:rPr>
              <w:t>1</w:t>
            </w:r>
          </w:p>
        </w:tc>
      </w:tr>
    </w:tbl>
    <w:p w:rsidR="00184818" w:rsidRPr="006D631E" w:rsidRDefault="00184818" w:rsidP="004D4171">
      <w:pPr>
        <w:rPr>
          <w:b/>
          <w:lang w:val="sv-SE"/>
        </w:rPr>
      </w:pPr>
    </w:p>
    <w:p w:rsidR="001A1DEF" w:rsidRPr="006D631E" w:rsidRDefault="001A1DEF" w:rsidP="004D4171">
      <w:pPr>
        <w:rPr>
          <w:lang w:val="sv-SE"/>
        </w:rPr>
      </w:pPr>
      <w:r w:rsidRPr="006D631E">
        <w:rPr>
          <w:lang w:val="sv-SE"/>
        </w:rPr>
        <w:lastRenderedPageBreak/>
        <w:t>Som man kan se i matriserna ovan så fanns det inte jättemycket allvarliga buggar i vårt system då projektet är tämligen litet. Men de fanns ändå ett par viktiga buggar att åtgärda.</w:t>
      </w:r>
      <w:r w:rsidR="00093369" w:rsidRPr="006D631E">
        <w:rPr>
          <w:lang w:val="sv-SE"/>
        </w:rPr>
        <w:t xml:space="preserve"> Dessa buggar hade vi aldrig hittat om vi inte utförde en formell granskning av systemet.</w:t>
      </w:r>
      <w:r w:rsidR="00EB387B" w:rsidRPr="006D631E">
        <w:rPr>
          <w:lang w:val="sv-SE"/>
        </w:rPr>
        <w:t xml:space="preserve"> De olika tillvägagångsätten kan man ju alltid diskutera vilket som är bäst. Men vi kände att genom att använda både en oberoende granskare</w:t>
      </w:r>
      <w:r w:rsidR="00D70193">
        <w:rPr>
          <w:lang w:val="sv-SE"/>
        </w:rPr>
        <w:t xml:space="preserve"> och granska själva</w:t>
      </w:r>
      <w:r w:rsidR="00E27471">
        <w:rPr>
          <w:lang w:val="sv-SE"/>
        </w:rPr>
        <w:t xml:space="preserve"> gav oss störst chans att hitta så många fel som möjligt</w:t>
      </w:r>
      <w:r w:rsidR="00EB387B" w:rsidRPr="006D631E">
        <w:rPr>
          <w:lang w:val="sv-SE"/>
        </w:rPr>
        <w:t>.</w:t>
      </w:r>
    </w:p>
    <w:p w:rsidR="004D4171" w:rsidRPr="006D631E" w:rsidRDefault="004D4171" w:rsidP="004D4171">
      <w:pPr>
        <w:pStyle w:val="Rubrik1"/>
        <w:rPr>
          <w:lang w:val="sv-SE"/>
        </w:rPr>
      </w:pPr>
      <w:r w:rsidRPr="006D631E">
        <w:rPr>
          <w:lang w:val="sv-SE"/>
        </w:rPr>
        <w:lastRenderedPageBreak/>
        <w:t>Granskning – erfarenheter</w:t>
      </w:r>
    </w:p>
    <w:p w:rsidR="00497C97" w:rsidRPr="006D631E" w:rsidRDefault="001230AD" w:rsidP="005C24E1">
      <w:pPr>
        <w:rPr>
          <w:lang w:val="sv-SE"/>
        </w:rPr>
      </w:pPr>
      <w:r w:rsidRPr="006D631E">
        <w:rPr>
          <w:lang w:val="sv-SE"/>
        </w:rPr>
        <w:t xml:space="preserve">Efter att vi har granskat vårt projekt ur ett progamkodsperspektiv så har det bidragit till mycket nya kunskaper. </w:t>
      </w:r>
      <w:r w:rsidR="00CD1C9E">
        <w:rPr>
          <w:lang w:val="sv-SE"/>
        </w:rPr>
        <w:t>Vi har fått</w:t>
      </w:r>
      <w:r w:rsidRPr="006D631E">
        <w:rPr>
          <w:lang w:val="sv-SE"/>
        </w:rPr>
        <w:t xml:space="preserve"> en större inblick i hur mycket buggar det egentligen finns som man inte ser med egna ögon när man utvecklar.</w:t>
      </w:r>
      <w:r w:rsidR="005046AB" w:rsidRPr="006D631E">
        <w:rPr>
          <w:lang w:val="sv-SE"/>
        </w:rPr>
        <w:t xml:space="preserve"> Vi satt och diskuterade </w:t>
      </w:r>
      <w:r w:rsidR="009A6FFB">
        <w:rPr>
          <w:lang w:val="sv-SE"/>
        </w:rPr>
        <w:t>hur vi skulle utföra</w:t>
      </w:r>
      <w:r w:rsidR="005046AB" w:rsidRPr="006D631E">
        <w:rPr>
          <w:lang w:val="sv-SE"/>
        </w:rPr>
        <w:t xml:space="preserve"> granskningsprocessen. Vi valde då att använda oss utav </w:t>
      </w:r>
      <w:r w:rsidR="009A6FFB">
        <w:rPr>
          <w:lang w:val="sv-SE"/>
        </w:rPr>
        <w:t>våra egna granskningskunskaper</w:t>
      </w:r>
      <w:r w:rsidR="005046AB" w:rsidRPr="006D631E">
        <w:rPr>
          <w:lang w:val="sv-SE"/>
        </w:rPr>
        <w:t xml:space="preserve">, dels för att </w:t>
      </w:r>
      <w:r w:rsidR="009A6FFB">
        <w:rPr>
          <w:lang w:val="sv-SE"/>
        </w:rPr>
        <w:t>testa det som vi lärt oss</w:t>
      </w:r>
      <w:r w:rsidR="005046AB" w:rsidRPr="006D631E">
        <w:rPr>
          <w:lang w:val="sv-SE"/>
        </w:rPr>
        <w:t xml:space="preserve"> under kursen och dels för att de fanns mycket information om </w:t>
      </w:r>
      <w:r w:rsidR="009A6FFB">
        <w:rPr>
          <w:lang w:val="sv-SE"/>
        </w:rPr>
        <w:t>formella granskningar online</w:t>
      </w:r>
      <w:r w:rsidR="005046AB" w:rsidRPr="006D631E">
        <w:rPr>
          <w:lang w:val="sv-SE"/>
        </w:rPr>
        <w:t>. Så det var enkelt att komma igång med granskningen.</w:t>
      </w:r>
      <w:r w:rsidR="006354F5" w:rsidRPr="006D631E">
        <w:rPr>
          <w:lang w:val="sv-SE"/>
        </w:rPr>
        <w:t xml:space="preserve"> När vi </w:t>
      </w:r>
      <w:r w:rsidR="009A6FFB">
        <w:rPr>
          <w:lang w:val="sv-SE"/>
        </w:rPr>
        <w:t>granskade</w:t>
      </w:r>
      <w:r w:rsidR="006354F5" w:rsidRPr="006D631E">
        <w:rPr>
          <w:lang w:val="sv-SE"/>
        </w:rPr>
        <w:t xml:space="preserve"> första gången trodde vi att vi skulle hitta mängder med buggar, men </w:t>
      </w:r>
      <w:r w:rsidR="009A6FFB">
        <w:rPr>
          <w:lang w:val="sv-SE"/>
        </w:rPr>
        <w:t>vi</w:t>
      </w:r>
      <w:r w:rsidR="006354F5" w:rsidRPr="006D631E">
        <w:rPr>
          <w:lang w:val="sv-SE"/>
        </w:rPr>
        <w:t xml:space="preserve"> hittade endast </w:t>
      </w:r>
      <w:r w:rsidR="009A6FFB">
        <w:rPr>
          <w:lang w:val="sv-SE"/>
        </w:rPr>
        <w:t>tre nämnvärda</w:t>
      </w:r>
      <w:r w:rsidR="006354F5" w:rsidRPr="006D631E">
        <w:rPr>
          <w:lang w:val="sv-SE"/>
        </w:rPr>
        <w:t xml:space="preserve"> så vi kände oss nöjda med vår programmeringsinsats trots allt.</w:t>
      </w:r>
    </w:p>
    <w:p w:rsidR="00474936" w:rsidRPr="006D631E" w:rsidRDefault="00474936" w:rsidP="005C24E1">
      <w:pPr>
        <w:rPr>
          <w:lang w:val="sv-SE"/>
        </w:rPr>
      </w:pPr>
      <w:r w:rsidRPr="006D631E">
        <w:rPr>
          <w:lang w:val="sv-SE"/>
        </w:rPr>
        <w:t xml:space="preserve">När det kommer till den oberoende personen som granskade så valde vi att ta in en kompis som gått samma utbildning för att få ett par extra ögon på koden. Vi förde sedan en diskussion och gick igenom vad hen hittat. </w:t>
      </w:r>
      <w:r w:rsidR="00475D24" w:rsidRPr="006D631E">
        <w:rPr>
          <w:lang w:val="sv-SE"/>
        </w:rPr>
        <w:t xml:space="preserve"> </w:t>
      </w:r>
    </w:p>
    <w:p w:rsidR="00475D24" w:rsidRPr="006D631E" w:rsidRDefault="00475D24" w:rsidP="005C24E1">
      <w:pPr>
        <w:rPr>
          <w:lang w:val="sv-SE"/>
        </w:rPr>
      </w:pPr>
      <w:r w:rsidRPr="006D631E">
        <w:rPr>
          <w:lang w:val="sv-SE"/>
        </w:rPr>
        <w:t>Flera erfaren</w:t>
      </w:r>
      <w:r w:rsidR="006A2CD1" w:rsidRPr="006D631E">
        <w:rPr>
          <w:lang w:val="sv-SE"/>
        </w:rPr>
        <w:t>h</w:t>
      </w:r>
      <w:r w:rsidRPr="006D631E">
        <w:rPr>
          <w:lang w:val="sv-SE"/>
        </w:rPr>
        <w:t xml:space="preserve">eter vi dragit av denna uppgift är hur viktigt det verkligen är med granskning. Man kan spara mycket pengar i slutändan genom att granska kontinuerligt. </w:t>
      </w:r>
      <w:r w:rsidR="006A4BE7" w:rsidRPr="006D631E">
        <w:rPr>
          <w:lang w:val="sv-SE"/>
        </w:rPr>
        <w:t>En annan sak vi har lärt oss är att om man granskar oftare så hjälper det till att hålla en ko</w:t>
      </w:r>
      <w:r w:rsidR="006A2CD1" w:rsidRPr="006D631E">
        <w:rPr>
          <w:lang w:val="sv-SE"/>
        </w:rPr>
        <w:t>n</w:t>
      </w:r>
      <w:r w:rsidR="006A4BE7" w:rsidRPr="006D631E">
        <w:rPr>
          <w:lang w:val="sv-SE"/>
        </w:rPr>
        <w:t>se</w:t>
      </w:r>
      <w:r w:rsidR="006A2CD1" w:rsidRPr="006D631E">
        <w:rPr>
          <w:lang w:val="sv-SE"/>
        </w:rPr>
        <w:t>k</w:t>
      </w:r>
      <w:r w:rsidR="006A4BE7" w:rsidRPr="006D631E">
        <w:rPr>
          <w:lang w:val="sv-SE"/>
        </w:rPr>
        <w:t>vent och bra kodstandard genom att hela tiden granska och påpeka eventuella standardavvikelser</w:t>
      </w:r>
      <w:r w:rsidR="004D0415" w:rsidRPr="006D631E">
        <w:rPr>
          <w:lang w:val="sv-SE"/>
        </w:rPr>
        <w:t xml:space="preserve"> man har kodat</w:t>
      </w:r>
      <w:r w:rsidR="006A4BE7" w:rsidRPr="006D631E">
        <w:rPr>
          <w:lang w:val="sv-SE"/>
        </w:rPr>
        <w:t>.</w:t>
      </w:r>
    </w:p>
    <w:p w:rsidR="004D4171" w:rsidRPr="006D631E" w:rsidRDefault="00CA049A" w:rsidP="004D4171">
      <w:pPr>
        <w:rPr>
          <w:lang w:val="sv-SE"/>
        </w:rPr>
      </w:pPr>
      <w:r w:rsidRPr="006D631E">
        <w:rPr>
          <w:lang w:val="sv-SE"/>
        </w:rPr>
        <w:t>I slutändan är nog den största erfarenheten helheten under granskningen. Det vill säga att de finns olika vägar som leder till samma resultat. Det gäller bara att hitta den vägen man gillar bäst. Oberoende granskningar är lärorika för då har man en person att bolla</w:t>
      </w:r>
      <w:r w:rsidR="006C000B" w:rsidRPr="006D631E">
        <w:rPr>
          <w:lang w:val="sv-SE"/>
        </w:rPr>
        <w:t xml:space="preserve"> informationen</w:t>
      </w:r>
      <w:r w:rsidRPr="006D631E">
        <w:rPr>
          <w:lang w:val="sv-SE"/>
        </w:rPr>
        <w:t xml:space="preserve"> med. Å andra sidan</w:t>
      </w:r>
      <w:r w:rsidR="009A6FFB">
        <w:rPr>
          <w:lang w:val="sv-SE"/>
        </w:rPr>
        <w:t>, granska själv fungerar också men risk för hemmablindhet</w:t>
      </w:r>
      <w:bookmarkStart w:id="0" w:name="_GoBack"/>
      <w:bookmarkEnd w:id="0"/>
      <w:r w:rsidRPr="006D631E">
        <w:rPr>
          <w:lang w:val="sv-SE"/>
        </w:rPr>
        <w:t>. Det är helt enkelt en smaksak vilken väg man väljer att gå framöver.</w:t>
      </w:r>
    </w:p>
    <w:p w:rsidR="004D4171" w:rsidRPr="006D631E" w:rsidRDefault="004D4171" w:rsidP="004D4171">
      <w:pPr>
        <w:pStyle w:val="Rubrik1"/>
        <w:rPr>
          <w:lang w:val="sv-SE"/>
        </w:rPr>
      </w:pPr>
      <w:r w:rsidRPr="006D631E">
        <w:rPr>
          <w:lang w:val="sv-SE"/>
        </w:rPr>
        <w:lastRenderedPageBreak/>
        <w:t>Kodkritiksystem</w:t>
      </w:r>
    </w:p>
    <w:p w:rsidR="004D4171" w:rsidRPr="006D631E" w:rsidRDefault="000B26A7" w:rsidP="004D4171">
      <w:pPr>
        <w:rPr>
          <w:lang w:val="sv-SE"/>
        </w:rPr>
      </w:pPr>
      <w:r w:rsidRPr="006D631E">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sidRPr="006D631E">
        <w:rPr>
          <w:lang w:val="sv-SE"/>
        </w:rPr>
        <w:t>Tänk också på att ni ska göra detta både på koden som den såg ut före granskningen och på koden efter att ni rättat det som kommit fram under granskningen.</w:t>
      </w:r>
    </w:p>
    <w:tbl>
      <w:tblPr>
        <w:tblStyle w:val="Tabellrutnt"/>
        <w:tblW w:w="0" w:type="auto"/>
        <w:tblLayout w:type="fixed"/>
        <w:tblLook w:val="04A0" w:firstRow="1" w:lastRow="0" w:firstColumn="1" w:lastColumn="0" w:noHBand="0" w:noVBand="1"/>
      </w:tblPr>
      <w:tblGrid>
        <w:gridCol w:w="1125"/>
        <w:gridCol w:w="4086"/>
        <w:gridCol w:w="1701"/>
        <w:gridCol w:w="1985"/>
      </w:tblGrid>
      <w:tr w:rsidR="007E3A8D" w:rsidRPr="006D631E" w:rsidTr="00DB522C">
        <w:tc>
          <w:tcPr>
            <w:tcW w:w="1125" w:type="dxa"/>
          </w:tcPr>
          <w:p w:rsidR="007E3A8D" w:rsidRPr="006D631E" w:rsidRDefault="007E3A8D" w:rsidP="00DB522C">
            <w:pPr>
              <w:rPr>
                <w:b/>
                <w:lang w:val="sv-SE"/>
              </w:rPr>
            </w:pPr>
            <w:r w:rsidRPr="006D631E">
              <w:rPr>
                <w:b/>
                <w:lang w:val="sv-SE"/>
              </w:rPr>
              <w:t>ID</w:t>
            </w:r>
          </w:p>
        </w:tc>
        <w:tc>
          <w:tcPr>
            <w:tcW w:w="4086" w:type="dxa"/>
          </w:tcPr>
          <w:p w:rsidR="007E3A8D" w:rsidRPr="006D631E" w:rsidRDefault="007E3A8D" w:rsidP="00DB522C">
            <w:pPr>
              <w:rPr>
                <w:b/>
                <w:lang w:val="sv-SE"/>
              </w:rPr>
            </w:pPr>
            <w:r w:rsidRPr="006D631E">
              <w:rPr>
                <w:b/>
                <w:lang w:val="sv-SE"/>
              </w:rPr>
              <w:t>FindBugs varning</w:t>
            </w:r>
          </w:p>
        </w:tc>
        <w:tc>
          <w:tcPr>
            <w:tcW w:w="1701" w:type="dxa"/>
          </w:tcPr>
          <w:p w:rsidR="007E3A8D" w:rsidRPr="006D631E" w:rsidRDefault="007E3A8D" w:rsidP="00DB522C">
            <w:pPr>
              <w:rPr>
                <w:b/>
                <w:lang w:val="sv-SE"/>
              </w:rPr>
            </w:pPr>
            <w:r w:rsidRPr="006D631E">
              <w:rPr>
                <w:b/>
                <w:lang w:val="sv-SE"/>
              </w:rPr>
              <w:t>Klass</w:t>
            </w:r>
          </w:p>
        </w:tc>
        <w:tc>
          <w:tcPr>
            <w:tcW w:w="1985" w:type="dxa"/>
          </w:tcPr>
          <w:p w:rsidR="007E3A8D" w:rsidRPr="006D631E" w:rsidRDefault="007E3A8D" w:rsidP="00DB522C">
            <w:pPr>
              <w:rPr>
                <w:b/>
                <w:lang w:val="sv-SE"/>
              </w:rPr>
            </w:pPr>
            <w:r w:rsidRPr="006D631E">
              <w:rPr>
                <w:b/>
                <w:lang w:val="sv-SE"/>
              </w:rPr>
              <w:t>Allvarlighet 1-5</w:t>
            </w:r>
          </w:p>
        </w:tc>
      </w:tr>
      <w:tr w:rsidR="007E3A8D" w:rsidRPr="006D631E" w:rsidTr="00DB522C">
        <w:tc>
          <w:tcPr>
            <w:tcW w:w="1125" w:type="dxa"/>
          </w:tcPr>
          <w:p w:rsidR="007E3A8D" w:rsidRPr="006D631E" w:rsidRDefault="007E3A8D" w:rsidP="00DB522C">
            <w:pPr>
              <w:rPr>
                <w:lang w:val="sv-SE"/>
              </w:rPr>
            </w:pPr>
            <w:r w:rsidRPr="006D631E">
              <w:rPr>
                <w:lang w:val="sv-SE"/>
              </w:rPr>
              <w:t>F1</w:t>
            </w:r>
          </w:p>
        </w:tc>
        <w:tc>
          <w:tcPr>
            <w:tcW w:w="4086" w:type="dxa"/>
          </w:tcPr>
          <w:p w:rsidR="007E3A8D" w:rsidRPr="006D631E" w:rsidRDefault="007E3A8D" w:rsidP="00DB522C">
            <w:pPr>
              <w:rPr>
                <w:lang w:val="sv-SE"/>
              </w:rPr>
            </w:pPr>
            <w:proofErr w:type="spellStart"/>
            <w:r w:rsidRPr="006D631E">
              <w:rPr>
                <w:lang w:val="sv-SE"/>
              </w:rPr>
              <w:t>Dead</w:t>
            </w:r>
            <w:proofErr w:type="spellEnd"/>
            <w:r w:rsidRPr="006D631E">
              <w:rPr>
                <w:lang w:val="sv-SE"/>
              </w:rPr>
              <w:t xml:space="preserve"> store </w:t>
            </w:r>
            <w:proofErr w:type="spellStart"/>
            <w:r w:rsidRPr="006D631E">
              <w:rPr>
                <w:lang w:val="sv-SE"/>
              </w:rPr>
              <w:t>to</w:t>
            </w:r>
            <w:proofErr w:type="spellEnd"/>
            <w:r w:rsidRPr="006D631E">
              <w:rPr>
                <w:lang w:val="sv-SE"/>
              </w:rPr>
              <w:t xml:space="preserve"> rabatt in </w:t>
            </w:r>
            <w:proofErr w:type="spellStart"/>
            <w:r w:rsidRPr="006D631E">
              <w:rPr>
                <w:lang w:val="sv-SE"/>
              </w:rPr>
              <w:t>Kvitto.print</w:t>
            </w:r>
            <w:proofErr w:type="spellEnd"/>
            <w:r w:rsidRPr="006D631E">
              <w:rPr>
                <w:lang w:val="sv-SE"/>
              </w:rPr>
              <w:t xml:space="preserve">()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F2</w:t>
            </w:r>
          </w:p>
        </w:tc>
        <w:tc>
          <w:tcPr>
            <w:tcW w:w="4086" w:type="dxa"/>
          </w:tcPr>
          <w:p w:rsidR="007E3A8D" w:rsidRPr="006D631E" w:rsidRDefault="007E3A8D" w:rsidP="00DB522C">
            <w:pPr>
              <w:rPr>
                <w:lang w:val="sv-SE"/>
              </w:rPr>
            </w:pPr>
            <w:r w:rsidRPr="006D631E">
              <w:rPr>
                <w:lang w:val="sv-SE"/>
              </w:rPr>
              <w:t xml:space="preserve">Integral division </w:t>
            </w:r>
            <w:proofErr w:type="spellStart"/>
            <w:r w:rsidRPr="006D631E">
              <w:rPr>
                <w:lang w:val="sv-SE"/>
              </w:rPr>
              <w:t>result</w:t>
            </w:r>
            <w:proofErr w:type="spellEnd"/>
            <w:r w:rsidRPr="006D631E">
              <w:rPr>
                <w:lang w:val="sv-SE"/>
              </w:rPr>
              <w:t xml:space="preserve"> </w:t>
            </w:r>
            <w:proofErr w:type="spellStart"/>
            <w:r w:rsidRPr="006D631E">
              <w:rPr>
                <w:lang w:val="sv-SE"/>
              </w:rPr>
              <w:t>cast</w:t>
            </w:r>
            <w:proofErr w:type="spellEnd"/>
            <w:r w:rsidRPr="006D631E">
              <w:rPr>
                <w:lang w:val="sv-SE"/>
              </w:rPr>
              <w:t xml:space="preserve"> </w:t>
            </w:r>
            <w:proofErr w:type="spellStart"/>
            <w:r w:rsidRPr="006D631E">
              <w:rPr>
                <w:lang w:val="sv-SE"/>
              </w:rPr>
              <w:t>to</w:t>
            </w:r>
            <w:proofErr w:type="spellEnd"/>
            <w:r w:rsidRPr="006D631E">
              <w:rPr>
                <w:lang w:val="sv-SE"/>
              </w:rPr>
              <w:t xml:space="preserve"> double or float in </w:t>
            </w:r>
            <w:proofErr w:type="spellStart"/>
            <w:r w:rsidRPr="006D631E">
              <w:rPr>
                <w:lang w:val="sv-SE"/>
              </w:rPr>
              <w:t>RabattTreForTva.berakna</w:t>
            </w:r>
            <w:proofErr w:type="spellEnd"/>
            <w:r w:rsidRPr="006D631E">
              <w:rPr>
                <w:lang w:val="sv-SE"/>
              </w:rPr>
              <w:t>(Produkt)</w:t>
            </w:r>
          </w:p>
        </w:tc>
        <w:tc>
          <w:tcPr>
            <w:tcW w:w="1701" w:type="dxa"/>
          </w:tcPr>
          <w:p w:rsidR="007E3A8D" w:rsidRPr="006D631E" w:rsidRDefault="007E3A8D" w:rsidP="00DB522C">
            <w:pPr>
              <w:rPr>
                <w:lang w:val="sv-SE"/>
              </w:rPr>
            </w:pPr>
            <w:proofErr w:type="spellStart"/>
            <w:r w:rsidRPr="006D631E">
              <w:rPr>
                <w:lang w:val="sv-SE"/>
              </w:rPr>
              <w:t>RabattTreForTva</w:t>
            </w:r>
            <w:proofErr w:type="spellEnd"/>
          </w:p>
        </w:tc>
        <w:tc>
          <w:tcPr>
            <w:tcW w:w="1985" w:type="dxa"/>
          </w:tcPr>
          <w:p w:rsidR="007E3A8D" w:rsidRPr="006D631E" w:rsidRDefault="007E3A8D" w:rsidP="00DB522C">
            <w:pPr>
              <w:rPr>
                <w:lang w:val="sv-SE"/>
              </w:rPr>
            </w:pPr>
            <w:r w:rsidRPr="006D631E">
              <w:rPr>
                <w:lang w:val="sv-SE"/>
              </w:rPr>
              <w:t>2</w:t>
            </w:r>
          </w:p>
        </w:tc>
      </w:tr>
      <w:tr w:rsidR="007E3A8D" w:rsidRPr="006D631E" w:rsidTr="00DB522C">
        <w:tc>
          <w:tcPr>
            <w:tcW w:w="1125" w:type="dxa"/>
          </w:tcPr>
          <w:p w:rsidR="007E3A8D" w:rsidRPr="006D631E" w:rsidRDefault="007E3A8D" w:rsidP="00DB522C">
            <w:pPr>
              <w:rPr>
                <w:lang w:val="sv-SE"/>
              </w:rPr>
            </w:pPr>
            <w:r w:rsidRPr="006D631E">
              <w:rPr>
                <w:lang w:val="sv-SE"/>
              </w:rPr>
              <w:t>F3</w:t>
            </w:r>
          </w:p>
        </w:tc>
        <w:tc>
          <w:tcPr>
            <w:tcW w:w="4086" w:type="dxa"/>
          </w:tcPr>
          <w:p w:rsidR="007E3A8D" w:rsidRPr="006D631E" w:rsidRDefault="007E3A8D" w:rsidP="00DB522C">
            <w:pPr>
              <w:rPr>
                <w:lang w:val="sv-SE"/>
              </w:rPr>
            </w:pPr>
            <w:proofErr w:type="spellStart"/>
            <w:r w:rsidRPr="006D631E">
              <w:rPr>
                <w:lang w:val="sv-SE"/>
              </w:rPr>
              <w:t>Kvitto.getDate</w:t>
            </w:r>
            <w:proofErr w:type="spellEnd"/>
            <w:r w:rsidRPr="006D631E">
              <w:rPr>
                <w:lang w:val="sv-SE"/>
              </w:rPr>
              <w:t xml:space="preserve">() </w:t>
            </w:r>
            <w:proofErr w:type="spellStart"/>
            <w:r w:rsidRPr="006D631E">
              <w:rPr>
                <w:lang w:val="sv-SE"/>
              </w:rPr>
              <w:t>may</w:t>
            </w:r>
            <w:proofErr w:type="spellEnd"/>
            <w:r w:rsidRPr="006D631E">
              <w:rPr>
                <w:lang w:val="sv-SE"/>
              </w:rPr>
              <w:t xml:space="preserve"> </w:t>
            </w:r>
            <w:proofErr w:type="spellStart"/>
            <w:r w:rsidRPr="006D631E">
              <w:rPr>
                <w:lang w:val="sv-SE"/>
              </w:rPr>
              <w:t>expose</w:t>
            </w:r>
            <w:proofErr w:type="spellEnd"/>
            <w:r w:rsidRPr="006D631E">
              <w:rPr>
                <w:lang w:val="sv-SE"/>
              </w:rPr>
              <w:t xml:space="preserve"> internal representation by </w:t>
            </w:r>
            <w:proofErr w:type="spellStart"/>
            <w:r w:rsidRPr="006D631E">
              <w:rPr>
                <w:lang w:val="sv-SE"/>
              </w:rPr>
              <w:t>returning</w:t>
            </w:r>
            <w:proofErr w:type="spellEnd"/>
            <w:r w:rsidRPr="006D631E">
              <w:rPr>
                <w:lang w:val="sv-SE"/>
              </w:rPr>
              <w:t xml:space="preserve"> datum</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F4</w:t>
            </w:r>
          </w:p>
        </w:tc>
        <w:tc>
          <w:tcPr>
            <w:tcW w:w="4086" w:type="dxa"/>
          </w:tcPr>
          <w:p w:rsidR="007E3A8D" w:rsidRPr="006D631E" w:rsidRDefault="007E3A8D" w:rsidP="00DB522C">
            <w:pPr>
              <w:rPr>
                <w:lang w:val="sv-SE"/>
              </w:rPr>
            </w:pPr>
            <w:proofErr w:type="spellStart"/>
            <w:r w:rsidRPr="006D631E">
              <w:rPr>
                <w:lang w:val="sv-SE"/>
              </w:rPr>
              <w:t>Kvitto.print</w:t>
            </w:r>
            <w:proofErr w:type="spellEnd"/>
            <w:r w:rsidRPr="006D631E">
              <w:rPr>
                <w:lang w:val="sv-SE"/>
              </w:rPr>
              <w:t xml:space="preserve">() </w:t>
            </w:r>
            <w:proofErr w:type="spellStart"/>
            <w:r w:rsidRPr="006D631E">
              <w:rPr>
                <w:lang w:val="sv-SE"/>
              </w:rPr>
              <w:t>concatenates</w:t>
            </w:r>
            <w:proofErr w:type="spellEnd"/>
            <w:r w:rsidRPr="006D631E">
              <w:rPr>
                <w:lang w:val="sv-SE"/>
              </w:rPr>
              <w:t xml:space="preserve"> strings </w:t>
            </w:r>
            <w:proofErr w:type="spellStart"/>
            <w:r w:rsidRPr="006D631E">
              <w:rPr>
                <w:lang w:val="sv-SE"/>
              </w:rPr>
              <w:t>using</w:t>
            </w:r>
            <w:proofErr w:type="spellEnd"/>
            <w:r w:rsidRPr="006D631E">
              <w:rPr>
                <w:lang w:val="sv-SE"/>
              </w:rPr>
              <w:t xml:space="preserve"> + in a loop </w:t>
            </w:r>
          </w:p>
        </w:tc>
        <w:tc>
          <w:tcPr>
            <w:tcW w:w="1701" w:type="dxa"/>
          </w:tcPr>
          <w:p w:rsidR="007E3A8D" w:rsidRPr="006D631E" w:rsidRDefault="007E3A8D" w:rsidP="00DB522C">
            <w:pPr>
              <w:rPr>
                <w:lang w:val="sv-SE"/>
              </w:rPr>
            </w:pPr>
            <w:r w:rsidRPr="006D631E">
              <w:rPr>
                <w:lang w:val="sv-SE"/>
              </w:rPr>
              <w:t>Kvitto</w:t>
            </w:r>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F5</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kundTest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F6</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kvittoTest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kvittoTest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F7</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pengaTest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pengaTest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F8</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produktTest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produktTest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t>F9</w:t>
            </w:r>
          </w:p>
        </w:tc>
        <w:tc>
          <w:tcPr>
            <w:tcW w:w="4086" w:type="dxa"/>
          </w:tcPr>
          <w:p w:rsidR="007E3A8D" w:rsidRPr="006D631E" w:rsidRDefault="007E3A8D" w:rsidP="00DB522C">
            <w:pPr>
              <w:rPr>
                <w:lang w:val="sv-SE"/>
              </w:rPr>
            </w:pPr>
            <w:r w:rsidRPr="006D631E">
              <w:rPr>
                <w:lang w:val="sv-SE"/>
              </w:rPr>
              <w:t xml:space="preserve">The </w:t>
            </w:r>
            <w:proofErr w:type="spellStart"/>
            <w:r w:rsidRPr="006D631E">
              <w:rPr>
                <w:lang w:val="sv-SE"/>
              </w:rPr>
              <w:t>class</w:t>
            </w:r>
            <w:proofErr w:type="spellEnd"/>
            <w:r w:rsidRPr="006D631E">
              <w:rPr>
                <w:lang w:val="sv-SE"/>
              </w:rPr>
              <w:t xml:space="preserve"> </w:t>
            </w:r>
            <w:proofErr w:type="spellStart"/>
            <w:r w:rsidRPr="006D631E">
              <w:rPr>
                <w:lang w:val="sv-SE"/>
              </w:rPr>
              <w:t>name</w:t>
            </w:r>
            <w:proofErr w:type="spellEnd"/>
            <w:r w:rsidRPr="006D631E">
              <w:rPr>
                <w:lang w:val="sv-SE"/>
              </w:rPr>
              <w:t xml:space="preserve"> </w:t>
            </w:r>
            <w:proofErr w:type="spellStart"/>
            <w:r w:rsidRPr="006D631E">
              <w:rPr>
                <w:lang w:val="sv-SE"/>
              </w:rPr>
              <w:t>rabattTest</w:t>
            </w:r>
            <w:proofErr w:type="spellEnd"/>
            <w:r w:rsidRPr="006D631E">
              <w:rPr>
                <w:lang w:val="sv-SE"/>
              </w:rPr>
              <w:t xml:space="preserve"> </w:t>
            </w:r>
            <w:proofErr w:type="spellStart"/>
            <w:r w:rsidRPr="006D631E">
              <w:rPr>
                <w:lang w:val="sv-SE"/>
              </w:rPr>
              <w:t>doesn't</w:t>
            </w:r>
            <w:proofErr w:type="spellEnd"/>
            <w:r w:rsidRPr="006D631E">
              <w:rPr>
                <w:lang w:val="sv-SE"/>
              </w:rPr>
              <w:t xml:space="preserve"> start with an </w:t>
            </w:r>
            <w:proofErr w:type="spellStart"/>
            <w:r w:rsidRPr="006D631E">
              <w:rPr>
                <w:lang w:val="sv-SE"/>
              </w:rPr>
              <w:t>upper</w:t>
            </w:r>
            <w:proofErr w:type="spellEnd"/>
            <w:r w:rsidRPr="006D631E">
              <w:rPr>
                <w:lang w:val="sv-SE"/>
              </w:rPr>
              <w:t xml:space="preserve"> </w:t>
            </w:r>
            <w:proofErr w:type="spellStart"/>
            <w:r w:rsidRPr="006D631E">
              <w:rPr>
                <w:lang w:val="sv-SE"/>
              </w:rPr>
              <w:t>case</w:t>
            </w:r>
            <w:proofErr w:type="spellEnd"/>
            <w:r w:rsidRPr="006D631E">
              <w:rPr>
                <w:lang w:val="sv-SE"/>
              </w:rPr>
              <w:t xml:space="preserve"> letter</w:t>
            </w:r>
          </w:p>
        </w:tc>
        <w:tc>
          <w:tcPr>
            <w:tcW w:w="1701" w:type="dxa"/>
          </w:tcPr>
          <w:p w:rsidR="007E3A8D" w:rsidRPr="006D631E" w:rsidRDefault="007E3A8D" w:rsidP="00DB522C">
            <w:pPr>
              <w:rPr>
                <w:lang w:val="sv-SE"/>
              </w:rPr>
            </w:pPr>
            <w:proofErr w:type="spellStart"/>
            <w:r w:rsidRPr="006D631E">
              <w:rPr>
                <w:lang w:val="sv-SE"/>
              </w:rPr>
              <w:t>rabattTest</w:t>
            </w:r>
            <w:proofErr w:type="spellEnd"/>
          </w:p>
        </w:tc>
        <w:tc>
          <w:tcPr>
            <w:tcW w:w="1985" w:type="dxa"/>
          </w:tcPr>
          <w:p w:rsidR="007E3A8D" w:rsidRPr="006D631E" w:rsidRDefault="007E3A8D" w:rsidP="00DB522C">
            <w:pPr>
              <w:rPr>
                <w:lang w:val="sv-SE"/>
              </w:rPr>
            </w:pPr>
            <w:r w:rsidRPr="006D631E">
              <w:rPr>
                <w:lang w:val="sv-SE"/>
              </w:rPr>
              <w:t>1</w:t>
            </w:r>
          </w:p>
        </w:tc>
      </w:tr>
      <w:tr w:rsidR="007E3A8D" w:rsidRPr="006D631E" w:rsidTr="00DB522C">
        <w:tc>
          <w:tcPr>
            <w:tcW w:w="1125" w:type="dxa"/>
          </w:tcPr>
          <w:p w:rsidR="007E3A8D" w:rsidRPr="006D631E" w:rsidRDefault="007E3A8D" w:rsidP="00DB522C">
            <w:pPr>
              <w:rPr>
                <w:lang w:val="sv-SE"/>
              </w:rPr>
            </w:pPr>
            <w:r w:rsidRPr="006D631E">
              <w:rPr>
                <w:lang w:val="sv-SE"/>
              </w:rPr>
              <w:lastRenderedPageBreak/>
              <w:t>F10</w:t>
            </w:r>
          </w:p>
        </w:tc>
        <w:tc>
          <w:tcPr>
            <w:tcW w:w="4086" w:type="dxa"/>
          </w:tcPr>
          <w:p w:rsidR="007E3A8D" w:rsidRPr="006D631E" w:rsidRDefault="007E3A8D" w:rsidP="00DB522C">
            <w:pPr>
              <w:rPr>
                <w:lang w:val="sv-SE"/>
              </w:rPr>
            </w:pPr>
            <w:r w:rsidRPr="006D631E">
              <w:rPr>
                <w:lang w:val="sv-SE"/>
              </w:rPr>
              <w:t xml:space="preserve">The import </w:t>
            </w:r>
            <w:proofErr w:type="spellStart"/>
            <w:r w:rsidRPr="006D631E">
              <w:rPr>
                <w:lang w:val="sv-SE"/>
              </w:rPr>
              <w:t>org.junit</w:t>
            </w:r>
            <w:proofErr w:type="gramStart"/>
            <w:r w:rsidRPr="006D631E">
              <w:rPr>
                <w:lang w:val="sv-SE"/>
              </w:rPr>
              <w:t>.Before</w:t>
            </w:r>
            <w:proofErr w:type="spellEnd"/>
            <w:proofErr w:type="gramEnd"/>
            <w:r w:rsidRPr="006D631E">
              <w:rPr>
                <w:lang w:val="sv-SE"/>
              </w:rPr>
              <w:t xml:space="preserve"> is never </w:t>
            </w:r>
            <w:proofErr w:type="spellStart"/>
            <w:r w:rsidRPr="006D631E">
              <w:rPr>
                <w:lang w:val="sv-SE"/>
              </w:rPr>
              <w:t>used</w:t>
            </w:r>
            <w:proofErr w:type="spellEnd"/>
          </w:p>
        </w:tc>
        <w:tc>
          <w:tcPr>
            <w:tcW w:w="1701" w:type="dxa"/>
          </w:tcPr>
          <w:p w:rsidR="007E3A8D" w:rsidRPr="006D631E" w:rsidRDefault="007E3A8D" w:rsidP="00DB522C">
            <w:pPr>
              <w:rPr>
                <w:lang w:val="sv-SE"/>
              </w:rPr>
            </w:pPr>
            <w:proofErr w:type="spellStart"/>
            <w:r w:rsidRPr="006D631E">
              <w:rPr>
                <w:lang w:val="sv-SE"/>
              </w:rPr>
              <w:t>kundTest</w:t>
            </w:r>
            <w:proofErr w:type="spellEnd"/>
          </w:p>
        </w:tc>
        <w:tc>
          <w:tcPr>
            <w:tcW w:w="1985" w:type="dxa"/>
          </w:tcPr>
          <w:p w:rsidR="007E3A8D" w:rsidRPr="006D631E" w:rsidRDefault="007E3A8D" w:rsidP="00DB522C">
            <w:pPr>
              <w:rPr>
                <w:lang w:val="sv-SE"/>
              </w:rPr>
            </w:pPr>
            <w:r w:rsidRPr="006D631E">
              <w:rPr>
                <w:lang w:val="sv-SE"/>
              </w:rPr>
              <w:t>1</w:t>
            </w:r>
          </w:p>
        </w:tc>
      </w:tr>
    </w:tbl>
    <w:p w:rsidR="007E3A8D" w:rsidRPr="006D631E" w:rsidRDefault="007E3A8D" w:rsidP="004D4171">
      <w:pPr>
        <w:rPr>
          <w:lang w:val="sv-SE"/>
        </w:rPr>
      </w:pPr>
    </w:p>
    <w:p w:rsidR="004D4171" w:rsidRPr="006D631E" w:rsidRDefault="004D4171" w:rsidP="004D4171">
      <w:pPr>
        <w:pStyle w:val="Rubrik1"/>
        <w:rPr>
          <w:lang w:val="sv-SE"/>
        </w:rPr>
      </w:pPr>
      <w:r w:rsidRPr="006D631E">
        <w:rPr>
          <w:lang w:val="sv-SE"/>
        </w:rPr>
        <w:lastRenderedPageBreak/>
        <w:t>Statiska mått</w:t>
      </w:r>
    </w:p>
    <w:p w:rsidR="00AE2D2A" w:rsidRPr="006D631E" w:rsidRDefault="00AE2D2A" w:rsidP="00AE2D2A">
      <w:pPr>
        <w:rPr>
          <w:lang w:val="sv-SE"/>
        </w:rPr>
      </w:pPr>
      <w:r w:rsidRPr="006D631E">
        <w:rPr>
          <w:lang w:val="sv-SE"/>
        </w:rPr>
        <w:t>Översikt av mått</w:t>
      </w:r>
      <w:r w:rsidRPr="006D631E">
        <w:rPr>
          <w:lang w:val="sv-SE"/>
        </w:rPr>
        <w:br/>
      </w:r>
      <w:r w:rsidRPr="006D631E">
        <w:rPr>
          <w:noProof/>
          <w:lang w:val="sv-SE" w:bidi="ar-SA"/>
        </w:rPr>
        <w:drawing>
          <wp:inline distT="0" distB="0" distL="0" distR="0" wp14:anchorId="559251AB" wp14:editId="6953DDE4">
            <wp:extent cx="6646545" cy="3117215"/>
            <wp:effectExtent l="0" t="0" r="1905"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3117215"/>
                    </a:xfrm>
                    <a:prstGeom prst="rect">
                      <a:avLst/>
                    </a:prstGeom>
                  </pic:spPr>
                </pic:pic>
              </a:graphicData>
            </a:graphic>
          </wp:inline>
        </w:drawing>
      </w:r>
    </w:p>
    <w:p w:rsidR="00AE2D2A" w:rsidRPr="006D631E" w:rsidRDefault="00AE2D2A" w:rsidP="00AE2D2A">
      <w:pPr>
        <w:rPr>
          <w:lang w:val="sv-SE"/>
        </w:rPr>
      </w:pPr>
    </w:p>
    <w:p w:rsidR="00AE2D2A" w:rsidRPr="006D631E" w:rsidRDefault="00AE2D2A" w:rsidP="00AE2D2A">
      <w:pPr>
        <w:rPr>
          <w:lang w:val="sv-SE"/>
        </w:rPr>
      </w:pPr>
      <w:r w:rsidRPr="006D631E">
        <w:rPr>
          <w:lang w:val="sv-SE"/>
        </w:rPr>
        <w:lastRenderedPageBreak/>
        <w:t>Lack of cohesion of methods:</w:t>
      </w:r>
    </w:p>
    <w:p w:rsidR="00AE2D2A" w:rsidRPr="006D631E" w:rsidRDefault="00AE2D2A" w:rsidP="00AE2D2A">
      <w:pPr>
        <w:rPr>
          <w:lang w:val="sv-SE"/>
        </w:rPr>
      </w:pPr>
      <w:r w:rsidRPr="006D631E">
        <w:rPr>
          <w:lang w:val="sv-SE"/>
        </w:rPr>
        <w:t xml:space="preserve">Representerar mängden par metoder som inte är kopplade på något sätt i en klass. Hög LCOM tyder på att man bör refaktorera då man har många metoder i klasser som inte är relaterade. Våra klasser visar relativt låg, genomsnitt cirka 0,4. Detta medelvärde höjs något eftersom att testklasser räknas med och de har lägre sammankoppling. Eftersom vi har lågt LCOM värde tyder det på att </w:t>
      </w:r>
      <w:proofErr w:type="spellStart"/>
      <w:r w:rsidRPr="006D631E">
        <w:rPr>
          <w:lang w:val="sv-SE"/>
        </w:rPr>
        <w:t>metrics</w:t>
      </w:r>
      <w:proofErr w:type="spellEnd"/>
      <w:r w:rsidRPr="006D631E">
        <w:rPr>
          <w:lang w:val="sv-SE"/>
        </w:rPr>
        <w:t xml:space="preserve"> inte kan se något tydligt fall där vi antagligen behöver refaktorera.</w:t>
      </w:r>
    </w:p>
    <w:p w:rsidR="00AE2D2A" w:rsidRPr="006D631E" w:rsidRDefault="00AE2D2A" w:rsidP="00AE2D2A">
      <w:pPr>
        <w:rPr>
          <w:lang w:val="sv-SE"/>
        </w:rPr>
      </w:pPr>
      <w:proofErr w:type="spellStart"/>
      <w:r w:rsidRPr="006D631E">
        <w:rPr>
          <w:lang w:val="sv-SE"/>
        </w:rPr>
        <w:t>Nested</w:t>
      </w:r>
      <w:proofErr w:type="spellEnd"/>
      <w:r w:rsidRPr="006D631E">
        <w:rPr>
          <w:lang w:val="sv-SE"/>
        </w:rPr>
        <w:t xml:space="preserve"> Block </w:t>
      </w:r>
      <w:proofErr w:type="spellStart"/>
      <w:r w:rsidRPr="006D631E">
        <w:rPr>
          <w:lang w:val="sv-SE"/>
        </w:rPr>
        <w:t>Depth</w:t>
      </w:r>
      <w:proofErr w:type="spellEnd"/>
      <w:r w:rsidRPr="006D631E">
        <w:rPr>
          <w:lang w:val="sv-SE"/>
        </w:rPr>
        <w:t>:</w:t>
      </w:r>
    </w:p>
    <w:p w:rsidR="00AE2D2A" w:rsidRPr="006D631E" w:rsidRDefault="00AE2D2A" w:rsidP="00AE2D2A">
      <w:pPr>
        <w:rPr>
          <w:lang w:val="sv-SE"/>
        </w:rPr>
      </w:pPr>
      <w:r w:rsidRPr="006D631E">
        <w:rPr>
          <w:lang w:val="sv-SE"/>
        </w:rPr>
        <w:t xml:space="preserve">Visar metoder och </w:t>
      </w:r>
      <w:proofErr w:type="spellStart"/>
      <w:r w:rsidRPr="006D631E">
        <w:rPr>
          <w:lang w:val="sv-SE"/>
        </w:rPr>
        <w:t>konstruktorer</w:t>
      </w:r>
      <w:proofErr w:type="spellEnd"/>
      <w:r w:rsidRPr="006D631E">
        <w:rPr>
          <w:lang w:val="sv-SE"/>
        </w:rPr>
        <w:t xml:space="preserve"> och räknar hur många kapslade block dessa har. Om en metod har väldigt många kapslade block kan den bli väldigt svår att förstå. Vårt genomsnitt är på 1,077 och maxvärdet är 3. Det är alltså antagligen inget problem med för många kapslade metoder då det inte borde utgöra något problem med att förstå koden.</w:t>
      </w:r>
    </w:p>
    <w:p w:rsidR="00AE2D2A" w:rsidRPr="006D631E" w:rsidRDefault="00AE2D2A" w:rsidP="00AE2D2A">
      <w:pPr>
        <w:rPr>
          <w:lang w:val="sv-SE"/>
        </w:rPr>
      </w:pPr>
      <w:r w:rsidRPr="006D631E">
        <w:rPr>
          <w:lang w:val="sv-SE"/>
        </w:rPr>
        <w:t xml:space="preserve">McCabe </w:t>
      </w:r>
      <w:proofErr w:type="spellStart"/>
      <w:r w:rsidRPr="006D631E">
        <w:rPr>
          <w:lang w:val="sv-SE"/>
        </w:rPr>
        <w:t>Cyclomatic</w:t>
      </w:r>
      <w:proofErr w:type="spellEnd"/>
      <w:r w:rsidRPr="006D631E">
        <w:rPr>
          <w:lang w:val="sv-SE"/>
        </w:rPr>
        <w:t xml:space="preserve"> </w:t>
      </w:r>
      <w:proofErr w:type="spellStart"/>
      <w:r w:rsidRPr="006D631E">
        <w:rPr>
          <w:lang w:val="sv-SE"/>
        </w:rPr>
        <w:t>Complexity</w:t>
      </w:r>
      <w:proofErr w:type="spellEnd"/>
      <w:r w:rsidRPr="006D631E">
        <w:rPr>
          <w:lang w:val="sv-SE"/>
        </w:rPr>
        <w:t>:</w:t>
      </w:r>
    </w:p>
    <w:p w:rsidR="00AE2D2A" w:rsidRPr="006D631E" w:rsidRDefault="00AE2D2A" w:rsidP="00AE2D2A">
      <w:pPr>
        <w:rPr>
          <w:lang w:val="sv-SE"/>
        </w:rPr>
      </w:pPr>
      <w:r w:rsidRPr="006D631E">
        <w:rPr>
          <w:lang w:val="sv-SE"/>
        </w:rPr>
        <w:t>Visar på komplexiteten av programmet genom att mäta mängden oberoende vägar genom koden. Rekommendationen är att generellt sett hålla sig under ett värde på 10 i alla moduler och försöka dela upp dessa om värdet blir för högt. Vårt medelvärde 1,132 och maxvärdet är 7. Medelvärdet tyder på att programmet är ganska simpelt och inte har så många olika vägar genom koden. Maxvärdet är relativt högt men det kommer enbart från en metod: print. Denna har fler "</w:t>
      </w:r>
      <w:proofErr w:type="spellStart"/>
      <w:r w:rsidRPr="006D631E">
        <w:rPr>
          <w:lang w:val="sv-SE"/>
        </w:rPr>
        <w:t>if</w:t>
      </w:r>
      <w:proofErr w:type="spellEnd"/>
      <w:r w:rsidRPr="006D631E">
        <w:rPr>
          <w:lang w:val="sv-SE"/>
        </w:rPr>
        <w:t>"-satser för utskrift vilket gör att värdet höjer sig något. Värdet är dock fortfarande under 10.  Metrics visar alltså inga metoder som antagligen behöver brytas upp på grund av för hög komplexitet, vilket inte är förvånande i ett så litet program.</w:t>
      </w:r>
    </w:p>
    <w:p w:rsidR="004D4171" w:rsidRPr="006D631E" w:rsidRDefault="004D4171" w:rsidP="004D4171">
      <w:pPr>
        <w:pStyle w:val="Rubrik1"/>
        <w:rPr>
          <w:lang w:val="sv-SE"/>
        </w:rPr>
      </w:pPr>
      <w:r w:rsidRPr="006D631E">
        <w:rPr>
          <w:lang w:val="sv-SE"/>
        </w:rPr>
        <w:lastRenderedPageBreak/>
        <w:t>Täckningsgrad</w:t>
      </w:r>
    </w:p>
    <w:p w:rsidR="00A87E8D" w:rsidRPr="006D631E" w:rsidRDefault="00A87E8D" w:rsidP="004D4171">
      <w:pPr>
        <w:rPr>
          <w:lang w:val="sv-SE"/>
        </w:rPr>
      </w:pPr>
      <w:r w:rsidRPr="006D631E">
        <w:rPr>
          <w:noProof/>
          <w:lang w:val="sv-SE" w:bidi="ar-SA"/>
        </w:rPr>
        <w:drawing>
          <wp:inline distT="0" distB="0" distL="0" distR="0" wp14:anchorId="51746CB0" wp14:editId="7A7A7540">
            <wp:extent cx="6370872" cy="2324301"/>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coverageEmma.PNG"/>
                    <pic:cNvPicPr/>
                  </pic:nvPicPr>
                  <pic:blipFill>
                    <a:blip r:embed="rId14">
                      <a:extLst>
                        <a:ext uri="{28A0092B-C50C-407E-A947-70E740481C1C}">
                          <a14:useLocalDpi xmlns:a14="http://schemas.microsoft.com/office/drawing/2010/main" val="0"/>
                        </a:ext>
                      </a:extLst>
                    </a:blip>
                    <a:stretch>
                      <a:fillRect/>
                    </a:stretch>
                  </pic:blipFill>
                  <pic:spPr>
                    <a:xfrm>
                      <a:off x="0" y="0"/>
                      <a:ext cx="6370872" cy="2324301"/>
                    </a:xfrm>
                    <a:prstGeom prst="rect">
                      <a:avLst/>
                    </a:prstGeom>
                  </pic:spPr>
                </pic:pic>
              </a:graphicData>
            </a:graphic>
          </wp:inline>
        </w:drawing>
      </w:r>
    </w:p>
    <w:p w:rsidR="004D4171" w:rsidRPr="006D631E" w:rsidRDefault="004D4171" w:rsidP="004D4171">
      <w:pPr>
        <w:pStyle w:val="Rubrik1"/>
        <w:rPr>
          <w:lang w:val="sv-SE"/>
        </w:rPr>
      </w:pPr>
      <w:r w:rsidRPr="006D631E">
        <w:rPr>
          <w:lang w:val="sv-SE"/>
        </w:rPr>
        <w:lastRenderedPageBreak/>
        <w:t>Profiler</w:t>
      </w:r>
    </w:p>
    <w:p w:rsidR="00C200EF" w:rsidRPr="006D631E" w:rsidRDefault="00507BAE" w:rsidP="00C200EF">
      <w:pPr>
        <w:rPr>
          <w:lang w:val="sv-SE"/>
        </w:rPr>
      </w:pPr>
      <w:r w:rsidRPr="006D631E">
        <w:rPr>
          <w:lang w:val="sv-SE"/>
        </w:rPr>
        <w:t xml:space="preserve">En kort presentation av hur ni gått tillväga för att testa koden med </w:t>
      </w:r>
      <w:proofErr w:type="gramStart"/>
      <w:r w:rsidRPr="006D631E">
        <w:rPr>
          <w:lang w:val="sv-SE"/>
        </w:rPr>
        <w:t>en profiler</w:t>
      </w:r>
      <w:proofErr w:type="gramEnd"/>
      <w:r w:rsidRPr="006D631E">
        <w:rPr>
          <w:lang w:val="sv-SE"/>
        </w:rPr>
        <w:t xml:space="preserve"> och vilka resultat ni fick fram.</w:t>
      </w:r>
    </w:p>
    <w:p w:rsidR="004340F0" w:rsidRPr="006D631E" w:rsidRDefault="004340F0" w:rsidP="00C200EF">
      <w:pPr>
        <w:rPr>
          <w:b/>
          <w:lang w:val="sv-SE"/>
        </w:rPr>
      </w:pPr>
      <w:r w:rsidRPr="006D631E">
        <w:rPr>
          <w:b/>
          <w:lang w:val="sv-SE"/>
        </w:rPr>
        <w:t>Tidslinje</w:t>
      </w:r>
    </w:p>
    <w:p w:rsidR="004340F0" w:rsidRPr="006D631E" w:rsidRDefault="004340F0" w:rsidP="00C200EF">
      <w:pPr>
        <w:rPr>
          <w:b/>
          <w:lang w:val="sv-SE"/>
        </w:rPr>
      </w:pPr>
      <w:r w:rsidRPr="006D631E">
        <w:rPr>
          <w:b/>
          <w:noProof/>
          <w:lang w:val="sv-SE" w:bidi="ar-SA"/>
        </w:rPr>
        <w:drawing>
          <wp:inline distT="0" distB="0" distL="0" distR="0" wp14:anchorId="46F105DF" wp14:editId="277B0BF6">
            <wp:extent cx="6646545" cy="2533015"/>
            <wp:effectExtent l="0" t="0" r="1905" b="63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timeline.PNG"/>
                    <pic:cNvPicPr/>
                  </pic:nvPicPr>
                  <pic:blipFill>
                    <a:blip r:embed="rId15">
                      <a:extLst>
                        <a:ext uri="{28A0092B-C50C-407E-A947-70E740481C1C}">
                          <a14:useLocalDpi xmlns:a14="http://schemas.microsoft.com/office/drawing/2010/main" val="0"/>
                        </a:ext>
                      </a:extLst>
                    </a:blip>
                    <a:stretch>
                      <a:fillRect/>
                    </a:stretch>
                  </pic:blipFill>
                  <pic:spPr>
                    <a:xfrm>
                      <a:off x="0" y="0"/>
                      <a:ext cx="6646545" cy="2533015"/>
                    </a:xfrm>
                    <a:prstGeom prst="rect">
                      <a:avLst/>
                    </a:prstGeom>
                  </pic:spPr>
                </pic:pic>
              </a:graphicData>
            </a:graphic>
          </wp:inline>
        </w:drawing>
      </w:r>
    </w:p>
    <w:p w:rsidR="004340F0" w:rsidRPr="006D631E" w:rsidRDefault="004340F0" w:rsidP="00C200EF">
      <w:pPr>
        <w:rPr>
          <w:b/>
          <w:noProof/>
          <w:lang w:val="sv-SE" w:bidi="ar-SA"/>
        </w:rPr>
      </w:pPr>
      <w:r w:rsidRPr="006D631E">
        <w:rPr>
          <w:b/>
          <w:noProof/>
          <w:lang w:val="sv-SE" w:bidi="ar-SA"/>
        </w:rPr>
        <w:t>Översikt</w:t>
      </w:r>
    </w:p>
    <w:p w:rsidR="004340F0" w:rsidRPr="006D631E" w:rsidRDefault="004340F0" w:rsidP="00C200EF">
      <w:pPr>
        <w:rPr>
          <w:b/>
          <w:noProof/>
          <w:lang w:val="sv-SE" w:bidi="ar-SA"/>
        </w:rPr>
      </w:pPr>
      <w:r w:rsidRPr="006D631E">
        <w:rPr>
          <w:b/>
          <w:noProof/>
          <w:lang w:val="sv-SE" w:bidi="ar-SA"/>
        </w:rPr>
        <w:lastRenderedPageBreak/>
        <w:drawing>
          <wp:inline distT="0" distB="0" distL="0" distR="0" wp14:anchorId="3686AEF0" wp14:editId="67F20D78">
            <wp:extent cx="4086795" cy="386769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overview.PNG"/>
                    <pic:cNvPicPr/>
                  </pic:nvPicPr>
                  <pic:blipFill>
                    <a:blip r:embed="rId16">
                      <a:extLst>
                        <a:ext uri="{28A0092B-C50C-407E-A947-70E740481C1C}">
                          <a14:useLocalDpi xmlns:a14="http://schemas.microsoft.com/office/drawing/2010/main" val="0"/>
                        </a:ext>
                      </a:extLst>
                    </a:blip>
                    <a:stretch>
                      <a:fillRect/>
                    </a:stretch>
                  </pic:blipFill>
                  <pic:spPr>
                    <a:xfrm>
                      <a:off x="0" y="0"/>
                      <a:ext cx="4086795" cy="3867690"/>
                    </a:xfrm>
                    <a:prstGeom prst="rect">
                      <a:avLst/>
                    </a:prstGeom>
                  </pic:spPr>
                </pic:pic>
              </a:graphicData>
            </a:graphic>
          </wp:inline>
        </w:drawing>
      </w:r>
    </w:p>
    <w:p w:rsidR="004340F0" w:rsidRPr="006D631E" w:rsidRDefault="004340F0" w:rsidP="00C200EF">
      <w:pPr>
        <w:rPr>
          <w:b/>
          <w:noProof/>
          <w:lang w:val="sv-SE" w:bidi="ar-SA"/>
        </w:rPr>
      </w:pPr>
    </w:p>
    <w:p w:rsidR="004340F0" w:rsidRPr="006D631E" w:rsidRDefault="004340F0" w:rsidP="00C200EF">
      <w:pPr>
        <w:rPr>
          <w:b/>
          <w:noProof/>
          <w:lang w:val="sv-SE" w:bidi="ar-SA"/>
        </w:rPr>
      </w:pPr>
      <w:r w:rsidRPr="006D631E">
        <w:rPr>
          <w:b/>
          <w:noProof/>
          <w:lang w:val="sv-SE" w:bidi="ar-SA"/>
        </w:rPr>
        <w:lastRenderedPageBreak/>
        <w:t>Minne</w:t>
      </w:r>
    </w:p>
    <w:p w:rsidR="004340F0" w:rsidRPr="006D631E" w:rsidRDefault="004340F0" w:rsidP="00C200EF">
      <w:pPr>
        <w:rPr>
          <w:b/>
          <w:lang w:val="sv-SE"/>
        </w:rPr>
      </w:pPr>
      <w:r w:rsidRPr="006D631E">
        <w:rPr>
          <w:b/>
          <w:noProof/>
          <w:lang w:val="sv-SE" w:bidi="ar-SA"/>
        </w:rPr>
        <w:drawing>
          <wp:inline distT="0" distB="0" distL="0" distR="0" wp14:anchorId="4BFB9E18" wp14:editId="0EECCEF8">
            <wp:extent cx="5671211" cy="3991554"/>
            <wp:effectExtent l="0" t="0" r="5715" b="952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r memory.PNG"/>
                    <pic:cNvPicPr/>
                  </pic:nvPicPr>
                  <pic:blipFill>
                    <a:blip r:embed="rId17">
                      <a:extLst>
                        <a:ext uri="{28A0092B-C50C-407E-A947-70E740481C1C}">
                          <a14:useLocalDpi xmlns:a14="http://schemas.microsoft.com/office/drawing/2010/main" val="0"/>
                        </a:ext>
                      </a:extLst>
                    </a:blip>
                    <a:stretch>
                      <a:fillRect/>
                    </a:stretch>
                  </pic:blipFill>
                  <pic:spPr>
                    <a:xfrm>
                      <a:off x="0" y="0"/>
                      <a:ext cx="5672382" cy="3992378"/>
                    </a:xfrm>
                    <a:prstGeom prst="rect">
                      <a:avLst/>
                    </a:prstGeom>
                  </pic:spPr>
                </pic:pic>
              </a:graphicData>
            </a:graphic>
          </wp:inline>
        </w:drawing>
      </w:r>
    </w:p>
    <w:p w:rsidR="00C200EF" w:rsidRPr="006D631E" w:rsidRDefault="00C200EF" w:rsidP="00C200EF">
      <w:pPr>
        <w:pStyle w:val="Rubrik1"/>
        <w:rPr>
          <w:lang w:val="sv-SE"/>
        </w:rPr>
      </w:pPr>
      <w:r w:rsidRPr="006D631E">
        <w:rPr>
          <w:lang w:val="sv-SE"/>
        </w:rPr>
        <w:lastRenderedPageBreak/>
        <w:t>Byggscript</w:t>
      </w:r>
    </w:p>
    <w:p w:rsidR="00C200EF" w:rsidRPr="006D631E" w:rsidRDefault="00091CFE" w:rsidP="00C200EF">
      <w:pPr>
        <w:rPr>
          <w:lang w:val="sv-SE"/>
        </w:rPr>
      </w:pPr>
      <w:r w:rsidRPr="006D631E">
        <w:rPr>
          <w:lang w:val="sv-SE"/>
        </w:rPr>
        <w:t>Byggscriptets första (seriösa) version, och den slutliga.</w:t>
      </w:r>
    </w:p>
    <w:p w:rsidR="00C200EF" w:rsidRPr="006D631E" w:rsidRDefault="00C200EF" w:rsidP="00C200EF">
      <w:pPr>
        <w:pStyle w:val="Rubrik1"/>
        <w:rPr>
          <w:lang w:val="sv-SE"/>
        </w:rPr>
      </w:pPr>
      <w:r w:rsidRPr="006D631E">
        <w:rPr>
          <w:lang w:val="sv-SE"/>
        </w:rPr>
        <w:lastRenderedPageBreak/>
        <w:t>Övrigt</w:t>
      </w:r>
    </w:p>
    <w:p w:rsidR="00AA5F50" w:rsidRPr="006D631E" w:rsidRDefault="00956A48" w:rsidP="00AA5F50">
      <w:pPr>
        <w:rPr>
          <w:lang w:val="sv-SE"/>
        </w:rPr>
      </w:pPr>
      <w:r w:rsidRPr="006D631E">
        <w:rPr>
          <w:lang w:val="sv-SE"/>
        </w:rPr>
        <w:t>Här kan ni ta upp övrigt av relevans för bedömningen av ert arbete. Om avsnittet inte behövs kan det plockas bort.</w:t>
      </w:r>
    </w:p>
    <w:sectPr w:rsidR="00AA5F50" w:rsidRPr="006D631E" w:rsidSect="00D248EF">
      <w:footerReference w:type="default" r:id="rId18"/>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9E9" w:rsidRDefault="008759E9" w:rsidP="00443A87">
      <w:pPr>
        <w:spacing w:after="0" w:line="240" w:lineRule="auto"/>
      </w:pPr>
      <w:r>
        <w:separator/>
      </w:r>
    </w:p>
  </w:endnote>
  <w:endnote w:type="continuationSeparator" w:id="0">
    <w:p w:rsidR="008759E9" w:rsidRDefault="008759E9"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9A6FFB">
          <w:rPr>
            <w:noProof/>
          </w:rPr>
          <w:t>17</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9E9" w:rsidRDefault="008759E9" w:rsidP="00443A87">
      <w:pPr>
        <w:spacing w:after="0" w:line="240" w:lineRule="auto"/>
      </w:pPr>
      <w:r>
        <w:separator/>
      </w:r>
    </w:p>
  </w:footnote>
  <w:footnote w:type="continuationSeparator" w:id="0">
    <w:p w:rsidR="008759E9" w:rsidRDefault="008759E9"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87"/>
    <w:rsid w:val="000146D9"/>
    <w:rsid w:val="0001683D"/>
    <w:rsid w:val="00025C1A"/>
    <w:rsid w:val="00034C33"/>
    <w:rsid w:val="00091CFE"/>
    <w:rsid w:val="00093369"/>
    <w:rsid w:val="000A1B3F"/>
    <w:rsid w:val="000B26A7"/>
    <w:rsid w:val="000E057A"/>
    <w:rsid w:val="001102CD"/>
    <w:rsid w:val="00111B63"/>
    <w:rsid w:val="001230AD"/>
    <w:rsid w:val="00135F95"/>
    <w:rsid w:val="00184818"/>
    <w:rsid w:val="001A1DEF"/>
    <w:rsid w:val="001A2766"/>
    <w:rsid w:val="001B4954"/>
    <w:rsid w:val="001C37A8"/>
    <w:rsid w:val="001C5C00"/>
    <w:rsid w:val="001E2498"/>
    <w:rsid w:val="001F03CC"/>
    <w:rsid w:val="001F0E85"/>
    <w:rsid w:val="001F5C2F"/>
    <w:rsid w:val="00211D10"/>
    <w:rsid w:val="00227B0E"/>
    <w:rsid w:val="00227CB7"/>
    <w:rsid w:val="002672D1"/>
    <w:rsid w:val="00296EB7"/>
    <w:rsid w:val="002A73D6"/>
    <w:rsid w:val="002D2960"/>
    <w:rsid w:val="00325A06"/>
    <w:rsid w:val="003711ED"/>
    <w:rsid w:val="003750BD"/>
    <w:rsid w:val="003971E8"/>
    <w:rsid w:val="003C35F7"/>
    <w:rsid w:val="003D4901"/>
    <w:rsid w:val="00401A7A"/>
    <w:rsid w:val="004340F0"/>
    <w:rsid w:val="00443A87"/>
    <w:rsid w:val="00453B46"/>
    <w:rsid w:val="00456975"/>
    <w:rsid w:val="00474936"/>
    <w:rsid w:val="00475D24"/>
    <w:rsid w:val="00497C97"/>
    <w:rsid w:val="004C6AD4"/>
    <w:rsid w:val="004D0415"/>
    <w:rsid w:val="004D4171"/>
    <w:rsid w:val="004E2053"/>
    <w:rsid w:val="004E3F89"/>
    <w:rsid w:val="004F3173"/>
    <w:rsid w:val="005046AB"/>
    <w:rsid w:val="00507BAE"/>
    <w:rsid w:val="0051238F"/>
    <w:rsid w:val="00520F6A"/>
    <w:rsid w:val="00535330"/>
    <w:rsid w:val="005569AE"/>
    <w:rsid w:val="005C24E1"/>
    <w:rsid w:val="005C3C21"/>
    <w:rsid w:val="005C69D6"/>
    <w:rsid w:val="005D71E4"/>
    <w:rsid w:val="006142E5"/>
    <w:rsid w:val="006354F5"/>
    <w:rsid w:val="00641938"/>
    <w:rsid w:val="00644AE3"/>
    <w:rsid w:val="00662BF9"/>
    <w:rsid w:val="006A2CD1"/>
    <w:rsid w:val="006A2E4A"/>
    <w:rsid w:val="006A45BD"/>
    <w:rsid w:val="006A4BE7"/>
    <w:rsid w:val="006A722F"/>
    <w:rsid w:val="006C000B"/>
    <w:rsid w:val="006C078D"/>
    <w:rsid w:val="006C441E"/>
    <w:rsid w:val="006D631E"/>
    <w:rsid w:val="006F2F27"/>
    <w:rsid w:val="006F5045"/>
    <w:rsid w:val="00701655"/>
    <w:rsid w:val="0076090A"/>
    <w:rsid w:val="00784276"/>
    <w:rsid w:val="007A0E98"/>
    <w:rsid w:val="007A2571"/>
    <w:rsid w:val="007A4958"/>
    <w:rsid w:val="007B0F57"/>
    <w:rsid w:val="007E3A8D"/>
    <w:rsid w:val="00853CDC"/>
    <w:rsid w:val="008759E9"/>
    <w:rsid w:val="00883155"/>
    <w:rsid w:val="009229A0"/>
    <w:rsid w:val="0094184D"/>
    <w:rsid w:val="009457A1"/>
    <w:rsid w:val="00956A48"/>
    <w:rsid w:val="009856BE"/>
    <w:rsid w:val="009963F2"/>
    <w:rsid w:val="009A6FFB"/>
    <w:rsid w:val="009B7A46"/>
    <w:rsid w:val="009C07FC"/>
    <w:rsid w:val="009D29D8"/>
    <w:rsid w:val="009E1869"/>
    <w:rsid w:val="00A87E8D"/>
    <w:rsid w:val="00AA2EA8"/>
    <w:rsid w:val="00AA5F50"/>
    <w:rsid w:val="00AC6C30"/>
    <w:rsid w:val="00AE099C"/>
    <w:rsid w:val="00AE2D2A"/>
    <w:rsid w:val="00B25348"/>
    <w:rsid w:val="00B66A51"/>
    <w:rsid w:val="00B67D46"/>
    <w:rsid w:val="00BA0DBF"/>
    <w:rsid w:val="00BB2CFA"/>
    <w:rsid w:val="00BC0EAA"/>
    <w:rsid w:val="00BC65BC"/>
    <w:rsid w:val="00C200EF"/>
    <w:rsid w:val="00C424C9"/>
    <w:rsid w:val="00C728DB"/>
    <w:rsid w:val="00C93EE2"/>
    <w:rsid w:val="00C94E27"/>
    <w:rsid w:val="00CA049A"/>
    <w:rsid w:val="00CB62B9"/>
    <w:rsid w:val="00CD1C9E"/>
    <w:rsid w:val="00D01C52"/>
    <w:rsid w:val="00D06357"/>
    <w:rsid w:val="00D11CD1"/>
    <w:rsid w:val="00D1458C"/>
    <w:rsid w:val="00D248EF"/>
    <w:rsid w:val="00D260E1"/>
    <w:rsid w:val="00D604D1"/>
    <w:rsid w:val="00D64D03"/>
    <w:rsid w:val="00D70193"/>
    <w:rsid w:val="00DB0132"/>
    <w:rsid w:val="00DB72BB"/>
    <w:rsid w:val="00DF4508"/>
    <w:rsid w:val="00E27471"/>
    <w:rsid w:val="00EA7E82"/>
    <w:rsid w:val="00EB387B"/>
    <w:rsid w:val="00EF6931"/>
    <w:rsid w:val="00F23BF5"/>
    <w:rsid w:val="00F24863"/>
    <w:rsid w:val="00F47D8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Ligh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nk">
    <w:name w:val="Hyperlink"/>
    <w:basedOn w:val="Standardstycketeckensnitt"/>
    <w:uiPriority w:val="99"/>
    <w:unhideWhenUsed/>
    <w:rsid w:val="00D1458C"/>
    <w:rPr>
      <w:color w:val="5F5F5F" w:themeColor="hyperlink"/>
      <w:u w:val="single"/>
    </w:rPr>
  </w:style>
  <w:style w:type="character" w:styleId="AnvndHyperlnk">
    <w:name w:val="FollowedHyperlink"/>
    <w:basedOn w:val="Standardstycketeckensnitt"/>
    <w:uiPriority w:val="99"/>
    <w:semiHidden/>
    <w:unhideWhenUsed/>
    <w:rsid w:val="00D1458C"/>
    <w:rPr>
      <w:color w:val="919191" w:themeColor="followedHyperlink"/>
      <w:u w:val="single"/>
    </w:rPr>
  </w:style>
  <w:style w:type="character" w:customStyle="1" w:styleId="5yl5">
    <w:name w:val="_5yl5"/>
    <w:basedOn w:val="Standardstycketeckensnitt"/>
    <w:rsid w:val="001C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obStahl/TestProject" TargetMode="External"/><Relationship Id="rId13" Type="http://schemas.openxmlformats.org/officeDocument/2006/relationships/image" Target="media/image4.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log.fogcreek.com/increase-defect-detection-with-our-code-review-checklist-exampl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27</Pages>
  <Words>2038</Words>
  <Characters>11623</Characters>
  <Application>Microsoft Office Word</Application>
  <DocSecurity>0</DocSecurity>
  <Lines>96</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Projektnamn</vt:lpstr>
      <vt:lpstr>Projektnamn</vt:lpstr>
    </vt:vector>
  </TitlesOfParts>
  <Company>HP</Company>
  <LinksUpToDate>false</LinksUpToDate>
  <CharactersWithSpaces>13634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admin</cp:lastModifiedBy>
  <cp:revision>70</cp:revision>
  <cp:lastPrinted>2014-09-19T10:15:00Z</cp:lastPrinted>
  <dcterms:created xsi:type="dcterms:W3CDTF">2015-10-18T12:27:00Z</dcterms:created>
  <dcterms:modified xsi:type="dcterms:W3CDTF">2015-10-28T13:29:00Z</dcterms:modified>
</cp:coreProperties>
</file>