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791143" cy="7096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9114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Vision Statement</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FOR coaches and athletes</w:t>
      </w:r>
      <w:r w:rsidDel="00000000" w:rsidR="00000000" w:rsidRPr="00000000">
        <w:rPr>
          <w:i w:val="1"/>
          <w:sz w:val="24"/>
          <w:szCs w:val="24"/>
          <w:rtl w:val="0"/>
        </w:rPr>
        <w:t xml:space="preserve"> </w:t>
      </w:r>
      <w:r w:rsidDel="00000000" w:rsidR="00000000" w:rsidRPr="00000000">
        <w:rPr>
          <w:sz w:val="24"/>
          <w:szCs w:val="24"/>
          <w:rtl w:val="0"/>
        </w:rPr>
        <w:t xml:space="preserve">WHO want the ability to track race results and optimize team performance.</w:t>
      </w:r>
      <w:r w:rsidDel="00000000" w:rsidR="00000000" w:rsidRPr="00000000">
        <w:rPr>
          <w:i w:val="1"/>
          <w:sz w:val="24"/>
          <w:szCs w:val="24"/>
          <w:rtl w:val="0"/>
        </w:rPr>
        <w:t xml:space="preserve"> </w:t>
      </w:r>
      <w:r w:rsidDel="00000000" w:rsidR="00000000" w:rsidRPr="00000000">
        <w:rPr>
          <w:sz w:val="24"/>
          <w:szCs w:val="24"/>
          <w:rtl w:val="0"/>
        </w:rPr>
        <w:t xml:space="preserve">THE Swim Optimizer</w:t>
      </w:r>
      <w:r w:rsidDel="00000000" w:rsidR="00000000" w:rsidRPr="00000000">
        <w:rPr>
          <w:i w:val="1"/>
          <w:sz w:val="24"/>
          <w:szCs w:val="24"/>
          <w:rtl w:val="0"/>
        </w:rPr>
        <w:t xml:space="preserve"> </w:t>
      </w:r>
      <w:r w:rsidDel="00000000" w:rsidR="00000000" w:rsidRPr="00000000">
        <w:rPr>
          <w:sz w:val="24"/>
          <w:szCs w:val="24"/>
          <w:rtl w:val="0"/>
        </w:rPr>
        <w:t xml:space="preserve">IS a web-based application</w:t>
      </w:r>
      <w:r w:rsidDel="00000000" w:rsidR="00000000" w:rsidRPr="00000000">
        <w:rPr>
          <w:i w:val="1"/>
          <w:sz w:val="24"/>
          <w:szCs w:val="24"/>
          <w:rtl w:val="0"/>
        </w:rPr>
        <w:t xml:space="preserve"> </w:t>
      </w:r>
      <w:r w:rsidDel="00000000" w:rsidR="00000000" w:rsidRPr="00000000">
        <w:rPr>
          <w:sz w:val="24"/>
          <w:szCs w:val="24"/>
          <w:rtl w:val="0"/>
        </w:rPr>
        <w:t xml:space="preserve">THAT will provide a one-stop tool to track athletes’ race times, teams’ meet results, and the training regimens enacted by each team’s coach. UNLIKE the spreadsheets that many coaches use to track their teams’ data,</w:t>
      </w:r>
      <w:r w:rsidDel="00000000" w:rsidR="00000000" w:rsidRPr="00000000">
        <w:rPr>
          <w:i w:val="1"/>
          <w:sz w:val="24"/>
          <w:szCs w:val="24"/>
          <w:rtl w:val="0"/>
        </w:rPr>
        <w:t xml:space="preserve"> </w:t>
      </w:r>
      <w:r w:rsidDel="00000000" w:rsidR="00000000" w:rsidRPr="00000000">
        <w:rPr>
          <w:sz w:val="24"/>
          <w:szCs w:val="24"/>
          <w:rtl w:val="0"/>
        </w:rPr>
        <w:t xml:space="preserve">OUR PRODUCT implements machine learning to help coaches develop optimized strategies with minimal effort.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