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Es diu que un requisit es verificable quan: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Tireu-ne una: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es pot verificar que es necessari per a l’assoliment dels objectius del sistema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es pot verificar que hi ha almenys un sistema que el satisfara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 una maquina pot verificar que el sistema el satisfa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es pot verificar el seu origen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es pot verificar que contribueix a l’assoliment dels objectius del sistema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###############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Indica quines de les raons sequents justifiquen el principi de necessitat dels esquemes conceptuals: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Trieu-ne una o mes: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# Per desenvolupar un sistema cla que els seus requisits funcionals siguin explicits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Per desenvolupar un sistema cal que els seus requisits funcionals siguin persistents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# Per desenvolupar un sistema cal que els seus requisits funcionals siguin verificables.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Per desenvolupar un sistema cal que els seus requisitis funcionals siguin formals.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###############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Es diu que un requisit es formal quan: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Trieu-ne una: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es pot demostrar formalment que el sistema l’implementa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# esta definit en un llenguatge formal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s’ha obtingut aplicant metodes formals d’enginyeria de requisits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es pot formalitzar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es pot demostrar formalment que contribuiex a l’assoliment dels objectius del sistema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###############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Considera els requisits funcionals que expresen els diagrames de classes UML usats en l’enginyeria de requisits (modelitzacio conceptual)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Indica com classificaries els requisits epressats en aquests diagrames: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Trieu-ne una o mes: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No-persisten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Informal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# Persistent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# Formal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# Explicit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Implicit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###############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Considera un text que especifiqui un cas d’us, tal com ho fem a l’assingatura.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Digues de quin tipus es: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Trieu-ne una o mes: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Verificable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Formal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Implicit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# Informal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# Persistent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###############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Considera el requisit funcional seguent (del sistema Atenea):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“La nota que un estudiant obte en un questionari es calcula a partir de les respostes a les prequntes que conte”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Digues de quin tipus es: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# Verificable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Formal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# Informal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# Persistent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Implicit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###############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Es diu que “per implementar un requisit funcional cal que sigui verificable” perque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Trieu-ne una: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Una persona o una maquina pot comprovar que el software satisfa el requisit funcional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# En cas contrari, qualsevulga implementacio es valida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Els requisits verificables poden transformar-se en formals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Els requisits verificables son explicits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S’ha de comprovar que el requisit sigui verificable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###############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L’avantatge principal dels requisits formals es que: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Tireu-ne una: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Poden ser no-persistens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Son explicits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# Permeten la generacio automatica de codi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Son persistens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Son verificables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###############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Indica quins dels requisits funcionals seguents son part de l’esquema conceptual d’un sistema: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Select one or more: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Els implicits verificables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Els implicits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# Els formals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# Els explicits verificables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Els explicits no-verificables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Els informals no-verificables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Els explicits no persistens verificables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###############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Indica quines de les seguents son parts persistens en una historia d’usuari: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Trieu-ne una o mes: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Els punts d’hisotira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La conversa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# La fitxa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Les parts formals de la historia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# Les proves d’acceptacio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###############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Per que es diu que en els metodes agils el cost de la no persistencia pot ser baix si l’equip de desenvolupament i manteniment es estable?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Trieu-ne una: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Perque llavors les coses que es necessiten saber son estables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Perque llavors l’esquip es persistent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Perque llavors el propi sistema es estable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Perque llavors acostumen a ser equips petits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# Perque llavors hi acostuma a haver algu de l’equip que sap el que es necessita saber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###############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Diguines quina de les seguents es la millor definicio del cost de la no-persistencia dels requisits funcionals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Trieu-ne una: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Es el cost mitja d’actualitzar la documentacio multiplicat pel nombre de vegades que s’ha d’actualitzar per coneixer un requisit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Es el cost mitja d’actualitzar la documentacio multiplicat pel nombre de vegades que s’ha d’actualitzar per coneixer un requisit que no esta disponible.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# Es el cost mitja de recuperar un requisit multiplicat pel nombre de vegades que cal saber-los i no estan disponibles.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Es el cost mitja de recuperar un requisit multiplicat pel nombre de vegades que s’ha d’actualitzar la documentacio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Es el cost mitja de recuperar un requisit multiplicat pel nombre de vegades que cal saber-los.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###############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Les histories d’usuari haurien de tenir els atributs recollits en l’acronim INVEST. Digues quin d’aquests atributs fa que les histories d’usuari siguin verificables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Trieu-ne una: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Small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Negociable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# Testable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Valuosa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Independent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Estimatable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###############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Considera els requisits funcionals d’un projecte expressats mitjancant un diagrama de classes en uML. Indica quina de les seguents es la millor classificacio d’aquests requisits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Trieu-ne una: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Informal/verificable/persistent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Informal/verificable/no persistent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Formal/verificable/no persistent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#Formal/verificable/ persistent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Informal/no verificable/ persistent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###############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Quina de les seguents consideres que es la millor definicio de deute tecnic: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Trieu-ne una: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Cost de la feina dels tecnics feta en el projecte que s’ha de pagar.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# Feina que calia haver fet abans de donar per acabat el projecte i que no s’ha fet.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Feina de caracter tecnic que falta fer en el projecte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Volum de la feina necessaria per realitzar la documentacio tecnica del projecte.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Cost de la documentacio tecnica del projecte no feta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###############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Les historeis d’usuari haurien de tenir els atributs recollits en l’acronim INVEST. Digues quin d’aquests atributs fa que les histories d’usuaris continguin parts no persistens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Trieu-ne una: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Independent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Small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Estimatable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# Negociable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Valuosa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Testable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###############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Considera el requisit funcional d’una botiga en linia definit de una fitxa (card) amb la historia d’usuari: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“Un usuari pot comprovar l’estat de les seves comandes recents”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Indica com classificaries aquest requisit: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Trieu-ne una o mes: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# Persistent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Formal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Implicit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# Informal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No-persistent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# Explicit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###############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Indica quines (una o mes) de les seguents afirmacions son certes respecte de la relacio entre els metodes agils de desenvolupament i els esquemes conceptuals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Trieu-ne una o mes: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Usant metodes agils no es necessari fer els esquemes conceptuals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# Els metodes agils es imprescindible fer els esquemes conceptuals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Si, usant metodes agils, es fan esquemes conceptuals, questses han de ser verificables.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Usant metodes agils es poden fer els esquemes conceptuals, pero no es obligatori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Si, usant metodes agils, es fan esquemes conceptuals, aquests no cal que siguin verificables.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##################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1. Les organitzacions "viuen" gràcies als seus clients o usuaris. Per tant, ens focalitzem en els clients per... Trieu-ne una: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 - Satisfer els seus requeriments.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- Satisfer les seces necessitats i en cap cas sobrepassar les seves expectatives.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- Satisfer les seves necessitats i expectatives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#- Satisfer els seus requeriments i sobrepassar les seves expectatives.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2. Les històries d'usuari són negociables. Això vol dir (una o més):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- Es pot negociar si la història s'implementa en el sistema.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- Clients i desenvolupadors han de negociar entre ells si volen o no volen la història en el sistema.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- Els clients han de negociar entre ells si volen o no volen la història en el sistema.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#- El significat exacte de la història s'ha d'aclarir en una conversa entre els clients i els desenvolupadors.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- Si hi ha històries contradictòries, es pot negociar quines s'accepten o quines no.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3. Quina de les següents afirmacions correspon a la definició d'artefacte de negoci a la proposta BAUML: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 - Qualsevol superclasse pot ser un artefacte.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#- Només les superclasses amb un component dinàmic important (és a dir tals que les seves instàcies poden canviar de subclasse) poden ser un artefacte.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 - Només les classes associatives poden ser un artefacte.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 - Qualsevol classe del diagrama de classes pot ser un artefacte.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4. Quines de les tècniques següents es poden utilitzar a l'hora de determinar requisits: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#- Mapa mental (mind map)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#- Reutilització de requisits existents.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#- Entrevistes.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#- Brainstorming.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5. Quines de les següents afirmacions són certes en relació a la garantia de la qualitat d'un esquema conceptual :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#- els diversos artefactes d'un esquema conceptual no poden especificar aspectes contradictoris.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 - no es pot començar a agarantir la qualitat d'un esquema conceptual fins que no es disopsa de la seva implementació en un entorn tecnològic determinat.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#- la verificació i la validació es poden automatitzar (parcialment) si utilitzem un llenguatge d'especificació amb una semàntica precisa (com ara UML o OCL).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 - els stakeholders no participaran mai al procés de garantia de qualitat ja que, com a actors implicats, podrien influir en el resultat d'aquesta activitat.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6. Quina de les següents afirmacions es certa: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 - la feina de l'enginyer de requisits consisteix únicament a especificar formalment què volen els clients.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 - a la determinació de requisits no cal ser creatiu perquè els clients sempre saben perfectament el que volen.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 - el client només sap el que vol quan veu el sistema funcionant.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 - els stakeholders no participen a l'etapa de determinació dels requisits.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7. Quina de les següents afirmacions és falsa pel que fa a les definicions de validesa i completesa d'un esquema conceptual: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 - un esquema conceptual defineix únicament coneixement que és cert al domini de referència (validesa)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#- un esquema conceptual no ha d'incloure els conceptes que són poc utilitzats al domini (completesa)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 - un esquema conceptual és rellevant si el coneixement que defineix és necessari per al sistema (validesa)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 - un esquema conceptual ha d'incloure tot el coneixement rellevant del domini (completesa)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8. Les organitzacions "viuen" gràcies als seus clients o usuaris. Per tant, ens focalitzem en els clients per... Trieu-ne una: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 - Satisfer els seus requeriments.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 - Satisfer les seces necessitats i en cap cas sobrepassar les seves expectatives.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 - Satisfer les seves necessitats i expectatives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#- Satisfer els seus requeriments i sobrepassar les seves expectatives.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9. Digues quines de les afirmacions sobre BPM i BPMN són falses: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 - BPMN és una notació per a la modelització de processos.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#- BPMN especifica la seqüència en que es porten a terme les activitats i els accessos que aquestes realitzen a les dades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#- BPMN està orientat només al personal tècnic.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 - BPMN es pot utilitzar com a notació de modelització dels processos inclosos dins del marc BPM de l'orgintzació.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 - BPM és una disciplina holística per a l'orquestració d'activitats.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#- BPMN cobreix tots els aspectes necessaris per a la modelització de processos de negoci.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10. A l'hora de preparar correctament una entrevista, quina de les següents afirmacions és falsa: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 - Cal familiaritzar-se amb els participants abans de l'entrevista.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 - Cal convidar els participants amb antelació suficient.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 - Abans de fer una entrevista cal definir-ne el seu objectiu.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#- Els participants a l'entrevista es trien a l'atzar.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11. Quina de les següents afirmacions és falsa en relació a la definició de les associacions a la proposta BAUML: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 - una associació es defineix mitjançant un diagrama d'activitats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 - Si es vol, es pot fer servir un diagrama PMN en comptes d'un diagrama d'activitats per especificar una associació.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 - Un diagrama d'activitats correspon sempre a l'especificació d'una transició d'un diagrama d'estats.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#- Els diagrames d'estat no poden contenir mai punts de decisió que provoquen que d'una activitat es pugui fer una transcició a una altra segons alguna condició.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12. INVEST és l'acrònim dels atributs d'una bona història d'usuari. En aquest acrònim, la E vol dir: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 - Event-based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 - Expectation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 - Enduring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 - Error-free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 - Excelent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#- Estimable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13. El significat exacte de l'acrònim SMART varia segons els autors. Digues quin(s) dels següents significats adoptem al curs: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 - R: Relevant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 - R: Reasonable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 - A: Achievable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#- A: Agreed upon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#- T: Time bound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 - T: Time-based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#- R: Realistic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#- S: Specific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