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Característiques del Sistema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Gestió de compte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registrar un usuari.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iniciar la sessió al compte d’un usuari.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tancar la sessió d’un usuari.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El sistema ha de permetre recuperar la contrasenya d’un usuari.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canviar la contrasenya d’un usuari.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afegir una targeta de crèdit.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esborrar una targeta de crèdit.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afegir una adreça d’entrega.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canviar l’adreça d’entrega.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anul·lar el seu compte.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buscar productes segons el que escrigui al camp de cerca.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comparar dos productes.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realitzar una pregunta sobre un producte.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respondre una pregunta sobre un producte.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afegir un producte a la cistella.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editar lo que té a la cistella.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processar el que té a la cistella, és a dir, realitzar la compra.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l’usuari, al processar la cistella, afegir una data d’entrega.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editar la data d’entrega.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a escriure una valoració sobre el que ha comprat.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 l’usuari eliminar una valoració seva.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Característiques del sistema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validar una adreça.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validar una targeta de crèdit.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realitzar un cobrament.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Advertències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notificar quan es faci un cobrament.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notificar quan es realitza l’entrega.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notificar qualsevol retràs de l’entrega.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Administració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afegir un producte (anunci).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editar un producte.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ha de permetre esborrar un producte.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