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F716" w14:textId="77777777" w:rsidR="00E337FB" w:rsidRDefault="009940D4"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Entrenamiento De Aprendizaje Para Un Perceptrón</w:t>
      </w:r>
    </w:p>
    <w:p w14:paraId="706CCC13" w14:textId="77777777" w:rsidR="000336FF" w:rsidRDefault="000336FF" w:rsidP="00B71E9C">
      <w:pPr>
        <w:spacing w:line="240" w:lineRule="auto"/>
        <w:jc w:val="center"/>
        <w:rPr>
          <w:rFonts w:ascii="Times New Roman" w:hAnsi="Times New Roman"/>
          <w:bCs/>
          <w:iCs/>
          <w:sz w:val="48"/>
          <w:szCs w:val="48"/>
          <w:lang w:val="es-CL"/>
        </w:rPr>
      </w:pPr>
    </w:p>
    <w:p w14:paraId="18DDE0E0" w14:textId="77777777" w:rsidR="000336FF" w:rsidRPr="00085FF2" w:rsidRDefault="00071CFC" w:rsidP="00B71E9C">
      <w:pPr>
        <w:jc w:val="center"/>
        <w:rPr>
          <w:rFonts w:ascii="Times New Roman" w:hAnsi="Times New Roman"/>
          <w:sz w:val="28"/>
          <w:szCs w:val="28"/>
          <w:lang w:val="en-US"/>
        </w:rPr>
      </w:pPr>
      <w:r>
        <w:rPr>
          <w:rFonts w:ascii="Times New Roman" w:hAnsi="Times New Roman"/>
          <w:sz w:val="28"/>
          <w:szCs w:val="28"/>
          <w:lang w:val="en-US"/>
        </w:rPr>
        <w:t>Training and Conditioning of a Perceptron</w:t>
      </w:r>
      <w:r w:rsidR="000336FF">
        <w:rPr>
          <w:rFonts w:ascii="Times New Roman" w:hAnsi="Times New Roman"/>
          <w:sz w:val="28"/>
          <w:szCs w:val="28"/>
          <w:lang w:val="en-US"/>
        </w:rPr>
        <w:t>.</w:t>
      </w:r>
    </w:p>
    <w:p w14:paraId="1308C17A" w14:textId="77777777" w:rsidR="00E337FB" w:rsidRPr="000336FF" w:rsidRDefault="00E337FB" w:rsidP="00B71E9C">
      <w:pPr>
        <w:spacing w:line="240" w:lineRule="auto"/>
        <w:jc w:val="center"/>
        <w:rPr>
          <w:rFonts w:ascii="Times New Roman" w:hAnsi="Times New Roman"/>
          <w:bCs/>
          <w:sz w:val="20"/>
          <w:szCs w:val="20"/>
          <w:lang w:val="en-US"/>
        </w:rPr>
      </w:pPr>
    </w:p>
    <w:p w14:paraId="51F31F77" w14:textId="77777777" w:rsidR="00104CA3" w:rsidRDefault="00B0592A" w:rsidP="00B71E9C">
      <w:pPr>
        <w:pStyle w:val="Autor"/>
        <w:rPr>
          <w:sz w:val="22"/>
          <w:szCs w:val="22"/>
        </w:rPr>
      </w:pPr>
      <w:r>
        <w:rPr>
          <w:sz w:val="22"/>
          <w:szCs w:val="22"/>
        </w:rPr>
        <w:t xml:space="preserve">Autor 1: </w:t>
      </w:r>
      <w:r w:rsidR="00104CA3">
        <w:rPr>
          <w:sz w:val="22"/>
          <w:szCs w:val="22"/>
        </w:rPr>
        <w:t>Jacobo</w:t>
      </w:r>
      <w:r w:rsidRPr="00B0592A">
        <w:rPr>
          <w:sz w:val="22"/>
          <w:szCs w:val="22"/>
        </w:rPr>
        <w:t xml:space="preserve"> </w:t>
      </w:r>
      <w:r w:rsidR="00104CA3">
        <w:rPr>
          <w:sz w:val="22"/>
          <w:szCs w:val="22"/>
        </w:rPr>
        <w:t>Orozco</w:t>
      </w:r>
      <w:r w:rsidRPr="00B0592A">
        <w:rPr>
          <w:sz w:val="22"/>
          <w:szCs w:val="22"/>
        </w:rPr>
        <w:t xml:space="preserve"> </w:t>
      </w:r>
      <w:r w:rsidR="00104CA3">
        <w:rPr>
          <w:sz w:val="22"/>
          <w:szCs w:val="22"/>
        </w:rPr>
        <w:t>Ardila</w:t>
      </w:r>
      <w:r w:rsidRPr="00B0592A">
        <w:rPr>
          <w:sz w:val="22"/>
          <w:szCs w:val="22"/>
        </w:rPr>
        <w:t xml:space="preserve"> </w:t>
      </w:r>
    </w:p>
    <w:p w14:paraId="770AF045" w14:textId="77777777" w:rsidR="00167EAA" w:rsidRDefault="00104CA3" w:rsidP="00B71E9C">
      <w:pPr>
        <w:pStyle w:val="Autor"/>
        <w:rPr>
          <w:i/>
        </w:rPr>
      </w:pPr>
      <w:r>
        <w:rPr>
          <w:i/>
        </w:rPr>
        <w:t>Risaralda</w:t>
      </w:r>
      <w:r w:rsidR="00167EAA" w:rsidRPr="00167EAA">
        <w:rPr>
          <w:i/>
        </w:rPr>
        <w:t>, Universidad</w:t>
      </w:r>
      <w:r>
        <w:rPr>
          <w:i/>
        </w:rPr>
        <w:t xml:space="preserve"> Tecnológica De Pereira</w:t>
      </w:r>
      <w:r w:rsidR="00167EAA">
        <w:rPr>
          <w:i/>
        </w:rPr>
        <w:t xml:space="preserve">, </w:t>
      </w:r>
      <w:r>
        <w:rPr>
          <w:i/>
        </w:rPr>
        <w:t>Pereira</w:t>
      </w:r>
      <w:r w:rsidR="00167EAA" w:rsidRPr="00167EAA">
        <w:rPr>
          <w:i/>
        </w:rPr>
        <w:t xml:space="preserve">, </w:t>
      </w:r>
      <w:r>
        <w:rPr>
          <w:i/>
        </w:rPr>
        <w:t>Colombia</w:t>
      </w:r>
    </w:p>
    <w:p w14:paraId="79B07150" w14:textId="77777777"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104CA3">
        <w:rPr>
          <w:rFonts w:ascii="Courier New" w:hAnsi="Courier New" w:cs="Courier New"/>
          <w:sz w:val="18"/>
          <w:szCs w:val="18"/>
        </w:rPr>
        <w:t>Jacobo.orozco@utp.edu.co</w:t>
      </w:r>
    </w:p>
    <w:p w14:paraId="00F7F9C9" w14:textId="77777777" w:rsidR="005946EB" w:rsidRPr="00B0592A" w:rsidRDefault="005946EB" w:rsidP="00B71E9C">
      <w:pPr>
        <w:spacing w:line="240" w:lineRule="auto"/>
        <w:rPr>
          <w:rFonts w:ascii="Times New Roman" w:hAnsi="Times New Roman"/>
          <w:sz w:val="18"/>
          <w:szCs w:val="18"/>
        </w:rPr>
      </w:pPr>
    </w:p>
    <w:p w14:paraId="443640E7" w14:textId="77777777" w:rsidR="003F7FBF" w:rsidRPr="00167EAA" w:rsidRDefault="003F7FBF" w:rsidP="00B71E9C">
      <w:pPr>
        <w:spacing w:line="240" w:lineRule="auto"/>
        <w:rPr>
          <w:rFonts w:ascii="Times New Roman" w:hAnsi="Times New Roman"/>
        </w:rPr>
      </w:pPr>
    </w:p>
    <w:p w14:paraId="7064B030"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pgSz w:w="12242" w:h="15842" w:code="1"/>
          <w:pgMar w:top="1134" w:right="1134" w:bottom="1134" w:left="1134" w:header="720" w:footer="720" w:gutter="0"/>
          <w:cols w:space="708"/>
          <w:titlePg/>
          <w:docGrid w:linePitch="360"/>
        </w:sectPr>
      </w:pPr>
    </w:p>
    <w:p w14:paraId="61C817AC" w14:textId="77777777" w:rsidR="009F7E12" w:rsidRPr="009F7E12" w:rsidRDefault="00577A3D" w:rsidP="009F7E12">
      <w:pPr>
        <w:pStyle w:val="Abstract"/>
        <w:rPr>
          <w:lang w:val="es-CO"/>
        </w:rPr>
      </w:pPr>
      <w:r>
        <w:rPr>
          <w:i/>
          <w:iCs/>
          <w:lang w:val="es-CO"/>
        </w:rPr>
        <w:t>Resumen</w:t>
      </w:r>
      <w:r w:rsidRPr="00577A3D">
        <w:rPr>
          <w:lang w:val="es-CO"/>
        </w:rPr>
        <w:t xml:space="preserve">— </w:t>
      </w:r>
      <w:r w:rsidR="00104CA3">
        <w:rPr>
          <w:lang w:val="es-CO"/>
        </w:rPr>
        <w:t xml:space="preserve">En el desarrollo de este paper se </w:t>
      </w:r>
      <w:r w:rsidR="00D43583">
        <w:rPr>
          <w:lang w:val="es-CO"/>
        </w:rPr>
        <w:t>estudiará</w:t>
      </w:r>
      <w:r w:rsidR="00104CA3">
        <w:rPr>
          <w:lang w:val="es-CO"/>
        </w:rPr>
        <w:t xml:space="preserve"> el algoritmo de entrenamiento de un Perceptr</w:t>
      </w:r>
      <w:r w:rsidR="009F7E12">
        <w:rPr>
          <w:lang w:val="es-CO"/>
        </w:rPr>
        <w:t xml:space="preserve">ón. </w:t>
      </w:r>
      <w:r w:rsidR="009F7E12" w:rsidRPr="009F7E12">
        <w:rPr>
          <w:lang w:val="es-CO"/>
        </w:rPr>
        <w:t>El Perceptrón es la representación de una neurona del cuerpo humano.</w:t>
      </w:r>
      <w:r w:rsidR="009F7E12">
        <w:rPr>
          <w:lang w:val="es-CO"/>
        </w:rPr>
        <w:t xml:space="preserve"> </w:t>
      </w:r>
      <w:r w:rsidR="009F7E12" w:rsidRPr="009F7E12">
        <w:rPr>
          <w:lang w:val="es-CO"/>
        </w:rPr>
        <w:t>Cuando un niño va a aprender a identificar los colores, primero debe mirar el color y luego con indicaciones, aprende las características de ese color, esto le permite identificar cada uno de ellos en el futuro sin tener que recibir nuevamente la información. Lo mismo sucede con las redes neuronales, pueden tomar decisiones una vez han sido entrenadas con información previa. Si se desea que identifique colores como se mencionaba anteriormente, se debe suministrar información que permita identificar cada color tal cual como lo haría el niño en su aprendizaje.</w:t>
      </w:r>
    </w:p>
    <w:p w14:paraId="54411399" w14:textId="77777777" w:rsidR="00577A3D" w:rsidRDefault="009F7E12" w:rsidP="009F7E12">
      <w:pPr>
        <w:pStyle w:val="Abstract"/>
        <w:ind w:firstLine="0"/>
        <w:rPr>
          <w:lang w:val="es-CO"/>
        </w:rPr>
      </w:pPr>
      <w:r w:rsidRPr="009F7E12">
        <w:rPr>
          <w:lang w:val="es-CO"/>
        </w:rPr>
        <w:t xml:space="preserve">En resumen, una red neuronal es la representación computacional de las neuronas del cerebro humano, las cuales intervienen en las decisiones que tomamos a diario y son claves al momento de adquirir conocimientos. Para comprender mejor el funcionamiento de una red neuronal, este </w:t>
      </w:r>
      <w:r>
        <w:rPr>
          <w:lang w:val="es-CO"/>
        </w:rPr>
        <w:t>paper</w:t>
      </w:r>
      <w:r w:rsidRPr="009F7E12">
        <w:rPr>
          <w:lang w:val="es-CO"/>
        </w:rPr>
        <w:t xml:space="preserve"> se enfoca en el </w:t>
      </w:r>
      <w:r>
        <w:rPr>
          <w:lang w:val="es-CO"/>
        </w:rPr>
        <w:t>entrenamiento</w:t>
      </w:r>
      <w:r w:rsidRPr="009F7E12">
        <w:rPr>
          <w:lang w:val="es-CO"/>
        </w:rPr>
        <w:t xml:space="preserve"> del Perceptrón puesto que es el modelo más simple de una red neuronal.</w:t>
      </w:r>
    </w:p>
    <w:p w14:paraId="5F99C6EC" w14:textId="77777777" w:rsidR="00577A3D" w:rsidRDefault="00577A3D" w:rsidP="00B71E9C">
      <w:pPr>
        <w:rPr>
          <w:lang w:val="es-CO" w:eastAsia="en-US"/>
        </w:rPr>
      </w:pPr>
    </w:p>
    <w:p w14:paraId="29712C9E" w14:textId="77777777"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104CA3">
        <w:rPr>
          <w:rFonts w:ascii="Times New Roman" w:hAnsi="Times New Roman"/>
          <w:b/>
          <w:sz w:val="18"/>
        </w:rPr>
        <w:t>Perceptrón, entrenamiento,</w:t>
      </w:r>
      <w:r w:rsidR="00C6533B">
        <w:rPr>
          <w:rFonts w:ascii="Times New Roman" w:hAnsi="Times New Roman"/>
          <w:b/>
          <w:sz w:val="18"/>
        </w:rPr>
        <w:t xml:space="preserve"> red neuronal.</w:t>
      </w:r>
    </w:p>
    <w:p w14:paraId="75C97DEA" w14:textId="77777777" w:rsidR="00577A3D" w:rsidRPr="00577A3D" w:rsidRDefault="00577A3D" w:rsidP="00B71E9C">
      <w:pPr>
        <w:pStyle w:val="Abstract"/>
        <w:rPr>
          <w:i/>
          <w:iCs/>
          <w:lang w:val="es-CO"/>
        </w:rPr>
      </w:pPr>
    </w:p>
    <w:p w14:paraId="4DF07603" w14:textId="77777777" w:rsidR="00C6533B" w:rsidRPr="00C6533B" w:rsidRDefault="00B0592A" w:rsidP="00C6533B">
      <w:pPr>
        <w:pStyle w:val="Abstract"/>
        <w:ind w:firstLine="0"/>
      </w:pPr>
      <w:r>
        <w:rPr>
          <w:i/>
          <w:iCs/>
        </w:rPr>
        <w:t>Abstract</w:t>
      </w:r>
      <w:r>
        <w:t>—</w:t>
      </w:r>
      <w:r w:rsidR="00577A3D" w:rsidRPr="00577A3D">
        <w:t xml:space="preserve"> </w:t>
      </w:r>
      <w:r w:rsidR="00C6533B">
        <w:t xml:space="preserve">During the development of this paper the algorithm for training a perceptron. The perceptron is the representation of a human neuron. When a child is going to learn to identify colors, he learns the characteristics of the color, this allows him to identify every one of them in the future without having to receive the information again. A neural network is the representation of the neurons of the human brain, which intervene in decision making in our daily lives and are key to acquire knowledge. </w:t>
      </w:r>
      <w:r w:rsidR="006D3FE1">
        <w:t>In order to better understand the inner workings of a neural network, this paper will focus on the training algorithm of the Perceptron since it is the simpler model of a neural network.</w:t>
      </w:r>
    </w:p>
    <w:p w14:paraId="1CEC429C" w14:textId="77777777" w:rsidR="00577A3D" w:rsidRDefault="00577A3D" w:rsidP="00B71E9C">
      <w:pPr>
        <w:rPr>
          <w:lang w:val="en-US" w:eastAsia="en-US"/>
        </w:rPr>
      </w:pPr>
    </w:p>
    <w:p w14:paraId="2EC41544" w14:textId="77777777" w:rsidR="00577A3D" w:rsidRDefault="00577A3D" w:rsidP="00B71E9C">
      <w:pPr>
        <w:pStyle w:val="IndexTerms"/>
        <w:ind w:firstLine="0"/>
      </w:pPr>
      <w:r w:rsidRPr="00577A3D">
        <w:rPr>
          <w:i/>
          <w:iCs/>
        </w:rPr>
        <w:t xml:space="preserve">Key Word </w:t>
      </w:r>
      <w:r>
        <w:t>—</w:t>
      </w:r>
      <w:r w:rsidR="00F1661E">
        <w:t>Perceptron, training, neural network.</w:t>
      </w:r>
    </w:p>
    <w:p w14:paraId="3370AD31" w14:textId="77777777" w:rsidR="00577A3D" w:rsidRPr="00577A3D" w:rsidRDefault="00577A3D" w:rsidP="00B71E9C">
      <w:pPr>
        <w:rPr>
          <w:lang w:val="en-US" w:eastAsia="en-US"/>
        </w:rPr>
      </w:pPr>
    </w:p>
    <w:p w14:paraId="04B10254" w14:textId="77777777" w:rsidR="00F16385" w:rsidRDefault="005946EB" w:rsidP="00F16385">
      <w:pPr>
        <w:pStyle w:val="Ttulo3"/>
        <w:numPr>
          <w:ilvl w:val="0"/>
          <w:numId w:val="11"/>
        </w:numPr>
        <w:rPr>
          <w:b w:val="0"/>
        </w:rPr>
      </w:pPr>
      <w:r w:rsidRPr="00103BB2">
        <w:rPr>
          <w:b w:val="0"/>
        </w:rPr>
        <w:t>INTRODUCCIÓN</w:t>
      </w:r>
    </w:p>
    <w:p w14:paraId="15B2F59C" w14:textId="77777777" w:rsidR="008954E2" w:rsidRPr="008954E2" w:rsidRDefault="008954E2" w:rsidP="008954E2"/>
    <w:p w14:paraId="0D8511C7" w14:textId="77777777" w:rsidR="00B0592A" w:rsidRPr="008954E2" w:rsidRDefault="00D43583" w:rsidP="008954E2">
      <w:pPr>
        <w:spacing w:line="240" w:lineRule="auto"/>
        <w:ind w:left="-121"/>
        <w:rPr>
          <w:rFonts w:ascii="Times New Roman" w:hAnsi="Times New Roman"/>
          <w:sz w:val="20"/>
          <w:lang w:val="es-ES_tradnl"/>
        </w:rPr>
      </w:pPr>
      <w:r>
        <w:rPr>
          <w:rFonts w:ascii="Times New Roman" w:hAnsi="Times New Roman"/>
          <w:sz w:val="20"/>
          <w:lang w:val="es-ES_tradnl"/>
        </w:rPr>
        <w:t xml:space="preserve">Un perceptrón es la unidad básica de una red neuronal, </w:t>
      </w:r>
      <w:r w:rsidR="008954E2">
        <w:rPr>
          <w:rFonts w:ascii="Times New Roman" w:hAnsi="Times New Roman"/>
          <w:sz w:val="20"/>
          <w:lang w:val="es-ES_tradnl"/>
        </w:rPr>
        <w:t xml:space="preserve">en esencia su funcionamiento es aparentemente sencillo e intuitivo pues comparte cierto grado de similitud al aprendizaje humano; </w:t>
      </w:r>
      <w:r>
        <w:rPr>
          <w:rFonts w:ascii="Times New Roman" w:hAnsi="Times New Roman"/>
          <w:sz w:val="20"/>
          <w:lang w:val="es-ES_tradnl"/>
        </w:rPr>
        <w:t>el perceptrón toma un</w:t>
      </w:r>
      <w:r w:rsidR="00C13A13">
        <w:rPr>
          <w:rFonts w:ascii="Times New Roman" w:hAnsi="Times New Roman"/>
          <w:sz w:val="20"/>
          <w:lang w:val="es-ES_tradnl"/>
        </w:rPr>
        <w:t xml:space="preserve"> número de entradas, tiene a lugar algún tipo de procesamiento para dichas entradas y posteriormente se produce una salida. Esta sencilla explicación es la realidad mas entendible del funcionamiento de un perceptrón, mas adelante durante la lectura del contenido veremos ejemplos que permitirán </w:t>
      </w:r>
      <w:r w:rsidR="00C13A13">
        <w:rPr>
          <w:rFonts w:ascii="Times New Roman" w:hAnsi="Times New Roman"/>
          <w:sz w:val="20"/>
          <w:lang w:val="es-ES_tradnl"/>
        </w:rPr>
        <w:t>se de a lugar una explicación mas profunda con ayuda de valores numéricos dando una vista completa a los conceptos más básicos de este elemento de la inteligencia artificial.</w:t>
      </w:r>
    </w:p>
    <w:p w14:paraId="4507CA4C" w14:textId="77777777" w:rsidR="00B0592A" w:rsidRDefault="00B0592A" w:rsidP="00B71E9C">
      <w:pPr>
        <w:spacing w:line="240" w:lineRule="auto"/>
        <w:ind w:left="440"/>
        <w:rPr>
          <w:rFonts w:ascii="Times New Roman" w:hAnsi="Times New Roman"/>
          <w:sz w:val="20"/>
        </w:rPr>
      </w:pPr>
    </w:p>
    <w:p w14:paraId="56E898A1" w14:textId="77777777" w:rsidR="005946EB" w:rsidRDefault="005946EB" w:rsidP="00B71E9C">
      <w:pPr>
        <w:pStyle w:val="Ttulo3"/>
        <w:numPr>
          <w:ilvl w:val="0"/>
          <w:numId w:val="11"/>
        </w:numPr>
        <w:rPr>
          <w:b w:val="0"/>
        </w:rPr>
      </w:pPr>
      <w:r w:rsidRPr="00103BB2">
        <w:rPr>
          <w:b w:val="0"/>
        </w:rPr>
        <w:t>CONTENIDO</w:t>
      </w:r>
    </w:p>
    <w:p w14:paraId="34343C38" w14:textId="77777777" w:rsidR="00D43583" w:rsidRDefault="008954E2" w:rsidP="008954E2">
      <w:pPr>
        <w:spacing w:line="240" w:lineRule="auto"/>
        <w:rPr>
          <w:rFonts w:ascii="Times New Roman" w:hAnsi="Times New Roman"/>
          <w:sz w:val="20"/>
          <w:szCs w:val="20"/>
        </w:rPr>
      </w:pPr>
      <w:r>
        <w:rPr>
          <w:rFonts w:ascii="Times New Roman" w:hAnsi="Times New Roman"/>
          <w:sz w:val="20"/>
          <w:szCs w:val="20"/>
        </w:rPr>
        <w:t>El perceptrón para nuestro caso en particular tendrá los siguientes componentes</w:t>
      </w:r>
      <w:r w:rsidR="00555E33">
        <w:rPr>
          <w:rFonts w:ascii="Times New Roman" w:hAnsi="Times New Roman"/>
          <w:sz w:val="20"/>
          <w:szCs w:val="20"/>
        </w:rPr>
        <w:t>:</w:t>
      </w:r>
    </w:p>
    <w:p w14:paraId="52F7011E" w14:textId="77777777" w:rsidR="00555E33" w:rsidRDefault="00555E33" w:rsidP="008954E2">
      <w:pPr>
        <w:spacing w:line="240" w:lineRule="auto"/>
        <w:rPr>
          <w:rFonts w:ascii="Times New Roman" w:hAnsi="Times New Roman"/>
          <w:sz w:val="20"/>
          <w:szCs w:val="20"/>
        </w:rPr>
      </w:pPr>
      <w:r>
        <w:rPr>
          <w:rFonts w:ascii="Times New Roman" w:hAnsi="Times New Roman"/>
          <w:sz w:val="20"/>
          <w:szCs w:val="20"/>
        </w:rPr>
        <w:t>x</w:t>
      </w:r>
      <w:r>
        <w:rPr>
          <w:rFonts w:ascii="Times New Roman" w:hAnsi="Times New Roman"/>
          <w:sz w:val="20"/>
          <w:szCs w:val="20"/>
          <w:vertAlign w:val="subscript"/>
        </w:rPr>
        <w:t>1</w:t>
      </w:r>
      <w:r>
        <w:rPr>
          <w:rFonts w:ascii="Times New Roman" w:hAnsi="Times New Roman"/>
          <w:sz w:val="20"/>
          <w:szCs w:val="20"/>
        </w:rPr>
        <w:t xml:space="preserve"> x</w:t>
      </w:r>
      <w:r>
        <w:rPr>
          <w:rFonts w:ascii="Times New Roman" w:hAnsi="Times New Roman"/>
          <w:sz w:val="20"/>
          <w:szCs w:val="20"/>
          <w:vertAlign w:val="subscript"/>
        </w:rPr>
        <w:t xml:space="preserve">2 </w:t>
      </w:r>
      <w:r>
        <w:rPr>
          <w:rFonts w:ascii="Times New Roman" w:hAnsi="Times New Roman"/>
          <w:sz w:val="20"/>
          <w:szCs w:val="20"/>
        </w:rPr>
        <w:t>x</w:t>
      </w:r>
      <w:r>
        <w:rPr>
          <w:rFonts w:ascii="Times New Roman" w:hAnsi="Times New Roman"/>
          <w:sz w:val="20"/>
          <w:szCs w:val="20"/>
          <w:vertAlign w:val="subscript"/>
        </w:rPr>
        <w:t>3</w:t>
      </w:r>
      <w:r>
        <w:rPr>
          <w:rFonts w:ascii="Times New Roman" w:hAnsi="Times New Roman"/>
          <w:sz w:val="20"/>
          <w:szCs w:val="20"/>
        </w:rPr>
        <w:t xml:space="preserve"> Como entradas</w:t>
      </w:r>
    </w:p>
    <w:p w14:paraId="68F2AE64" w14:textId="77777777" w:rsidR="00555E33" w:rsidRDefault="00555E33" w:rsidP="008954E2">
      <w:pPr>
        <w:spacing w:line="240" w:lineRule="auto"/>
        <w:rPr>
          <w:rFonts w:ascii="Times New Roman" w:hAnsi="Times New Roman"/>
          <w:sz w:val="20"/>
          <w:szCs w:val="20"/>
        </w:rPr>
      </w:pPr>
      <w:r>
        <w:rPr>
          <w:rFonts w:ascii="Times New Roman" w:hAnsi="Times New Roman"/>
          <w:sz w:val="20"/>
          <w:szCs w:val="20"/>
        </w:rPr>
        <w:t>w</w:t>
      </w:r>
      <w:r>
        <w:rPr>
          <w:rFonts w:ascii="Times New Roman" w:hAnsi="Times New Roman"/>
          <w:sz w:val="20"/>
          <w:szCs w:val="20"/>
          <w:vertAlign w:val="subscript"/>
        </w:rPr>
        <w:t>1</w:t>
      </w:r>
      <w:r>
        <w:rPr>
          <w:rFonts w:ascii="Times New Roman" w:hAnsi="Times New Roman"/>
          <w:sz w:val="20"/>
          <w:szCs w:val="20"/>
        </w:rPr>
        <w:t xml:space="preserve"> w</w:t>
      </w:r>
      <w:r>
        <w:rPr>
          <w:rFonts w:ascii="Times New Roman" w:hAnsi="Times New Roman"/>
          <w:sz w:val="20"/>
          <w:szCs w:val="20"/>
          <w:vertAlign w:val="subscript"/>
        </w:rPr>
        <w:t>2</w:t>
      </w:r>
      <w:r>
        <w:rPr>
          <w:rFonts w:ascii="Times New Roman" w:hAnsi="Times New Roman"/>
          <w:sz w:val="20"/>
          <w:szCs w:val="20"/>
        </w:rPr>
        <w:t xml:space="preserve"> w</w:t>
      </w:r>
      <w:r>
        <w:rPr>
          <w:rFonts w:ascii="Times New Roman" w:hAnsi="Times New Roman"/>
          <w:sz w:val="20"/>
          <w:szCs w:val="20"/>
          <w:vertAlign w:val="subscript"/>
        </w:rPr>
        <w:t>3</w:t>
      </w:r>
      <w:r>
        <w:rPr>
          <w:rFonts w:ascii="Times New Roman" w:hAnsi="Times New Roman"/>
          <w:sz w:val="20"/>
          <w:szCs w:val="20"/>
        </w:rPr>
        <w:t xml:space="preserve"> Como pesos</w:t>
      </w:r>
    </w:p>
    <w:p w14:paraId="41193202" w14:textId="77777777" w:rsidR="00555E33" w:rsidRDefault="00555E33" w:rsidP="008954E2">
      <w:pPr>
        <w:spacing w:line="240" w:lineRule="auto"/>
        <w:rPr>
          <w:rFonts w:ascii="Times New Roman" w:hAnsi="Times New Roman"/>
          <w:sz w:val="20"/>
          <w:szCs w:val="20"/>
        </w:rPr>
      </w:pPr>
      <w:r>
        <w:rPr>
          <w:rFonts w:ascii="Times New Roman" w:hAnsi="Times New Roman"/>
          <w:sz w:val="20"/>
          <w:szCs w:val="20"/>
        </w:rPr>
        <w:t xml:space="preserve">A un nivel muy básico, nuestra primera interpretación de un perceptrón será haciendo su representación con una compuerta OR como en electrónica digital. </w:t>
      </w:r>
    </w:p>
    <w:p w14:paraId="7EA03DFB" w14:textId="77777777" w:rsidR="00555E33" w:rsidRDefault="00555E33" w:rsidP="008954E2">
      <w:pPr>
        <w:spacing w:line="240" w:lineRule="auto"/>
        <w:rPr>
          <w:rFonts w:ascii="Times New Roman" w:hAnsi="Times New Roman"/>
          <w:sz w:val="20"/>
          <w:szCs w:val="20"/>
        </w:rPr>
      </w:pPr>
      <w:r>
        <w:rPr>
          <w:rFonts w:ascii="Times New Roman" w:hAnsi="Times New Roman"/>
          <w:sz w:val="20"/>
          <w:szCs w:val="20"/>
        </w:rPr>
        <w:t>Es necesario tener en cuenta el funcionamiento de una compuerta OR, por lo tanto, su tabla se muestra a continuación:</w:t>
      </w:r>
    </w:p>
    <w:p w14:paraId="6476BC6B" w14:textId="77777777" w:rsidR="007B6D7F" w:rsidRDefault="007B6D7F" w:rsidP="008954E2">
      <w:pPr>
        <w:spacing w:line="240" w:lineRule="auto"/>
        <w:rPr>
          <w:rFonts w:ascii="Times New Roman" w:hAnsi="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644"/>
        <w:gridCol w:w="1645"/>
      </w:tblGrid>
      <w:tr w:rsidR="0015455F" w:rsidRPr="0015455F" w14:paraId="4A06D6DA" w14:textId="77777777" w:rsidTr="0015455F">
        <w:trPr>
          <w:trHeight w:val="248"/>
          <w:jc w:val="center"/>
        </w:trPr>
        <w:tc>
          <w:tcPr>
            <w:tcW w:w="1644" w:type="dxa"/>
            <w:shd w:val="clear" w:color="auto" w:fill="auto"/>
          </w:tcPr>
          <w:p w14:paraId="3A2746FD"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x</w:t>
            </w:r>
            <w:r w:rsidRPr="0015455F">
              <w:rPr>
                <w:rFonts w:ascii="Times New Roman" w:hAnsi="Times New Roman"/>
                <w:sz w:val="20"/>
                <w:szCs w:val="20"/>
                <w:vertAlign w:val="subscript"/>
              </w:rPr>
              <w:t>1</w:t>
            </w:r>
          </w:p>
        </w:tc>
        <w:tc>
          <w:tcPr>
            <w:tcW w:w="1644" w:type="dxa"/>
            <w:shd w:val="clear" w:color="auto" w:fill="auto"/>
          </w:tcPr>
          <w:p w14:paraId="0FDB23E4" w14:textId="77777777" w:rsidR="000D2BBA" w:rsidRPr="0015455F" w:rsidRDefault="000D2BBA" w:rsidP="0015455F">
            <w:pPr>
              <w:spacing w:line="240" w:lineRule="auto"/>
              <w:rPr>
                <w:rFonts w:ascii="Times New Roman" w:hAnsi="Times New Roman"/>
                <w:sz w:val="20"/>
                <w:szCs w:val="20"/>
                <w:vertAlign w:val="subscript"/>
              </w:rPr>
            </w:pPr>
            <w:r w:rsidRPr="0015455F">
              <w:rPr>
                <w:rFonts w:ascii="Times New Roman" w:hAnsi="Times New Roman"/>
                <w:sz w:val="20"/>
                <w:szCs w:val="20"/>
              </w:rPr>
              <w:t>x</w:t>
            </w:r>
            <w:r w:rsidRPr="0015455F">
              <w:rPr>
                <w:rFonts w:ascii="Times New Roman" w:hAnsi="Times New Roman"/>
                <w:sz w:val="20"/>
                <w:szCs w:val="20"/>
                <w:vertAlign w:val="subscript"/>
              </w:rPr>
              <w:t>2</w:t>
            </w:r>
          </w:p>
        </w:tc>
        <w:tc>
          <w:tcPr>
            <w:tcW w:w="1645" w:type="dxa"/>
            <w:shd w:val="clear" w:color="auto" w:fill="auto"/>
          </w:tcPr>
          <w:p w14:paraId="64FC9C58"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S</w:t>
            </w:r>
          </w:p>
        </w:tc>
      </w:tr>
      <w:tr w:rsidR="0015455F" w:rsidRPr="0015455F" w14:paraId="3768076C" w14:textId="77777777" w:rsidTr="0015455F">
        <w:trPr>
          <w:trHeight w:val="248"/>
          <w:jc w:val="center"/>
        </w:trPr>
        <w:tc>
          <w:tcPr>
            <w:tcW w:w="1644" w:type="dxa"/>
            <w:shd w:val="clear" w:color="auto" w:fill="auto"/>
          </w:tcPr>
          <w:p w14:paraId="036D3ED8"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0</w:t>
            </w:r>
          </w:p>
        </w:tc>
        <w:tc>
          <w:tcPr>
            <w:tcW w:w="1644" w:type="dxa"/>
            <w:shd w:val="clear" w:color="auto" w:fill="auto"/>
          </w:tcPr>
          <w:p w14:paraId="11108930"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0</w:t>
            </w:r>
          </w:p>
        </w:tc>
        <w:tc>
          <w:tcPr>
            <w:tcW w:w="1645" w:type="dxa"/>
            <w:shd w:val="clear" w:color="auto" w:fill="auto"/>
          </w:tcPr>
          <w:p w14:paraId="426BAA10"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0</w:t>
            </w:r>
          </w:p>
        </w:tc>
      </w:tr>
      <w:tr w:rsidR="0015455F" w:rsidRPr="0015455F" w14:paraId="63A8A073" w14:textId="77777777" w:rsidTr="0015455F">
        <w:trPr>
          <w:trHeight w:val="248"/>
          <w:jc w:val="center"/>
        </w:trPr>
        <w:tc>
          <w:tcPr>
            <w:tcW w:w="1644" w:type="dxa"/>
            <w:shd w:val="clear" w:color="auto" w:fill="auto"/>
          </w:tcPr>
          <w:p w14:paraId="2CF18B62"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0</w:t>
            </w:r>
          </w:p>
        </w:tc>
        <w:tc>
          <w:tcPr>
            <w:tcW w:w="1644" w:type="dxa"/>
            <w:shd w:val="clear" w:color="auto" w:fill="auto"/>
          </w:tcPr>
          <w:p w14:paraId="497CFD93"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1</w:t>
            </w:r>
          </w:p>
        </w:tc>
        <w:tc>
          <w:tcPr>
            <w:tcW w:w="1645" w:type="dxa"/>
            <w:shd w:val="clear" w:color="auto" w:fill="auto"/>
          </w:tcPr>
          <w:p w14:paraId="5B18DB79"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1</w:t>
            </w:r>
          </w:p>
        </w:tc>
      </w:tr>
      <w:tr w:rsidR="0015455F" w:rsidRPr="0015455F" w14:paraId="27D8D4E3" w14:textId="77777777" w:rsidTr="0015455F">
        <w:trPr>
          <w:trHeight w:val="248"/>
          <w:jc w:val="center"/>
        </w:trPr>
        <w:tc>
          <w:tcPr>
            <w:tcW w:w="1644" w:type="dxa"/>
            <w:shd w:val="clear" w:color="auto" w:fill="auto"/>
          </w:tcPr>
          <w:p w14:paraId="57204068"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1</w:t>
            </w:r>
          </w:p>
        </w:tc>
        <w:tc>
          <w:tcPr>
            <w:tcW w:w="1644" w:type="dxa"/>
            <w:shd w:val="clear" w:color="auto" w:fill="auto"/>
          </w:tcPr>
          <w:p w14:paraId="0B53AD73"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0</w:t>
            </w:r>
          </w:p>
        </w:tc>
        <w:tc>
          <w:tcPr>
            <w:tcW w:w="1645" w:type="dxa"/>
            <w:shd w:val="clear" w:color="auto" w:fill="auto"/>
          </w:tcPr>
          <w:p w14:paraId="2431DC30"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1</w:t>
            </w:r>
          </w:p>
        </w:tc>
      </w:tr>
      <w:tr w:rsidR="0015455F" w:rsidRPr="0015455F" w14:paraId="45F19A5E" w14:textId="77777777" w:rsidTr="0015455F">
        <w:trPr>
          <w:trHeight w:val="248"/>
          <w:jc w:val="center"/>
        </w:trPr>
        <w:tc>
          <w:tcPr>
            <w:tcW w:w="1644" w:type="dxa"/>
            <w:shd w:val="clear" w:color="auto" w:fill="auto"/>
          </w:tcPr>
          <w:p w14:paraId="446BCBD3"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1</w:t>
            </w:r>
          </w:p>
        </w:tc>
        <w:tc>
          <w:tcPr>
            <w:tcW w:w="1644" w:type="dxa"/>
            <w:shd w:val="clear" w:color="auto" w:fill="auto"/>
          </w:tcPr>
          <w:p w14:paraId="767742CD"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1</w:t>
            </w:r>
          </w:p>
        </w:tc>
        <w:tc>
          <w:tcPr>
            <w:tcW w:w="1645" w:type="dxa"/>
            <w:shd w:val="clear" w:color="auto" w:fill="auto"/>
          </w:tcPr>
          <w:p w14:paraId="584ABAEA" w14:textId="77777777" w:rsidR="000D2BBA" w:rsidRPr="0015455F" w:rsidRDefault="000D2BBA" w:rsidP="0015455F">
            <w:pPr>
              <w:spacing w:line="240" w:lineRule="auto"/>
              <w:rPr>
                <w:rFonts w:ascii="Times New Roman" w:hAnsi="Times New Roman"/>
                <w:sz w:val="20"/>
                <w:szCs w:val="20"/>
              </w:rPr>
            </w:pPr>
            <w:r w:rsidRPr="0015455F">
              <w:rPr>
                <w:rFonts w:ascii="Times New Roman" w:hAnsi="Times New Roman"/>
                <w:sz w:val="20"/>
                <w:szCs w:val="20"/>
              </w:rPr>
              <w:t>1</w:t>
            </w:r>
          </w:p>
        </w:tc>
      </w:tr>
    </w:tbl>
    <w:p w14:paraId="60BBEF8C" w14:textId="77777777" w:rsidR="007B6D7F" w:rsidRDefault="007B6D7F" w:rsidP="008954E2">
      <w:pPr>
        <w:spacing w:line="240" w:lineRule="auto"/>
        <w:rPr>
          <w:rFonts w:ascii="Times New Roman" w:hAnsi="Times New Roman"/>
          <w:sz w:val="20"/>
          <w:szCs w:val="20"/>
        </w:rPr>
      </w:pPr>
    </w:p>
    <w:p w14:paraId="24E1C12D" w14:textId="77777777" w:rsidR="007B6D7F" w:rsidRDefault="00167CEB" w:rsidP="008954E2">
      <w:pPr>
        <w:spacing w:line="240" w:lineRule="auto"/>
        <w:rPr>
          <w:rFonts w:ascii="Times New Roman" w:hAnsi="Times New Roman"/>
          <w:sz w:val="20"/>
          <w:szCs w:val="20"/>
        </w:rPr>
      </w:pPr>
      <w:r>
        <w:rPr>
          <w:rFonts w:ascii="Times New Roman" w:hAnsi="Times New Roman"/>
          <w:sz w:val="20"/>
          <w:szCs w:val="20"/>
        </w:rPr>
        <w:t xml:space="preserve">Ahora veremos </w:t>
      </w:r>
      <w:r w:rsidR="007B6D7F">
        <w:rPr>
          <w:rFonts w:ascii="Times New Roman" w:hAnsi="Times New Roman"/>
          <w:sz w:val="20"/>
          <w:szCs w:val="20"/>
        </w:rPr>
        <w:t>cómo</w:t>
      </w:r>
      <w:r>
        <w:rPr>
          <w:rFonts w:ascii="Times New Roman" w:hAnsi="Times New Roman"/>
          <w:sz w:val="20"/>
          <w:szCs w:val="20"/>
        </w:rPr>
        <w:t xml:space="preserve"> se puede representar una compuerta OR como un perceptrón, teniendo en cuenta de que son necesarias las entradas y los pesos, pues ambos son influyentes en el calculo de la salida. </w:t>
      </w:r>
    </w:p>
    <w:p w14:paraId="03BCA3BB" w14:textId="77777777" w:rsidR="007B6D7F" w:rsidRPr="00555E33" w:rsidRDefault="00DE7EFE" w:rsidP="008954E2">
      <w:pPr>
        <w:spacing w:line="240" w:lineRule="auto"/>
        <w:rPr>
          <w:rFonts w:ascii="Times New Roman" w:hAnsi="Times New Roman"/>
          <w:sz w:val="20"/>
          <w:szCs w:val="20"/>
        </w:rPr>
      </w:pPr>
      <w:r>
        <w:rPr>
          <w:rFonts w:ascii="Times New Roman" w:hAnsi="Times New Roman"/>
          <w:noProof/>
          <w:sz w:val="20"/>
          <w:szCs w:val="20"/>
        </w:rPr>
        <w:lastRenderedPageBreak/>
        <w:drawing>
          <wp:inline distT="0" distB="0" distL="0" distR="0" wp14:anchorId="5C37589C" wp14:editId="524F3D87">
            <wp:extent cx="2387600" cy="3111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7600" cy="3111500"/>
                    </a:xfrm>
                    <a:prstGeom prst="rect">
                      <a:avLst/>
                    </a:prstGeom>
                    <a:noFill/>
                    <a:ln>
                      <a:noFill/>
                    </a:ln>
                  </pic:spPr>
                </pic:pic>
              </a:graphicData>
            </a:graphic>
          </wp:inline>
        </w:drawing>
      </w:r>
    </w:p>
    <w:p w14:paraId="76E2023D" w14:textId="77777777" w:rsidR="005946EB" w:rsidRDefault="005946EB" w:rsidP="00B71E9C">
      <w:pPr>
        <w:spacing w:line="240" w:lineRule="auto"/>
        <w:rPr>
          <w:rFonts w:ascii="Times New Roman" w:hAnsi="Times New Roman"/>
          <w:sz w:val="20"/>
        </w:rPr>
      </w:pPr>
    </w:p>
    <w:p w14:paraId="577CDF09" w14:textId="77777777" w:rsidR="003F10DB" w:rsidRDefault="007B6D7F" w:rsidP="00B71E9C">
      <w:pPr>
        <w:spacing w:line="240" w:lineRule="auto"/>
        <w:rPr>
          <w:rFonts w:ascii="Times New Roman" w:hAnsi="Times New Roman"/>
          <w:sz w:val="20"/>
          <w:szCs w:val="20"/>
        </w:rPr>
      </w:pPr>
      <w:r>
        <w:rPr>
          <w:rFonts w:ascii="Times New Roman" w:hAnsi="Times New Roman"/>
          <w:sz w:val="20"/>
        </w:rPr>
        <w:t xml:space="preserve">De este diagrama podemos inferir que las entradas </w:t>
      </w:r>
      <w:r>
        <w:rPr>
          <w:rFonts w:ascii="Times New Roman" w:hAnsi="Times New Roman"/>
          <w:sz w:val="20"/>
          <w:szCs w:val="20"/>
        </w:rPr>
        <w:t>x</w:t>
      </w:r>
      <w:r>
        <w:rPr>
          <w:rFonts w:ascii="Times New Roman" w:hAnsi="Times New Roman"/>
          <w:sz w:val="20"/>
          <w:szCs w:val="20"/>
          <w:vertAlign w:val="subscript"/>
        </w:rPr>
        <w:t>1</w:t>
      </w:r>
      <w:r>
        <w:rPr>
          <w:rFonts w:ascii="Times New Roman" w:hAnsi="Times New Roman"/>
          <w:sz w:val="20"/>
          <w:szCs w:val="20"/>
        </w:rPr>
        <w:t xml:space="preserve"> y x</w:t>
      </w:r>
      <w:r>
        <w:rPr>
          <w:rFonts w:ascii="Times New Roman" w:hAnsi="Times New Roman"/>
          <w:sz w:val="20"/>
          <w:szCs w:val="20"/>
          <w:vertAlign w:val="subscript"/>
        </w:rPr>
        <w:t xml:space="preserve">2 </w:t>
      </w:r>
      <w:r>
        <w:rPr>
          <w:rFonts w:ascii="Times New Roman" w:hAnsi="Times New Roman"/>
          <w:sz w:val="20"/>
        </w:rPr>
        <w:t xml:space="preserve">para el perceptrón estarán compuestas de 1 y 0, para recrear las entradas de la compuerta OR. Luego observamos que a los pesos </w:t>
      </w:r>
      <w:r>
        <w:rPr>
          <w:rFonts w:ascii="Times New Roman" w:hAnsi="Times New Roman"/>
          <w:sz w:val="20"/>
          <w:szCs w:val="20"/>
        </w:rPr>
        <w:t>w</w:t>
      </w:r>
      <w:r>
        <w:rPr>
          <w:rFonts w:ascii="Times New Roman" w:hAnsi="Times New Roman"/>
          <w:sz w:val="20"/>
          <w:szCs w:val="20"/>
          <w:vertAlign w:val="subscript"/>
        </w:rPr>
        <w:t>1</w:t>
      </w:r>
      <w:r>
        <w:rPr>
          <w:rFonts w:ascii="Times New Roman" w:hAnsi="Times New Roman"/>
          <w:sz w:val="20"/>
          <w:szCs w:val="20"/>
        </w:rPr>
        <w:t xml:space="preserve"> y w</w:t>
      </w:r>
      <w:r>
        <w:rPr>
          <w:rFonts w:ascii="Times New Roman" w:hAnsi="Times New Roman"/>
          <w:sz w:val="20"/>
          <w:szCs w:val="20"/>
          <w:vertAlign w:val="subscript"/>
        </w:rPr>
        <w:t>2</w:t>
      </w:r>
      <w:r>
        <w:rPr>
          <w:rFonts w:ascii="Times New Roman" w:hAnsi="Times New Roman"/>
          <w:sz w:val="20"/>
          <w:szCs w:val="20"/>
        </w:rPr>
        <w:t xml:space="preserve"> se les asigna el valor de 0.6; mas adelante en el diagrama encontramos un valor de 0.4, este valor representa el mínimo valor que debe haber en el sistema al llegar a este punto para que el sistema produzca una salida de 1 y de lo contrario la salida es 0.</w:t>
      </w:r>
      <w:r w:rsidR="00E8718E">
        <w:rPr>
          <w:rFonts w:ascii="Times New Roman" w:hAnsi="Times New Roman"/>
          <w:sz w:val="20"/>
          <w:szCs w:val="20"/>
        </w:rPr>
        <w:t xml:space="preserve"> De esta manera obtenemos la tabla de valores que se muestra a continuación: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466"/>
        <w:gridCol w:w="651"/>
        <w:gridCol w:w="360"/>
        <w:gridCol w:w="466"/>
        <w:gridCol w:w="628"/>
        <w:gridCol w:w="762"/>
        <w:gridCol w:w="705"/>
        <w:gridCol w:w="616"/>
      </w:tblGrid>
      <w:tr w:rsidR="0015455F" w:rsidRPr="0015455F" w14:paraId="3A4FF53E" w14:textId="77777777" w:rsidTr="002C0F91">
        <w:tc>
          <w:tcPr>
            <w:tcW w:w="377" w:type="dxa"/>
            <w:shd w:val="clear" w:color="auto" w:fill="auto"/>
          </w:tcPr>
          <w:p w14:paraId="6C85464A" w14:textId="77777777" w:rsidR="00E8718E" w:rsidRPr="002C0F91" w:rsidRDefault="00E8718E" w:rsidP="0015455F">
            <w:pPr>
              <w:spacing w:line="240" w:lineRule="auto"/>
              <w:rPr>
                <w:rFonts w:ascii="Times New Roman" w:hAnsi="Times New Roman"/>
                <w:sz w:val="16"/>
                <w:szCs w:val="16"/>
              </w:rPr>
            </w:pPr>
            <w:r w:rsidRPr="002C0F91">
              <w:rPr>
                <w:rFonts w:ascii="Times New Roman" w:hAnsi="Times New Roman"/>
                <w:sz w:val="16"/>
                <w:szCs w:val="16"/>
              </w:rPr>
              <w:t>x</w:t>
            </w:r>
            <w:r w:rsidRPr="002C0F91">
              <w:rPr>
                <w:rFonts w:ascii="Times New Roman" w:hAnsi="Times New Roman"/>
                <w:sz w:val="16"/>
                <w:szCs w:val="16"/>
                <w:vertAlign w:val="subscript"/>
              </w:rPr>
              <w:t>1</w:t>
            </w:r>
          </w:p>
        </w:tc>
        <w:tc>
          <w:tcPr>
            <w:tcW w:w="460" w:type="dxa"/>
            <w:shd w:val="clear" w:color="auto" w:fill="auto"/>
          </w:tcPr>
          <w:p w14:paraId="4FE685E9" w14:textId="77777777" w:rsidR="00E8718E" w:rsidRPr="002C0F91" w:rsidRDefault="00E8718E" w:rsidP="0015455F">
            <w:pPr>
              <w:spacing w:line="240" w:lineRule="auto"/>
              <w:rPr>
                <w:rFonts w:ascii="Times New Roman" w:hAnsi="Times New Roman"/>
                <w:sz w:val="16"/>
                <w:szCs w:val="16"/>
              </w:rPr>
            </w:pPr>
            <w:r w:rsidRPr="002C0F91">
              <w:rPr>
                <w:rFonts w:ascii="Times New Roman" w:hAnsi="Times New Roman"/>
                <w:sz w:val="16"/>
                <w:szCs w:val="16"/>
              </w:rPr>
              <w:t>w</w:t>
            </w:r>
            <w:r w:rsidRPr="002C0F91">
              <w:rPr>
                <w:rFonts w:ascii="Times New Roman" w:hAnsi="Times New Roman"/>
                <w:sz w:val="16"/>
                <w:szCs w:val="16"/>
                <w:vertAlign w:val="subscript"/>
              </w:rPr>
              <w:t>1</w:t>
            </w:r>
          </w:p>
        </w:tc>
        <w:tc>
          <w:tcPr>
            <w:tcW w:w="680" w:type="dxa"/>
            <w:shd w:val="clear" w:color="auto" w:fill="auto"/>
          </w:tcPr>
          <w:p w14:paraId="59AC0D64" w14:textId="77777777" w:rsidR="00E8718E" w:rsidRPr="002C0F91" w:rsidRDefault="00E8718E" w:rsidP="0015455F">
            <w:pPr>
              <w:spacing w:line="240" w:lineRule="auto"/>
              <w:rPr>
                <w:rFonts w:ascii="Times New Roman" w:hAnsi="Times New Roman"/>
                <w:sz w:val="16"/>
                <w:szCs w:val="16"/>
                <w:vertAlign w:val="subscript"/>
              </w:rPr>
            </w:pPr>
            <w:r w:rsidRPr="002C0F91">
              <w:rPr>
                <w:rFonts w:ascii="Times New Roman" w:hAnsi="Times New Roman"/>
                <w:sz w:val="16"/>
                <w:szCs w:val="16"/>
              </w:rPr>
              <w:t>X</w:t>
            </w:r>
            <w:r w:rsidRPr="002C0F91">
              <w:rPr>
                <w:rFonts w:ascii="Times New Roman" w:hAnsi="Times New Roman"/>
                <w:sz w:val="16"/>
                <w:szCs w:val="16"/>
                <w:vertAlign w:val="subscript"/>
              </w:rPr>
              <w:t>1</w:t>
            </w:r>
            <w:r w:rsidRPr="002C0F91">
              <w:rPr>
                <w:rFonts w:ascii="Times New Roman" w:hAnsi="Times New Roman"/>
                <w:sz w:val="16"/>
                <w:szCs w:val="16"/>
              </w:rPr>
              <w:t>*w</w:t>
            </w:r>
            <w:r w:rsidRPr="002C0F91">
              <w:rPr>
                <w:rFonts w:ascii="Times New Roman" w:hAnsi="Times New Roman"/>
                <w:sz w:val="16"/>
                <w:szCs w:val="16"/>
                <w:vertAlign w:val="subscript"/>
              </w:rPr>
              <w:t>1</w:t>
            </w:r>
          </w:p>
        </w:tc>
        <w:tc>
          <w:tcPr>
            <w:tcW w:w="377" w:type="dxa"/>
            <w:shd w:val="clear" w:color="auto" w:fill="auto"/>
          </w:tcPr>
          <w:p w14:paraId="388A95B0" w14:textId="77777777" w:rsidR="00E8718E" w:rsidRPr="002C0F91" w:rsidRDefault="00E8718E" w:rsidP="0015455F">
            <w:pPr>
              <w:spacing w:line="240" w:lineRule="auto"/>
              <w:rPr>
                <w:rFonts w:ascii="Times New Roman" w:hAnsi="Times New Roman"/>
                <w:sz w:val="16"/>
                <w:szCs w:val="16"/>
              </w:rPr>
            </w:pPr>
            <w:r w:rsidRPr="002C0F91">
              <w:rPr>
                <w:rFonts w:ascii="Times New Roman" w:hAnsi="Times New Roman"/>
                <w:sz w:val="16"/>
                <w:szCs w:val="16"/>
              </w:rPr>
              <w:t>x</w:t>
            </w:r>
            <w:r w:rsidRPr="002C0F91">
              <w:rPr>
                <w:rFonts w:ascii="Times New Roman" w:hAnsi="Times New Roman"/>
                <w:sz w:val="16"/>
                <w:szCs w:val="16"/>
                <w:vertAlign w:val="subscript"/>
              </w:rPr>
              <w:t>2</w:t>
            </w:r>
          </w:p>
        </w:tc>
        <w:tc>
          <w:tcPr>
            <w:tcW w:w="460" w:type="dxa"/>
            <w:shd w:val="clear" w:color="auto" w:fill="auto"/>
          </w:tcPr>
          <w:p w14:paraId="379D4B0B" w14:textId="77777777" w:rsidR="00E8718E" w:rsidRPr="002C0F91" w:rsidRDefault="00E8718E" w:rsidP="0015455F">
            <w:pPr>
              <w:spacing w:line="240" w:lineRule="auto"/>
              <w:rPr>
                <w:rFonts w:ascii="Times New Roman" w:hAnsi="Times New Roman"/>
                <w:sz w:val="16"/>
                <w:szCs w:val="16"/>
              </w:rPr>
            </w:pPr>
            <w:r w:rsidRPr="002C0F91">
              <w:rPr>
                <w:rFonts w:ascii="Times New Roman" w:hAnsi="Times New Roman"/>
                <w:sz w:val="16"/>
                <w:szCs w:val="16"/>
              </w:rPr>
              <w:t>w</w:t>
            </w:r>
            <w:r w:rsidRPr="002C0F91">
              <w:rPr>
                <w:rFonts w:ascii="Times New Roman" w:hAnsi="Times New Roman"/>
                <w:sz w:val="16"/>
                <w:szCs w:val="16"/>
                <w:vertAlign w:val="subscript"/>
              </w:rPr>
              <w:t>2</w:t>
            </w:r>
          </w:p>
        </w:tc>
        <w:tc>
          <w:tcPr>
            <w:tcW w:w="431" w:type="dxa"/>
            <w:shd w:val="clear" w:color="auto" w:fill="auto"/>
          </w:tcPr>
          <w:p w14:paraId="2854B120" w14:textId="77777777" w:rsidR="00E8718E" w:rsidRPr="002C0F91" w:rsidRDefault="00E8718E" w:rsidP="0015455F">
            <w:pPr>
              <w:spacing w:line="240" w:lineRule="auto"/>
              <w:rPr>
                <w:rFonts w:ascii="Times New Roman" w:hAnsi="Times New Roman"/>
                <w:sz w:val="16"/>
                <w:szCs w:val="16"/>
                <w:vertAlign w:val="subscript"/>
              </w:rPr>
            </w:pPr>
            <w:r w:rsidRPr="002C0F91">
              <w:rPr>
                <w:rFonts w:ascii="Times New Roman" w:hAnsi="Times New Roman"/>
                <w:sz w:val="16"/>
                <w:szCs w:val="16"/>
              </w:rPr>
              <w:t>X</w:t>
            </w:r>
            <w:r w:rsidRPr="002C0F91">
              <w:rPr>
                <w:rFonts w:ascii="Times New Roman" w:hAnsi="Times New Roman"/>
                <w:sz w:val="16"/>
                <w:szCs w:val="16"/>
                <w:vertAlign w:val="subscript"/>
              </w:rPr>
              <w:t>2</w:t>
            </w:r>
            <w:r w:rsidRPr="002C0F91">
              <w:rPr>
                <w:rFonts w:ascii="Times New Roman" w:hAnsi="Times New Roman"/>
                <w:sz w:val="16"/>
                <w:szCs w:val="16"/>
              </w:rPr>
              <w:t>*w</w:t>
            </w:r>
            <w:r w:rsidRPr="002C0F91">
              <w:rPr>
                <w:rFonts w:ascii="Times New Roman" w:hAnsi="Times New Roman"/>
                <w:sz w:val="16"/>
                <w:szCs w:val="16"/>
                <w:vertAlign w:val="subscript"/>
              </w:rPr>
              <w:t>2</w:t>
            </w:r>
          </w:p>
        </w:tc>
        <w:tc>
          <w:tcPr>
            <w:tcW w:w="929" w:type="dxa"/>
            <w:shd w:val="clear" w:color="auto" w:fill="auto"/>
          </w:tcPr>
          <w:p w14:paraId="541BE114" w14:textId="77777777" w:rsidR="00E8718E" w:rsidRPr="002C0F91" w:rsidRDefault="00E8718E" w:rsidP="0015455F">
            <w:pPr>
              <w:spacing w:line="240" w:lineRule="auto"/>
              <w:rPr>
                <w:rFonts w:ascii="Times New Roman" w:hAnsi="Times New Roman"/>
                <w:sz w:val="16"/>
                <w:szCs w:val="16"/>
              </w:rPr>
            </w:pPr>
            <w:r w:rsidRPr="002C0F91">
              <w:rPr>
                <w:rFonts w:ascii="Times New Roman" w:hAnsi="Times New Roman"/>
                <w:sz w:val="16"/>
                <w:szCs w:val="16"/>
              </w:rPr>
              <w:t>Total</w:t>
            </w:r>
          </w:p>
          <w:p w14:paraId="4C96AEE8" w14:textId="77777777" w:rsidR="00FE5015" w:rsidRPr="002C0F91" w:rsidRDefault="00FE5015" w:rsidP="0015455F">
            <w:pPr>
              <w:spacing w:line="240" w:lineRule="auto"/>
              <w:rPr>
                <w:rFonts w:ascii="Times New Roman" w:hAnsi="Times New Roman"/>
                <w:sz w:val="16"/>
                <w:szCs w:val="16"/>
              </w:rPr>
            </w:pPr>
            <w:r w:rsidRPr="002C0F91">
              <w:rPr>
                <w:rFonts w:ascii="Times New Roman" w:hAnsi="Times New Roman"/>
                <w:sz w:val="16"/>
                <w:szCs w:val="16"/>
              </w:rPr>
              <w:t>X</w:t>
            </w:r>
            <w:r w:rsidRPr="002C0F91">
              <w:rPr>
                <w:rFonts w:ascii="Times New Roman" w:hAnsi="Times New Roman"/>
                <w:sz w:val="16"/>
                <w:szCs w:val="16"/>
                <w:vertAlign w:val="subscript"/>
              </w:rPr>
              <w:t>1</w:t>
            </w:r>
            <w:r w:rsidRPr="002C0F91">
              <w:rPr>
                <w:rFonts w:ascii="Times New Roman" w:hAnsi="Times New Roman"/>
                <w:sz w:val="16"/>
                <w:szCs w:val="16"/>
              </w:rPr>
              <w:t>*w</w:t>
            </w:r>
            <w:r w:rsidRPr="002C0F91">
              <w:rPr>
                <w:rFonts w:ascii="Times New Roman" w:hAnsi="Times New Roman"/>
                <w:sz w:val="16"/>
                <w:szCs w:val="16"/>
                <w:vertAlign w:val="subscript"/>
              </w:rPr>
              <w:t>1 +</w:t>
            </w:r>
            <w:r w:rsidRPr="002C0F91">
              <w:rPr>
                <w:rFonts w:ascii="Times New Roman" w:hAnsi="Times New Roman"/>
                <w:sz w:val="16"/>
                <w:szCs w:val="16"/>
              </w:rPr>
              <w:t xml:space="preserve"> X</w:t>
            </w:r>
            <w:r w:rsidRPr="002C0F91">
              <w:rPr>
                <w:rFonts w:ascii="Times New Roman" w:hAnsi="Times New Roman"/>
                <w:sz w:val="16"/>
                <w:szCs w:val="16"/>
                <w:vertAlign w:val="subscript"/>
              </w:rPr>
              <w:t>2</w:t>
            </w:r>
            <w:r w:rsidRPr="002C0F91">
              <w:rPr>
                <w:rFonts w:ascii="Times New Roman" w:hAnsi="Times New Roman"/>
                <w:sz w:val="16"/>
                <w:szCs w:val="16"/>
              </w:rPr>
              <w:t>*w</w:t>
            </w:r>
            <w:r w:rsidRPr="002C0F91">
              <w:rPr>
                <w:rFonts w:ascii="Times New Roman" w:hAnsi="Times New Roman"/>
                <w:sz w:val="16"/>
                <w:szCs w:val="16"/>
                <w:vertAlign w:val="subscript"/>
              </w:rPr>
              <w:t>2</w:t>
            </w:r>
          </w:p>
        </w:tc>
        <w:tc>
          <w:tcPr>
            <w:tcW w:w="693" w:type="dxa"/>
            <w:shd w:val="clear" w:color="auto" w:fill="auto"/>
          </w:tcPr>
          <w:p w14:paraId="4BC0D0AC" w14:textId="77777777" w:rsidR="00E8718E" w:rsidRPr="002C0F91" w:rsidRDefault="00E8718E" w:rsidP="0015455F">
            <w:pPr>
              <w:spacing w:line="240" w:lineRule="auto"/>
              <w:rPr>
                <w:rFonts w:ascii="Times New Roman" w:hAnsi="Times New Roman"/>
                <w:sz w:val="16"/>
                <w:szCs w:val="16"/>
              </w:rPr>
            </w:pPr>
            <w:r w:rsidRPr="002C0F91">
              <w:rPr>
                <w:rFonts w:ascii="Times New Roman" w:hAnsi="Times New Roman"/>
                <w:sz w:val="16"/>
                <w:szCs w:val="16"/>
              </w:rPr>
              <w:t>Umbral</w:t>
            </w:r>
          </w:p>
        </w:tc>
        <w:tc>
          <w:tcPr>
            <w:tcW w:w="607" w:type="dxa"/>
            <w:shd w:val="clear" w:color="auto" w:fill="auto"/>
          </w:tcPr>
          <w:p w14:paraId="3F1240E2" w14:textId="77777777" w:rsidR="00E8718E" w:rsidRPr="002C0F91" w:rsidRDefault="00E8718E" w:rsidP="0015455F">
            <w:pPr>
              <w:spacing w:line="240" w:lineRule="auto"/>
              <w:rPr>
                <w:rFonts w:ascii="Times New Roman" w:hAnsi="Times New Roman"/>
                <w:sz w:val="16"/>
                <w:szCs w:val="16"/>
              </w:rPr>
            </w:pPr>
            <w:r w:rsidRPr="002C0F91">
              <w:rPr>
                <w:rFonts w:ascii="Times New Roman" w:hAnsi="Times New Roman"/>
                <w:sz w:val="16"/>
                <w:szCs w:val="16"/>
              </w:rPr>
              <w:t>Salida</w:t>
            </w:r>
          </w:p>
        </w:tc>
      </w:tr>
      <w:tr w:rsidR="0015455F" w:rsidRPr="0015455F" w14:paraId="2AA93B77" w14:textId="77777777" w:rsidTr="002C0F91">
        <w:tc>
          <w:tcPr>
            <w:tcW w:w="377" w:type="dxa"/>
            <w:shd w:val="clear" w:color="auto" w:fill="auto"/>
          </w:tcPr>
          <w:p w14:paraId="28802EE1"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c>
          <w:tcPr>
            <w:tcW w:w="460" w:type="dxa"/>
            <w:shd w:val="clear" w:color="auto" w:fill="auto"/>
          </w:tcPr>
          <w:p w14:paraId="58934208"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680" w:type="dxa"/>
            <w:shd w:val="clear" w:color="auto" w:fill="auto"/>
          </w:tcPr>
          <w:p w14:paraId="24591402"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c>
          <w:tcPr>
            <w:tcW w:w="377" w:type="dxa"/>
            <w:shd w:val="clear" w:color="auto" w:fill="auto"/>
          </w:tcPr>
          <w:p w14:paraId="0861682C"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c>
          <w:tcPr>
            <w:tcW w:w="460" w:type="dxa"/>
            <w:shd w:val="clear" w:color="auto" w:fill="auto"/>
          </w:tcPr>
          <w:p w14:paraId="1BE6127D"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431" w:type="dxa"/>
            <w:shd w:val="clear" w:color="auto" w:fill="auto"/>
          </w:tcPr>
          <w:p w14:paraId="64600938"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c>
          <w:tcPr>
            <w:tcW w:w="929" w:type="dxa"/>
            <w:shd w:val="clear" w:color="auto" w:fill="auto"/>
          </w:tcPr>
          <w:p w14:paraId="534E91F1"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c>
          <w:tcPr>
            <w:tcW w:w="693" w:type="dxa"/>
            <w:shd w:val="clear" w:color="auto" w:fill="auto"/>
          </w:tcPr>
          <w:p w14:paraId="0841BA46"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0.4</w:t>
            </w:r>
          </w:p>
        </w:tc>
        <w:tc>
          <w:tcPr>
            <w:tcW w:w="607" w:type="dxa"/>
            <w:shd w:val="clear" w:color="auto" w:fill="auto"/>
          </w:tcPr>
          <w:p w14:paraId="5C93BC3C"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r>
      <w:tr w:rsidR="0015455F" w:rsidRPr="0015455F" w14:paraId="753D5EC0" w14:textId="77777777" w:rsidTr="002C0F91">
        <w:tc>
          <w:tcPr>
            <w:tcW w:w="377" w:type="dxa"/>
            <w:shd w:val="clear" w:color="auto" w:fill="auto"/>
          </w:tcPr>
          <w:p w14:paraId="395B0CC3"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c>
          <w:tcPr>
            <w:tcW w:w="460" w:type="dxa"/>
            <w:shd w:val="clear" w:color="auto" w:fill="auto"/>
          </w:tcPr>
          <w:p w14:paraId="75056815"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680" w:type="dxa"/>
            <w:shd w:val="clear" w:color="auto" w:fill="auto"/>
          </w:tcPr>
          <w:p w14:paraId="6B76E643"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c>
          <w:tcPr>
            <w:tcW w:w="377" w:type="dxa"/>
            <w:shd w:val="clear" w:color="auto" w:fill="auto"/>
          </w:tcPr>
          <w:p w14:paraId="4B6C8343"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1</w:t>
            </w:r>
          </w:p>
        </w:tc>
        <w:tc>
          <w:tcPr>
            <w:tcW w:w="460" w:type="dxa"/>
            <w:shd w:val="clear" w:color="auto" w:fill="auto"/>
          </w:tcPr>
          <w:p w14:paraId="1CF482F9"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431" w:type="dxa"/>
            <w:shd w:val="clear" w:color="auto" w:fill="auto"/>
          </w:tcPr>
          <w:p w14:paraId="6B5157EE"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929" w:type="dxa"/>
            <w:shd w:val="clear" w:color="auto" w:fill="auto"/>
          </w:tcPr>
          <w:p w14:paraId="2AA73E9F"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693" w:type="dxa"/>
            <w:shd w:val="clear" w:color="auto" w:fill="auto"/>
          </w:tcPr>
          <w:p w14:paraId="6D1A28A9"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0.4</w:t>
            </w:r>
          </w:p>
        </w:tc>
        <w:tc>
          <w:tcPr>
            <w:tcW w:w="607" w:type="dxa"/>
            <w:shd w:val="clear" w:color="auto" w:fill="auto"/>
          </w:tcPr>
          <w:p w14:paraId="1F96BF80"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1</w:t>
            </w:r>
          </w:p>
        </w:tc>
      </w:tr>
      <w:tr w:rsidR="0015455F" w:rsidRPr="0015455F" w14:paraId="6BCD8BFD" w14:textId="77777777" w:rsidTr="002C0F91">
        <w:tc>
          <w:tcPr>
            <w:tcW w:w="377" w:type="dxa"/>
            <w:shd w:val="clear" w:color="auto" w:fill="auto"/>
          </w:tcPr>
          <w:p w14:paraId="4E68D001"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1</w:t>
            </w:r>
          </w:p>
        </w:tc>
        <w:tc>
          <w:tcPr>
            <w:tcW w:w="460" w:type="dxa"/>
            <w:shd w:val="clear" w:color="auto" w:fill="auto"/>
          </w:tcPr>
          <w:p w14:paraId="260091B4"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680" w:type="dxa"/>
            <w:shd w:val="clear" w:color="auto" w:fill="auto"/>
          </w:tcPr>
          <w:p w14:paraId="7EE269F9"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377" w:type="dxa"/>
            <w:shd w:val="clear" w:color="auto" w:fill="auto"/>
          </w:tcPr>
          <w:p w14:paraId="4F086F84"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c>
          <w:tcPr>
            <w:tcW w:w="460" w:type="dxa"/>
            <w:shd w:val="clear" w:color="auto" w:fill="auto"/>
          </w:tcPr>
          <w:p w14:paraId="11AAF0C0"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431" w:type="dxa"/>
            <w:shd w:val="clear" w:color="auto" w:fill="auto"/>
          </w:tcPr>
          <w:p w14:paraId="65E2A866"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w:t>
            </w:r>
          </w:p>
        </w:tc>
        <w:tc>
          <w:tcPr>
            <w:tcW w:w="929" w:type="dxa"/>
            <w:shd w:val="clear" w:color="auto" w:fill="auto"/>
          </w:tcPr>
          <w:p w14:paraId="4363492A"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693" w:type="dxa"/>
            <w:shd w:val="clear" w:color="auto" w:fill="auto"/>
          </w:tcPr>
          <w:p w14:paraId="52FAB09D"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0.4</w:t>
            </w:r>
          </w:p>
        </w:tc>
        <w:tc>
          <w:tcPr>
            <w:tcW w:w="607" w:type="dxa"/>
            <w:shd w:val="clear" w:color="auto" w:fill="auto"/>
          </w:tcPr>
          <w:p w14:paraId="76566780"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1</w:t>
            </w:r>
          </w:p>
        </w:tc>
      </w:tr>
      <w:tr w:rsidR="0015455F" w:rsidRPr="0015455F" w14:paraId="3E685736" w14:textId="77777777" w:rsidTr="002C0F91">
        <w:tc>
          <w:tcPr>
            <w:tcW w:w="377" w:type="dxa"/>
            <w:shd w:val="clear" w:color="auto" w:fill="auto"/>
          </w:tcPr>
          <w:p w14:paraId="478057BB"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1</w:t>
            </w:r>
          </w:p>
        </w:tc>
        <w:tc>
          <w:tcPr>
            <w:tcW w:w="460" w:type="dxa"/>
            <w:shd w:val="clear" w:color="auto" w:fill="auto"/>
          </w:tcPr>
          <w:p w14:paraId="21B26D4A"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680" w:type="dxa"/>
            <w:shd w:val="clear" w:color="auto" w:fill="auto"/>
          </w:tcPr>
          <w:p w14:paraId="551766E1"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377" w:type="dxa"/>
            <w:shd w:val="clear" w:color="auto" w:fill="auto"/>
          </w:tcPr>
          <w:p w14:paraId="7DD2AC03"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1</w:t>
            </w:r>
          </w:p>
        </w:tc>
        <w:tc>
          <w:tcPr>
            <w:tcW w:w="460" w:type="dxa"/>
            <w:shd w:val="clear" w:color="auto" w:fill="auto"/>
          </w:tcPr>
          <w:p w14:paraId="161DECF9"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431" w:type="dxa"/>
            <w:shd w:val="clear" w:color="auto" w:fill="auto"/>
          </w:tcPr>
          <w:p w14:paraId="1518C5EE"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0.6</w:t>
            </w:r>
          </w:p>
        </w:tc>
        <w:tc>
          <w:tcPr>
            <w:tcW w:w="929" w:type="dxa"/>
            <w:shd w:val="clear" w:color="auto" w:fill="auto"/>
          </w:tcPr>
          <w:p w14:paraId="726DFB26"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1.2</w:t>
            </w:r>
          </w:p>
        </w:tc>
        <w:tc>
          <w:tcPr>
            <w:tcW w:w="693" w:type="dxa"/>
            <w:shd w:val="clear" w:color="auto" w:fill="auto"/>
          </w:tcPr>
          <w:p w14:paraId="0048C9C9"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0.4</w:t>
            </w:r>
          </w:p>
        </w:tc>
        <w:tc>
          <w:tcPr>
            <w:tcW w:w="607" w:type="dxa"/>
            <w:shd w:val="clear" w:color="auto" w:fill="auto"/>
          </w:tcPr>
          <w:p w14:paraId="0371C392" w14:textId="77777777" w:rsidR="00E8718E" w:rsidRPr="0015455F" w:rsidRDefault="00E8718E" w:rsidP="0015455F">
            <w:pPr>
              <w:spacing w:line="240" w:lineRule="auto"/>
              <w:rPr>
                <w:rFonts w:ascii="Times New Roman" w:hAnsi="Times New Roman"/>
                <w:sz w:val="20"/>
              </w:rPr>
            </w:pPr>
            <w:r w:rsidRPr="0015455F">
              <w:rPr>
                <w:rFonts w:ascii="Times New Roman" w:hAnsi="Times New Roman"/>
                <w:sz w:val="20"/>
              </w:rPr>
              <w:t>1</w:t>
            </w:r>
          </w:p>
        </w:tc>
      </w:tr>
    </w:tbl>
    <w:p w14:paraId="43E68A0B" w14:textId="77777777" w:rsidR="00E8718E" w:rsidRPr="007B6D7F" w:rsidRDefault="00E8718E" w:rsidP="00B71E9C">
      <w:pPr>
        <w:spacing w:line="240" w:lineRule="auto"/>
        <w:rPr>
          <w:rFonts w:ascii="Times New Roman" w:hAnsi="Times New Roman"/>
          <w:sz w:val="20"/>
        </w:rPr>
      </w:pPr>
    </w:p>
    <w:p w14:paraId="7E4AB05E" w14:textId="77777777" w:rsidR="007B6D7F" w:rsidRDefault="00FE5015" w:rsidP="00B71E9C">
      <w:pPr>
        <w:spacing w:line="240" w:lineRule="auto"/>
        <w:rPr>
          <w:rFonts w:ascii="Times New Roman" w:hAnsi="Times New Roman"/>
          <w:sz w:val="20"/>
        </w:rPr>
      </w:pPr>
      <w:r>
        <w:rPr>
          <w:rFonts w:ascii="Times New Roman" w:hAnsi="Times New Roman"/>
          <w:sz w:val="20"/>
        </w:rPr>
        <w:t xml:space="preserve">Como podemos observar </w:t>
      </w:r>
      <w:r w:rsidR="00AE37B1">
        <w:rPr>
          <w:rFonts w:ascii="Times New Roman" w:hAnsi="Times New Roman"/>
          <w:sz w:val="20"/>
        </w:rPr>
        <w:t xml:space="preserve">el perceptrón produce una salida que demuestra el mismo comportamiento de la compuerta lógica OR, llevando a cabo un proceso matemático luego de recibir unas entradas. </w:t>
      </w:r>
    </w:p>
    <w:p w14:paraId="125D0754" w14:textId="5FA21D54" w:rsidR="00AE37B1" w:rsidRDefault="00AE37B1" w:rsidP="00B71E9C">
      <w:pPr>
        <w:spacing w:line="240" w:lineRule="auto"/>
        <w:rPr>
          <w:rFonts w:ascii="Times New Roman" w:hAnsi="Times New Roman"/>
          <w:sz w:val="20"/>
        </w:rPr>
      </w:pPr>
      <w:r>
        <w:rPr>
          <w:rFonts w:ascii="Times New Roman" w:hAnsi="Times New Roman"/>
          <w:sz w:val="20"/>
        </w:rPr>
        <w:t xml:space="preserve">Una forma muy común de representar un perceptrón es por medio de un plano cartesiano, puesto que el perceptrón se puede utilizar para representar 1 y 0, podemos decir que el perceptrón divide el universo es dos partes, y podemos hacer lo mismo para diferenciar estos 1 y 0 en una forma gráfica. A </w:t>
      </w:r>
      <w:r w:rsidR="00C066D2">
        <w:rPr>
          <w:rFonts w:ascii="Times New Roman" w:hAnsi="Times New Roman"/>
          <w:sz w:val="20"/>
        </w:rPr>
        <w:t>continuación,</w:t>
      </w:r>
      <w:r>
        <w:rPr>
          <w:rFonts w:ascii="Times New Roman" w:hAnsi="Times New Roman"/>
          <w:sz w:val="20"/>
        </w:rPr>
        <w:t xml:space="preserve"> se muestra un gráfico en donde 1 es representado por puntos negros y el 0 representado por puntos blancos, </w:t>
      </w:r>
      <w:r w:rsidR="00B46BD2">
        <w:rPr>
          <w:rFonts w:ascii="Times New Roman" w:hAnsi="Times New Roman"/>
          <w:sz w:val="20"/>
        </w:rPr>
        <w:t xml:space="preserve">el objetivo del perceptrón ahora es separar por medio de una recta, la cual tiene una pendiente </w:t>
      </w:r>
      <m:oMath>
        <m:r>
          <w:rPr>
            <w:rFonts w:ascii="Cambria Math" w:hAnsi="Cambria Math"/>
            <w:sz w:val="20"/>
          </w:rPr>
          <m:t>m=-</m:t>
        </m:r>
        <m:f>
          <m:fPr>
            <m:ctrlPr>
              <w:rPr>
                <w:rFonts w:ascii="Cambria Math" w:hAnsi="Times New Roman"/>
                <w:sz w:val="20"/>
                <w:szCs w:val="20"/>
                <w:vertAlign w:val="subscript"/>
              </w:rPr>
            </m:ctrlPr>
          </m:fPr>
          <m:num>
            <m:r>
              <m:rPr>
                <m:sty m:val="p"/>
              </m:rPr>
              <w:rPr>
                <w:rFonts w:ascii="Cambria Math" w:hAnsi="Cambria Math"/>
                <w:sz w:val="20"/>
                <w:szCs w:val="20"/>
              </w:rPr>
              <m:t>w</m:t>
            </m:r>
            <m:r>
              <m:rPr>
                <m:sty m:val="p"/>
              </m:rPr>
              <w:rPr>
                <w:rFonts w:ascii="Cambria Math" w:hAnsi="Cambria Math"/>
                <w:sz w:val="20"/>
                <w:szCs w:val="20"/>
                <w:vertAlign w:val="subscript"/>
              </w:rPr>
              <m:t>1</m:t>
            </m:r>
            <m:ctrlPr>
              <w:rPr>
                <w:rFonts w:ascii="Cambria Math" w:hAnsi="Cambria Math"/>
                <w:i/>
                <w:sz w:val="20"/>
              </w:rPr>
            </m:ctrlPr>
          </m:num>
          <m:den>
            <m:r>
              <m:rPr>
                <m:sty m:val="p"/>
              </m:rPr>
              <w:rPr>
                <w:rFonts w:ascii="Cambria Math" w:hAnsi="Times New Roman"/>
                <w:sz w:val="20"/>
                <w:szCs w:val="20"/>
                <w:vertAlign w:val="subscript"/>
              </w:rPr>
              <m:t>w2</m:t>
            </m:r>
          </m:den>
        </m:f>
      </m:oMath>
    </w:p>
    <w:p w14:paraId="15EEDAB0" w14:textId="1C040C7B" w:rsidR="007B6D7F" w:rsidRDefault="00EE1B14" w:rsidP="00B71E9C">
      <w:pPr>
        <w:spacing w:line="240" w:lineRule="auto"/>
        <w:rPr>
          <w:rFonts w:ascii="Times New Roman" w:hAnsi="Times New Roman"/>
          <w:sz w:val="20"/>
        </w:rPr>
      </w:pPr>
      <w:r>
        <w:rPr>
          <w:rFonts w:ascii="Times New Roman" w:hAnsi="Times New Roman"/>
          <w:sz w:val="20"/>
        </w:rPr>
        <w:t xml:space="preserve">En donde se utiliza el concepto de descenso gradiente para encontrar la pendiente correcta para el sistema. El perceptrón calculara un número finito de iteraciones hasta encontrar el peso correcto con ayuda de </w:t>
      </w:r>
      <w:r w:rsidR="001817B3">
        <w:rPr>
          <w:rFonts w:ascii="Times New Roman" w:hAnsi="Times New Roman"/>
          <w:sz w:val="20"/>
        </w:rPr>
        <w:t>fórmulas</w:t>
      </w:r>
      <w:r>
        <w:rPr>
          <w:rFonts w:ascii="Times New Roman" w:hAnsi="Times New Roman"/>
          <w:sz w:val="20"/>
        </w:rPr>
        <w:t xml:space="preserve"> como la siguiente:           </w:t>
      </w:r>
      <m:oMath>
        <m:acc>
          <m:accPr>
            <m:ctrlPr>
              <w:rPr>
                <w:rFonts w:ascii="Cambria Math" w:hAnsi="Cambria Math"/>
                <w:i/>
                <w:sz w:val="20"/>
              </w:rPr>
            </m:ctrlPr>
          </m:accPr>
          <m:e>
            <m:r>
              <w:rPr>
                <w:rFonts w:ascii="Cambria Math" w:hAnsi="Cambria Math"/>
                <w:sz w:val="20"/>
              </w:rPr>
              <m:t>y</m:t>
            </m:r>
          </m:e>
        </m:acc>
        <m:r>
          <w:rPr>
            <w:rFonts w:ascii="Cambria Math" w:hAnsi="Cambria Math"/>
            <w:sz w:val="20"/>
          </w:rPr>
          <m:t>=</m:t>
        </m:r>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m:t>
            </m:r>
          </m:sub>
          <m:sup/>
          <m:e>
            <m:sSub>
              <m:sSubPr>
                <m:ctrlPr>
                  <w:rPr>
                    <w:rFonts w:ascii="Cambria Math" w:hAnsi="Cambria Math"/>
                    <w:i/>
                    <w:sz w:val="20"/>
                  </w:rPr>
                </m:ctrlPr>
              </m:sSubPr>
              <m:e>
                <m:r>
                  <w:rPr>
                    <w:rFonts w:ascii="Cambria Math" w:hAnsi="Cambria Math"/>
                    <w:sz w:val="20"/>
                  </w:rPr>
                  <m:t>w</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e>
        </m:nary>
        <m:r>
          <w:rPr>
            <w:rFonts w:ascii="Cambria Math" w:hAnsi="Cambria Math"/>
            <w:sz w:val="20"/>
          </w:rPr>
          <m:t>≥0)</m:t>
        </m:r>
      </m:oMath>
    </w:p>
    <w:p w14:paraId="07485C1F" w14:textId="1134E3D1" w:rsidR="007B6D7F" w:rsidRDefault="00ED27A6" w:rsidP="00B71E9C">
      <w:pPr>
        <w:spacing w:line="240" w:lineRule="auto"/>
        <w:rPr>
          <w:rFonts w:ascii="Times New Roman" w:hAnsi="Times New Roman"/>
          <w:sz w:val="20"/>
        </w:rPr>
      </w:pPr>
      <w:r>
        <w:rPr>
          <w:rFonts w:ascii="Times New Roman" w:hAnsi="Times New Roman"/>
          <w:sz w:val="20"/>
        </w:rPr>
        <w:t xml:space="preserve">Cuando existe un conjunto de datos como los de la tabla de abajo en la cual los dos grupos pueden ser divididos perfectamente por una recta, se dice que es el conjunto linealmente separable. </w:t>
      </w:r>
    </w:p>
    <w:p w14:paraId="7E02BDFE" w14:textId="77777777" w:rsidR="007B6D7F" w:rsidRDefault="007B6D7F" w:rsidP="00B71E9C">
      <w:pPr>
        <w:spacing w:line="240" w:lineRule="auto"/>
        <w:rPr>
          <w:rFonts w:ascii="Times New Roman" w:hAnsi="Times New Roman"/>
          <w:sz w:val="20"/>
        </w:rPr>
      </w:pPr>
    </w:p>
    <w:p w14:paraId="4A3FA3F9" w14:textId="77777777" w:rsidR="00280988" w:rsidRDefault="00DE7EFE" w:rsidP="00B71E9C">
      <w:pPr>
        <w:spacing w:line="240" w:lineRule="auto"/>
        <w:rPr>
          <w:rFonts w:ascii="Times New Roman" w:hAnsi="Times New Roman"/>
          <w:sz w:val="20"/>
        </w:rPr>
      </w:pPr>
      <w:r>
        <w:rPr>
          <w:rFonts w:ascii="Times New Roman" w:hAnsi="Times New Roman"/>
          <w:noProof/>
          <w:sz w:val="20"/>
        </w:rPr>
        <w:drawing>
          <wp:inline distT="0" distB="0" distL="0" distR="0" wp14:anchorId="44F835B7" wp14:editId="013186E0">
            <wp:extent cx="2387600" cy="31877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7600" cy="3187700"/>
                    </a:xfrm>
                    <a:prstGeom prst="rect">
                      <a:avLst/>
                    </a:prstGeom>
                    <a:noFill/>
                    <a:ln>
                      <a:noFill/>
                    </a:ln>
                  </pic:spPr>
                </pic:pic>
              </a:graphicData>
            </a:graphic>
          </wp:inline>
        </w:drawing>
      </w:r>
    </w:p>
    <w:p w14:paraId="0682541D" w14:textId="77777777" w:rsidR="00280988" w:rsidRDefault="00280988" w:rsidP="00B71E9C">
      <w:pPr>
        <w:spacing w:line="240" w:lineRule="auto"/>
        <w:rPr>
          <w:rFonts w:ascii="Times New Roman" w:hAnsi="Times New Roman"/>
          <w:sz w:val="20"/>
        </w:rPr>
      </w:pPr>
    </w:p>
    <w:p w14:paraId="50E1890B" w14:textId="77777777" w:rsidR="00280988" w:rsidRDefault="00280988" w:rsidP="00B71E9C">
      <w:pPr>
        <w:spacing w:line="240" w:lineRule="auto"/>
        <w:rPr>
          <w:rFonts w:ascii="Times New Roman" w:hAnsi="Times New Roman"/>
          <w:sz w:val="20"/>
        </w:rPr>
      </w:pPr>
    </w:p>
    <w:p w14:paraId="775340C9" w14:textId="77777777" w:rsidR="00280988" w:rsidRDefault="00280988" w:rsidP="00B71E9C">
      <w:pPr>
        <w:spacing w:line="240" w:lineRule="auto"/>
        <w:rPr>
          <w:rFonts w:ascii="Times New Roman" w:hAnsi="Times New Roman"/>
          <w:sz w:val="20"/>
        </w:rPr>
      </w:pPr>
    </w:p>
    <w:p w14:paraId="7CE4DA05" w14:textId="1C8AB947" w:rsidR="005946EB" w:rsidRDefault="005946EB" w:rsidP="00B71E9C">
      <w:pPr>
        <w:spacing w:line="240" w:lineRule="auto"/>
        <w:rPr>
          <w:rFonts w:ascii="Times New Roman" w:hAnsi="Times New Roman"/>
          <w:sz w:val="20"/>
        </w:rPr>
      </w:pPr>
    </w:p>
    <w:p w14:paraId="703CBC47" w14:textId="77777777" w:rsidR="00251053" w:rsidRDefault="00251053" w:rsidP="00B71E9C">
      <w:pPr>
        <w:spacing w:line="240" w:lineRule="auto"/>
        <w:rPr>
          <w:rFonts w:ascii="Times New Roman" w:hAnsi="Times New Roman"/>
          <w:sz w:val="20"/>
        </w:rPr>
      </w:pPr>
    </w:p>
    <w:p w14:paraId="650FE9D9" w14:textId="77777777"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14:paraId="2E8B25FD" w14:textId="77777777" w:rsidR="00251053" w:rsidRDefault="00251053" w:rsidP="00B71E9C">
      <w:pPr>
        <w:spacing w:line="240" w:lineRule="auto"/>
        <w:rPr>
          <w:rFonts w:ascii="Times New Roman" w:hAnsi="Times New Roman"/>
          <w:sz w:val="20"/>
        </w:rPr>
      </w:pPr>
    </w:p>
    <w:p w14:paraId="4DF2AFA1" w14:textId="183AA147" w:rsidR="0035177E" w:rsidRDefault="0035177E" w:rsidP="00B71E9C">
      <w:pPr>
        <w:spacing w:line="240" w:lineRule="auto"/>
        <w:rPr>
          <w:rFonts w:ascii="Times New Roman" w:hAnsi="Times New Roman"/>
          <w:sz w:val="20"/>
        </w:rPr>
      </w:pPr>
      <w:r>
        <w:rPr>
          <w:rFonts w:ascii="Times New Roman" w:hAnsi="Times New Roman"/>
          <w:sz w:val="20"/>
        </w:rPr>
        <w:t xml:space="preserve">Como pudimos observar el perceptrón es un concepto básico de la inteligencia artificial, sin embargo no debemos permitir que esto nos haga pensar que su sencillez lo limita a la hora de resolver problemas, este sistema experto puede ser utilizado bien sea para </w:t>
      </w:r>
      <w:r w:rsidR="00E52D8A">
        <w:rPr>
          <w:rFonts w:ascii="Times New Roman" w:hAnsi="Times New Roman"/>
          <w:sz w:val="20"/>
        </w:rPr>
        <w:t xml:space="preserve">simular el comportamiento de una compuerta OR o puede ser utilizado para calcular el valor de las acciones de una compañía o incluso para determinar si una persona esta enferma. </w:t>
      </w:r>
    </w:p>
    <w:p w14:paraId="0CBA840A" w14:textId="77777777" w:rsidR="00E544EB" w:rsidRDefault="00E544EB" w:rsidP="00B71E9C">
      <w:pPr>
        <w:spacing w:line="240" w:lineRule="auto"/>
        <w:rPr>
          <w:rFonts w:ascii="Times New Roman" w:hAnsi="Times New Roman"/>
          <w:sz w:val="20"/>
        </w:rPr>
      </w:pPr>
    </w:p>
    <w:p w14:paraId="2C214D33" w14:textId="77777777" w:rsidR="005946EB" w:rsidRPr="00103BB2" w:rsidRDefault="00E05AA6" w:rsidP="00B71E9C">
      <w:pPr>
        <w:pStyle w:val="Ttulo3"/>
        <w:rPr>
          <w:b w:val="0"/>
        </w:rPr>
      </w:pPr>
      <w:r w:rsidRPr="00103BB2">
        <w:rPr>
          <w:b w:val="0"/>
        </w:rPr>
        <w:t>REFERENCIAS</w:t>
      </w:r>
    </w:p>
    <w:p w14:paraId="149B5A86" w14:textId="77777777" w:rsidR="005946EB" w:rsidRDefault="005946EB" w:rsidP="00B71E9C">
      <w:pPr>
        <w:spacing w:line="240" w:lineRule="auto"/>
        <w:rPr>
          <w:rFonts w:ascii="Times New Roman" w:hAnsi="Times New Roman"/>
          <w:sz w:val="20"/>
        </w:rPr>
      </w:pPr>
    </w:p>
    <w:p w14:paraId="634EFED6" w14:textId="3CED0F15" w:rsidR="0032748F" w:rsidRDefault="00D35299" w:rsidP="00B71E9C">
      <w:pPr>
        <w:pStyle w:val="NormalWeb"/>
        <w:spacing w:before="0" w:beforeAutospacing="0" w:after="0" w:afterAutospacing="0"/>
        <w:jc w:val="both"/>
        <w:rPr>
          <w:sz w:val="20"/>
          <w:szCs w:val="20"/>
        </w:rPr>
      </w:pPr>
      <w:hyperlink r:id="rId14" w:history="1">
        <w:r w:rsidRPr="008C526F">
          <w:rPr>
            <w:rStyle w:val="Hipervnculo"/>
            <w:sz w:val="20"/>
            <w:szCs w:val="20"/>
          </w:rPr>
          <w:t>https://www.youtube.com/watch?v=ijkTVB_EOzQ</w:t>
        </w:r>
      </w:hyperlink>
    </w:p>
    <w:p w14:paraId="14B984D7" w14:textId="52DAB27E" w:rsidR="00D35299" w:rsidRDefault="00D35299" w:rsidP="00B71E9C">
      <w:pPr>
        <w:pStyle w:val="NormalWeb"/>
        <w:spacing w:before="0" w:beforeAutospacing="0" w:after="0" w:afterAutospacing="0"/>
        <w:jc w:val="both"/>
        <w:rPr>
          <w:sz w:val="20"/>
          <w:szCs w:val="20"/>
        </w:rPr>
      </w:pPr>
      <w:hyperlink r:id="rId15" w:history="1">
        <w:r w:rsidRPr="008C526F">
          <w:rPr>
            <w:rStyle w:val="Hipervnculo"/>
            <w:sz w:val="20"/>
            <w:szCs w:val="20"/>
          </w:rPr>
          <w:t>https://www.youtube.com/watch?v=RNYT9bECfOo</w:t>
        </w:r>
      </w:hyperlink>
    </w:p>
    <w:p w14:paraId="0BF34493" w14:textId="6D30D42C" w:rsidR="00D35299" w:rsidRDefault="00D35299" w:rsidP="00B71E9C">
      <w:pPr>
        <w:pStyle w:val="NormalWeb"/>
        <w:spacing w:before="0" w:beforeAutospacing="0" w:after="0" w:afterAutospacing="0"/>
        <w:jc w:val="both"/>
        <w:rPr>
          <w:sz w:val="20"/>
          <w:szCs w:val="20"/>
        </w:rPr>
      </w:pPr>
      <w:hyperlink r:id="rId16" w:history="1">
        <w:r w:rsidRPr="008C526F">
          <w:rPr>
            <w:rStyle w:val="Hipervnculo"/>
            <w:sz w:val="20"/>
            <w:szCs w:val="20"/>
          </w:rPr>
          <w:t>https://www.youtube.com/watch?v=5g0TPrxKK6o</w:t>
        </w:r>
      </w:hyperlink>
    </w:p>
    <w:p w14:paraId="4FED9398" w14:textId="77777777" w:rsidR="00D35299" w:rsidRPr="0032748F" w:rsidRDefault="00D35299" w:rsidP="00B71E9C">
      <w:pPr>
        <w:pStyle w:val="NormalWeb"/>
        <w:spacing w:before="0" w:beforeAutospacing="0" w:after="0" w:afterAutospacing="0"/>
        <w:jc w:val="both"/>
        <w:rPr>
          <w:sz w:val="20"/>
          <w:szCs w:val="20"/>
        </w:rPr>
      </w:pPr>
      <w:bookmarkStart w:id="0" w:name="_GoBack"/>
      <w:bookmarkEnd w:id="0"/>
    </w:p>
    <w:p w14:paraId="6893425D" w14:textId="77777777" w:rsidR="00CD411E" w:rsidRPr="0032748F" w:rsidRDefault="00CD411E" w:rsidP="00B71E9C">
      <w:pPr>
        <w:spacing w:line="240" w:lineRule="auto"/>
        <w:rPr>
          <w:rFonts w:ascii="Times New Roman" w:hAnsi="Times New Roman"/>
          <w:sz w:val="20"/>
          <w:szCs w:val="20"/>
        </w:rPr>
      </w:pPr>
    </w:p>
    <w:p w14:paraId="7465D5D4" w14:textId="77777777" w:rsidR="005946EB" w:rsidRDefault="005946EB" w:rsidP="00B71E9C">
      <w:pPr>
        <w:spacing w:line="240" w:lineRule="auto"/>
        <w:rPr>
          <w:rFonts w:ascii="Times New Roman" w:hAnsi="Times New Roman"/>
          <w:sz w:val="20"/>
        </w:rPr>
      </w:pPr>
    </w:p>
    <w:p w14:paraId="01C92360" w14:textId="77777777" w:rsidR="005946EB" w:rsidRDefault="005946EB" w:rsidP="00B71E9C">
      <w:pPr>
        <w:spacing w:line="240" w:lineRule="auto"/>
        <w:rPr>
          <w:rFonts w:ascii="Times New Roman" w:hAnsi="Times New Roman"/>
          <w:sz w:val="20"/>
        </w:rPr>
      </w:pPr>
    </w:p>
    <w:p w14:paraId="1C5EC902" w14:textId="77777777" w:rsidR="005946EB" w:rsidRDefault="005946EB" w:rsidP="00B71E9C">
      <w:pPr>
        <w:spacing w:line="240" w:lineRule="auto"/>
        <w:rPr>
          <w:rFonts w:ascii="Times New Roman" w:hAnsi="Times New Roman"/>
          <w:sz w:val="20"/>
        </w:rPr>
      </w:pPr>
    </w:p>
    <w:p w14:paraId="7B520EDE" w14:textId="77777777" w:rsidR="005946EB" w:rsidRDefault="005946EB" w:rsidP="00B71E9C">
      <w:pPr>
        <w:spacing w:line="240" w:lineRule="auto"/>
        <w:rPr>
          <w:rFonts w:ascii="Times New Roman" w:hAnsi="Times New Roman"/>
          <w:sz w:val="20"/>
        </w:rPr>
      </w:pPr>
    </w:p>
    <w:p w14:paraId="161153E3" w14:textId="77777777" w:rsidR="005946EB" w:rsidRDefault="005946EB" w:rsidP="00B71E9C">
      <w:pPr>
        <w:spacing w:line="240" w:lineRule="auto"/>
        <w:rPr>
          <w:rFonts w:ascii="Times New Roman" w:hAnsi="Times New Roman"/>
          <w:sz w:val="20"/>
        </w:rPr>
      </w:pPr>
    </w:p>
    <w:p w14:paraId="31CBDB0C" w14:textId="77777777" w:rsidR="005946EB" w:rsidRDefault="005946EB" w:rsidP="00B71E9C">
      <w:pPr>
        <w:spacing w:line="240" w:lineRule="auto"/>
        <w:rPr>
          <w:rFonts w:ascii="Times New Roman" w:hAnsi="Times New Roman"/>
          <w:sz w:val="20"/>
        </w:rPr>
      </w:pPr>
    </w:p>
    <w:p w14:paraId="749F1BF2" w14:textId="77777777" w:rsidR="005946EB" w:rsidRDefault="005946EB" w:rsidP="00B71E9C">
      <w:pPr>
        <w:spacing w:line="240" w:lineRule="auto"/>
        <w:rPr>
          <w:rFonts w:ascii="Times New Roman" w:hAnsi="Times New Roman"/>
          <w:sz w:val="20"/>
        </w:rPr>
      </w:pPr>
    </w:p>
    <w:p w14:paraId="170002C9" w14:textId="77777777" w:rsidR="005946EB" w:rsidRDefault="005946EB" w:rsidP="00B71E9C">
      <w:pPr>
        <w:spacing w:line="240" w:lineRule="auto"/>
        <w:rPr>
          <w:rFonts w:ascii="Times New Roman" w:hAnsi="Times New Roman"/>
          <w:sz w:val="20"/>
        </w:rPr>
      </w:pPr>
    </w:p>
    <w:p w14:paraId="767793D6" w14:textId="77777777" w:rsidR="005946EB" w:rsidRDefault="005946EB" w:rsidP="00B71E9C">
      <w:pPr>
        <w:spacing w:line="240" w:lineRule="auto"/>
        <w:rPr>
          <w:rFonts w:ascii="Times New Roman" w:hAnsi="Times New Roman"/>
          <w:sz w:val="20"/>
        </w:rPr>
      </w:pPr>
    </w:p>
    <w:p w14:paraId="646F6922" w14:textId="77777777" w:rsidR="005946EB" w:rsidRDefault="005946EB" w:rsidP="00B71E9C">
      <w:pPr>
        <w:spacing w:line="240" w:lineRule="auto"/>
        <w:rPr>
          <w:rFonts w:ascii="Times New Roman" w:hAnsi="Times New Roman"/>
          <w:sz w:val="20"/>
        </w:rPr>
      </w:pPr>
    </w:p>
    <w:p w14:paraId="212128E0" w14:textId="77777777" w:rsidR="005946EB" w:rsidRDefault="005946EB" w:rsidP="00B71E9C">
      <w:pPr>
        <w:spacing w:line="240" w:lineRule="auto"/>
        <w:rPr>
          <w:rFonts w:ascii="Times New Roman" w:hAnsi="Times New Roman"/>
          <w:sz w:val="20"/>
        </w:rPr>
      </w:pPr>
    </w:p>
    <w:p w14:paraId="1029E5F4" w14:textId="77777777" w:rsidR="005946EB" w:rsidRDefault="005946EB" w:rsidP="00B71E9C">
      <w:pPr>
        <w:spacing w:line="240" w:lineRule="auto"/>
        <w:rPr>
          <w:rFonts w:ascii="Times New Roman" w:hAnsi="Times New Roman"/>
          <w:sz w:val="20"/>
        </w:rPr>
      </w:pPr>
    </w:p>
    <w:p w14:paraId="32678D8B" w14:textId="77777777" w:rsidR="005946EB" w:rsidRDefault="005946EB" w:rsidP="00B71E9C">
      <w:pPr>
        <w:spacing w:line="240" w:lineRule="auto"/>
        <w:rPr>
          <w:rFonts w:ascii="Times New Roman" w:hAnsi="Times New Roman"/>
          <w:sz w:val="20"/>
        </w:rPr>
      </w:pPr>
    </w:p>
    <w:p w14:paraId="49ADE769" w14:textId="77777777" w:rsidR="005946EB" w:rsidRDefault="005946EB" w:rsidP="00B71E9C">
      <w:pPr>
        <w:spacing w:line="240" w:lineRule="auto"/>
        <w:rPr>
          <w:rFonts w:ascii="Times New Roman" w:hAnsi="Times New Roman"/>
          <w:sz w:val="20"/>
        </w:rPr>
      </w:pPr>
    </w:p>
    <w:p w14:paraId="2F937FC9" w14:textId="77777777" w:rsidR="005946EB" w:rsidRDefault="005946EB" w:rsidP="00B71E9C">
      <w:pPr>
        <w:spacing w:line="240" w:lineRule="auto"/>
        <w:rPr>
          <w:rFonts w:ascii="Times New Roman" w:hAnsi="Times New Roman"/>
          <w:sz w:val="20"/>
        </w:rPr>
      </w:pPr>
    </w:p>
    <w:p w14:paraId="489A174A" w14:textId="77777777" w:rsidR="005946EB" w:rsidRDefault="005946EB" w:rsidP="00B71E9C">
      <w:pPr>
        <w:spacing w:line="240" w:lineRule="auto"/>
        <w:rPr>
          <w:rFonts w:ascii="Times New Roman" w:hAnsi="Times New Roman"/>
          <w:sz w:val="20"/>
        </w:rPr>
      </w:pPr>
    </w:p>
    <w:p w14:paraId="5A7C407B" w14:textId="77777777" w:rsidR="005946EB" w:rsidRDefault="005946EB" w:rsidP="00B71E9C">
      <w:pPr>
        <w:spacing w:line="240" w:lineRule="auto"/>
        <w:rPr>
          <w:rFonts w:ascii="Times New Roman" w:hAnsi="Times New Roman"/>
          <w:sz w:val="20"/>
        </w:rPr>
      </w:pPr>
    </w:p>
    <w:p w14:paraId="6BC29D47" w14:textId="77777777" w:rsidR="005946EB" w:rsidRDefault="005946EB" w:rsidP="00B71E9C">
      <w:pPr>
        <w:spacing w:line="240" w:lineRule="auto"/>
        <w:rPr>
          <w:rFonts w:ascii="Times New Roman" w:hAnsi="Times New Roman"/>
          <w:sz w:val="20"/>
        </w:rPr>
      </w:pPr>
    </w:p>
    <w:p w14:paraId="24188A88" w14:textId="77777777" w:rsidR="005946EB" w:rsidRDefault="005946EB" w:rsidP="00B71E9C">
      <w:pPr>
        <w:spacing w:line="240" w:lineRule="auto"/>
        <w:rPr>
          <w:rFonts w:ascii="Times New Roman" w:hAnsi="Times New Roman"/>
          <w:sz w:val="20"/>
        </w:rPr>
      </w:pPr>
    </w:p>
    <w:p w14:paraId="5D232132" w14:textId="5BA06EEC" w:rsidR="005946EB" w:rsidRDefault="005946EB" w:rsidP="00B71E9C">
      <w:pPr>
        <w:spacing w:line="240" w:lineRule="auto"/>
        <w:rPr>
          <w:rFonts w:ascii="Times New Roman" w:hAnsi="Times New Roman"/>
          <w:sz w:val="20"/>
        </w:rPr>
      </w:pPr>
    </w:p>
    <w:p w14:paraId="27BD7659" w14:textId="77777777" w:rsidR="005946EB" w:rsidRDefault="005946EB" w:rsidP="00B71E9C">
      <w:pPr>
        <w:spacing w:line="240" w:lineRule="auto"/>
        <w:rPr>
          <w:rFonts w:ascii="Times New Roman" w:hAnsi="Times New Roman"/>
          <w:sz w:val="20"/>
        </w:rPr>
      </w:pPr>
    </w:p>
    <w:p w14:paraId="2A71FF7D" w14:textId="77777777" w:rsidR="005946EB" w:rsidRDefault="005946EB" w:rsidP="00B71E9C">
      <w:pPr>
        <w:spacing w:line="240" w:lineRule="auto"/>
        <w:rPr>
          <w:rFonts w:ascii="Times New Roman" w:hAnsi="Times New Roman"/>
          <w:sz w:val="20"/>
        </w:rPr>
      </w:pPr>
    </w:p>
    <w:p w14:paraId="72631900" w14:textId="77777777" w:rsidR="005946EB" w:rsidRDefault="005946EB" w:rsidP="00B71E9C">
      <w:pPr>
        <w:spacing w:line="240" w:lineRule="auto"/>
        <w:rPr>
          <w:rFonts w:ascii="Times New Roman" w:hAnsi="Times New Roman"/>
          <w:sz w:val="20"/>
        </w:rPr>
      </w:pPr>
    </w:p>
    <w:p w14:paraId="5EC316D9" w14:textId="77777777" w:rsidR="005946EB" w:rsidRDefault="005946EB" w:rsidP="00B71E9C">
      <w:pPr>
        <w:spacing w:line="240" w:lineRule="auto"/>
        <w:rPr>
          <w:rFonts w:ascii="Times New Roman" w:hAnsi="Times New Roman"/>
          <w:sz w:val="20"/>
        </w:rPr>
      </w:pPr>
    </w:p>
    <w:p w14:paraId="7D507ACA" w14:textId="77777777" w:rsidR="005946EB" w:rsidRDefault="005946EB" w:rsidP="00B71E9C">
      <w:pPr>
        <w:spacing w:line="240" w:lineRule="auto"/>
        <w:rPr>
          <w:rFonts w:ascii="Times New Roman" w:hAnsi="Times New Roman"/>
          <w:sz w:val="20"/>
        </w:rPr>
      </w:pPr>
    </w:p>
    <w:p w14:paraId="1383902C" w14:textId="77777777" w:rsidR="005946EB" w:rsidRDefault="005946EB" w:rsidP="00B71E9C">
      <w:pPr>
        <w:spacing w:line="240" w:lineRule="auto"/>
        <w:rPr>
          <w:rFonts w:ascii="Times New Roman" w:hAnsi="Times New Roman"/>
          <w:sz w:val="20"/>
        </w:rPr>
      </w:pPr>
    </w:p>
    <w:p w14:paraId="393E93F8" w14:textId="77777777" w:rsidR="005946EB" w:rsidRDefault="005946EB" w:rsidP="00B71E9C">
      <w:pPr>
        <w:spacing w:line="240" w:lineRule="auto"/>
        <w:rPr>
          <w:rFonts w:ascii="Times New Roman" w:hAnsi="Times New Roman"/>
          <w:sz w:val="20"/>
        </w:rPr>
      </w:pPr>
    </w:p>
    <w:p w14:paraId="30BF5C79" w14:textId="77777777" w:rsidR="005946EB" w:rsidRDefault="005946EB" w:rsidP="00B71E9C">
      <w:pPr>
        <w:spacing w:line="240" w:lineRule="auto"/>
        <w:rPr>
          <w:rFonts w:ascii="Times New Roman" w:hAnsi="Times New Roman"/>
          <w:sz w:val="20"/>
        </w:rPr>
      </w:pPr>
    </w:p>
    <w:p w14:paraId="384B5D75" w14:textId="77777777" w:rsidR="005946EB" w:rsidRDefault="005946EB" w:rsidP="00B71E9C">
      <w:pPr>
        <w:spacing w:line="240" w:lineRule="auto"/>
        <w:rPr>
          <w:rFonts w:ascii="Times New Roman" w:hAnsi="Times New Roman"/>
          <w:sz w:val="20"/>
        </w:rPr>
      </w:pPr>
    </w:p>
    <w:p w14:paraId="3E4D20A1" w14:textId="77777777" w:rsidR="005946EB" w:rsidRDefault="005946EB" w:rsidP="00B71E9C">
      <w:pPr>
        <w:spacing w:line="240" w:lineRule="auto"/>
        <w:rPr>
          <w:rFonts w:ascii="Times New Roman" w:hAnsi="Times New Roman"/>
          <w:sz w:val="20"/>
        </w:rPr>
      </w:pPr>
    </w:p>
    <w:p w14:paraId="2FE99323" w14:textId="77777777" w:rsidR="005946EB" w:rsidRDefault="005946EB" w:rsidP="00B71E9C">
      <w:pPr>
        <w:spacing w:line="240" w:lineRule="auto"/>
        <w:rPr>
          <w:rFonts w:ascii="Times New Roman" w:hAnsi="Times New Roman"/>
          <w:sz w:val="20"/>
        </w:rPr>
      </w:pPr>
    </w:p>
    <w:p w14:paraId="2EBE669B" w14:textId="77777777" w:rsidR="005946EB" w:rsidRDefault="005946EB" w:rsidP="00B71E9C">
      <w:pPr>
        <w:spacing w:line="240" w:lineRule="auto"/>
        <w:rPr>
          <w:rFonts w:ascii="Times New Roman" w:hAnsi="Times New Roman"/>
          <w:sz w:val="20"/>
        </w:rPr>
      </w:pPr>
    </w:p>
    <w:p w14:paraId="59730752" w14:textId="77777777" w:rsidR="005946EB" w:rsidRDefault="005946EB" w:rsidP="00B71E9C">
      <w:pPr>
        <w:spacing w:line="240" w:lineRule="auto"/>
        <w:rPr>
          <w:rFonts w:ascii="Times New Roman" w:hAnsi="Times New Roman"/>
          <w:sz w:val="20"/>
        </w:rPr>
      </w:pPr>
    </w:p>
    <w:p w14:paraId="2CECCBC7" w14:textId="77777777" w:rsidR="005946EB" w:rsidRDefault="005946EB" w:rsidP="00B71E9C">
      <w:pPr>
        <w:spacing w:line="240" w:lineRule="auto"/>
        <w:rPr>
          <w:rFonts w:ascii="Times New Roman" w:hAnsi="Times New Roman"/>
          <w:sz w:val="20"/>
        </w:rPr>
      </w:pPr>
    </w:p>
    <w:p w14:paraId="135255DB" w14:textId="77777777" w:rsidR="005946EB" w:rsidRDefault="005946EB" w:rsidP="00B71E9C">
      <w:pPr>
        <w:spacing w:line="240" w:lineRule="auto"/>
        <w:rPr>
          <w:rFonts w:ascii="Times New Roman" w:hAnsi="Times New Roman"/>
          <w:sz w:val="20"/>
        </w:rPr>
      </w:pPr>
    </w:p>
    <w:p w14:paraId="58B46DC0" w14:textId="77777777" w:rsidR="005946EB" w:rsidRDefault="005946EB" w:rsidP="00B71E9C">
      <w:pPr>
        <w:spacing w:line="240" w:lineRule="auto"/>
        <w:rPr>
          <w:rFonts w:ascii="Times New Roman" w:hAnsi="Times New Roman"/>
          <w:sz w:val="20"/>
        </w:rPr>
      </w:pPr>
    </w:p>
    <w:p w14:paraId="1CE34BA0" w14:textId="77777777" w:rsidR="005946EB" w:rsidRDefault="005946EB" w:rsidP="00B71E9C">
      <w:pPr>
        <w:spacing w:line="240" w:lineRule="auto"/>
        <w:rPr>
          <w:rFonts w:ascii="Times New Roman" w:hAnsi="Times New Roman"/>
          <w:sz w:val="20"/>
        </w:rPr>
      </w:pPr>
    </w:p>
    <w:p w14:paraId="56D8E9AD" w14:textId="77777777" w:rsidR="005946EB" w:rsidRDefault="005946EB" w:rsidP="00B71E9C">
      <w:pPr>
        <w:spacing w:line="240" w:lineRule="auto"/>
        <w:rPr>
          <w:rFonts w:ascii="Times New Roman" w:hAnsi="Times New Roman"/>
          <w:sz w:val="20"/>
        </w:rPr>
      </w:pPr>
    </w:p>
    <w:p w14:paraId="5A8986A9" w14:textId="77777777" w:rsidR="005946EB" w:rsidRDefault="005946EB" w:rsidP="00B71E9C">
      <w:pPr>
        <w:spacing w:line="240" w:lineRule="auto"/>
        <w:rPr>
          <w:rFonts w:ascii="Times New Roman" w:hAnsi="Times New Roman"/>
          <w:sz w:val="20"/>
        </w:rPr>
      </w:pPr>
    </w:p>
    <w:p w14:paraId="68FFE20D" w14:textId="77777777" w:rsidR="005946EB" w:rsidRDefault="005946EB" w:rsidP="00B71E9C">
      <w:pPr>
        <w:spacing w:line="240" w:lineRule="auto"/>
        <w:rPr>
          <w:rFonts w:ascii="Times New Roman" w:hAnsi="Times New Roman"/>
          <w:sz w:val="20"/>
        </w:rPr>
      </w:pPr>
    </w:p>
    <w:p w14:paraId="3B8FF2B3" w14:textId="77777777" w:rsidR="005946EB" w:rsidRDefault="005946EB" w:rsidP="00B71E9C">
      <w:pPr>
        <w:spacing w:line="240" w:lineRule="auto"/>
        <w:rPr>
          <w:rFonts w:ascii="Times New Roman" w:hAnsi="Times New Roman"/>
          <w:sz w:val="20"/>
        </w:rPr>
      </w:pPr>
    </w:p>
    <w:p w14:paraId="1C5E9F09" w14:textId="77777777" w:rsidR="005946EB" w:rsidRDefault="005946EB" w:rsidP="00B71E9C">
      <w:pPr>
        <w:spacing w:line="240" w:lineRule="auto"/>
        <w:rPr>
          <w:rFonts w:ascii="Times New Roman" w:hAnsi="Times New Roman"/>
          <w:sz w:val="20"/>
        </w:rPr>
      </w:pPr>
    </w:p>
    <w:p w14:paraId="7507E639" w14:textId="77777777" w:rsidR="005946EB" w:rsidRDefault="005946EB" w:rsidP="00B71E9C">
      <w:pPr>
        <w:spacing w:line="240" w:lineRule="auto"/>
        <w:rPr>
          <w:rFonts w:ascii="Times New Roman" w:hAnsi="Times New Roman"/>
          <w:sz w:val="20"/>
        </w:rPr>
      </w:pPr>
    </w:p>
    <w:p w14:paraId="4B17FD43" w14:textId="77777777" w:rsidR="005946EB" w:rsidRDefault="005946EB" w:rsidP="00B71E9C">
      <w:pPr>
        <w:spacing w:line="240" w:lineRule="auto"/>
        <w:rPr>
          <w:rFonts w:ascii="Times New Roman" w:hAnsi="Times New Roman"/>
          <w:sz w:val="20"/>
        </w:rPr>
      </w:pPr>
    </w:p>
    <w:p w14:paraId="725BC42F" w14:textId="77777777" w:rsidR="005946EB" w:rsidRDefault="005946EB" w:rsidP="00B71E9C">
      <w:pPr>
        <w:spacing w:line="240" w:lineRule="auto"/>
        <w:rPr>
          <w:rFonts w:ascii="Times New Roman" w:hAnsi="Times New Roman"/>
          <w:sz w:val="20"/>
        </w:rPr>
      </w:pPr>
    </w:p>
    <w:p w14:paraId="45823EE7" w14:textId="77777777" w:rsidR="005946EB" w:rsidRDefault="005946EB" w:rsidP="00B71E9C">
      <w:pPr>
        <w:spacing w:line="240" w:lineRule="auto"/>
        <w:rPr>
          <w:rFonts w:ascii="Times New Roman" w:hAnsi="Times New Roman"/>
          <w:sz w:val="20"/>
        </w:rPr>
      </w:pPr>
    </w:p>
    <w:p w14:paraId="30B3F943" w14:textId="77777777" w:rsidR="005946EB" w:rsidRDefault="005946EB" w:rsidP="00B71E9C">
      <w:pPr>
        <w:spacing w:line="240" w:lineRule="auto"/>
        <w:rPr>
          <w:rFonts w:ascii="Times New Roman" w:hAnsi="Times New Roman"/>
          <w:sz w:val="20"/>
        </w:rPr>
      </w:pPr>
    </w:p>
    <w:p w14:paraId="036E54E9" w14:textId="77777777" w:rsidR="005946EB" w:rsidRDefault="005946EB" w:rsidP="00B71E9C">
      <w:pPr>
        <w:spacing w:line="240" w:lineRule="auto"/>
        <w:rPr>
          <w:rFonts w:ascii="Times New Roman" w:hAnsi="Times New Roman"/>
          <w:sz w:val="20"/>
        </w:rPr>
      </w:pPr>
    </w:p>
    <w:p w14:paraId="3ABC32C1" w14:textId="77777777" w:rsidR="005946EB" w:rsidRDefault="005946EB" w:rsidP="00B71E9C">
      <w:pPr>
        <w:spacing w:line="240" w:lineRule="auto"/>
        <w:rPr>
          <w:rFonts w:ascii="Times New Roman" w:hAnsi="Times New Roman"/>
          <w:sz w:val="20"/>
        </w:rPr>
      </w:pPr>
    </w:p>
    <w:p w14:paraId="60F3F439" w14:textId="77777777" w:rsidR="005946EB" w:rsidRDefault="005946EB" w:rsidP="00B71E9C">
      <w:pPr>
        <w:spacing w:line="240" w:lineRule="auto"/>
        <w:rPr>
          <w:rFonts w:ascii="Times New Roman" w:hAnsi="Times New Roman"/>
          <w:sz w:val="20"/>
        </w:rPr>
      </w:pPr>
    </w:p>
    <w:p w14:paraId="09ED0DF2" w14:textId="77777777" w:rsidR="005946EB" w:rsidRDefault="005946EB" w:rsidP="00B71E9C">
      <w:pPr>
        <w:spacing w:line="240" w:lineRule="auto"/>
        <w:rPr>
          <w:rFonts w:ascii="Times New Roman" w:hAnsi="Times New Roman"/>
          <w:sz w:val="20"/>
        </w:rPr>
      </w:pPr>
    </w:p>
    <w:p w14:paraId="663CAB38" w14:textId="77777777" w:rsidR="005946EB" w:rsidRDefault="005946EB" w:rsidP="00B71E9C">
      <w:pPr>
        <w:spacing w:line="240" w:lineRule="auto"/>
        <w:rPr>
          <w:rFonts w:ascii="Times New Roman" w:hAnsi="Times New Roman"/>
          <w:sz w:val="20"/>
        </w:rPr>
      </w:pPr>
    </w:p>
    <w:p w14:paraId="408166EC" w14:textId="77777777" w:rsidR="005946EB" w:rsidRDefault="005946EB" w:rsidP="00B71E9C">
      <w:pPr>
        <w:spacing w:line="240" w:lineRule="auto"/>
        <w:rPr>
          <w:rFonts w:ascii="Times New Roman" w:hAnsi="Times New Roman"/>
          <w:sz w:val="20"/>
        </w:rPr>
      </w:pPr>
    </w:p>
    <w:p w14:paraId="3F5654EF" w14:textId="77777777" w:rsidR="005946EB" w:rsidRDefault="005946EB" w:rsidP="00B71E9C">
      <w:pPr>
        <w:spacing w:line="240" w:lineRule="auto"/>
        <w:rPr>
          <w:rFonts w:ascii="Times New Roman" w:hAnsi="Times New Roman"/>
          <w:sz w:val="20"/>
        </w:rPr>
      </w:pPr>
    </w:p>
    <w:p w14:paraId="6E052F8F" w14:textId="77777777" w:rsidR="005946EB" w:rsidRDefault="005946EB" w:rsidP="00B71E9C">
      <w:pPr>
        <w:spacing w:line="240" w:lineRule="auto"/>
        <w:rPr>
          <w:rFonts w:ascii="Times New Roman" w:hAnsi="Times New Roman"/>
          <w:sz w:val="20"/>
        </w:rPr>
      </w:pPr>
    </w:p>
    <w:p w14:paraId="57FE7FE0" w14:textId="77777777" w:rsidR="005946EB" w:rsidRDefault="005946EB" w:rsidP="00B71E9C">
      <w:pPr>
        <w:spacing w:line="240" w:lineRule="auto"/>
        <w:rPr>
          <w:rFonts w:ascii="Times New Roman" w:hAnsi="Times New Roman"/>
          <w:sz w:val="20"/>
        </w:rPr>
      </w:pPr>
    </w:p>
    <w:p w14:paraId="597CA930" w14:textId="77777777" w:rsidR="005946EB" w:rsidRDefault="005946EB" w:rsidP="00B71E9C">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45B29" w14:textId="77777777" w:rsidR="001A7882" w:rsidRDefault="001A7882">
      <w:r>
        <w:separator/>
      </w:r>
    </w:p>
  </w:endnote>
  <w:endnote w:type="continuationSeparator" w:id="0">
    <w:p w14:paraId="4B244E5C" w14:textId="77777777" w:rsidR="001A7882" w:rsidRDefault="001A7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A578C" w14:textId="77777777" w:rsidR="008D77AF" w:rsidRDefault="008D77AF">
    <w:pPr>
      <w:pStyle w:val="Piedepgina"/>
      <w:rPr>
        <w:sz w:val="16"/>
        <w:szCs w:val="16"/>
        <w:lang w:val="es-ES_tradnl"/>
      </w:rPr>
    </w:pPr>
  </w:p>
  <w:p w14:paraId="07CD753F" w14:textId="77777777"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00353" w14:textId="77777777" w:rsidR="008D77AF" w:rsidRDefault="008D77AF">
    <w:pPr>
      <w:pStyle w:val="Piedepgina"/>
      <w:rPr>
        <w:sz w:val="16"/>
        <w:szCs w:val="16"/>
        <w:lang w:val="es-ES_tradnl"/>
      </w:rPr>
    </w:pPr>
  </w:p>
  <w:p w14:paraId="650C712D" w14:textId="77777777" w:rsidR="008D77AF" w:rsidRDefault="008D77AF">
    <w:pPr>
      <w:pStyle w:val="Piedepgina"/>
      <w:rPr>
        <w:sz w:val="16"/>
        <w:szCs w:val="16"/>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27437" w14:textId="77777777" w:rsidR="001A7882" w:rsidRDefault="001A7882">
      <w:r>
        <w:separator/>
      </w:r>
    </w:p>
  </w:footnote>
  <w:footnote w:type="continuationSeparator" w:id="0">
    <w:p w14:paraId="04CFF61F" w14:textId="77777777" w:rsidR="001A7882" w:rsidRDefault="001A7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1475D" w14:textId="77777777" w:rsidR="008D77AF" w:rsidRDefault="008D77AF">
    <w:pPr>
      <w:pStyle w:val="Encabezado"/>
      <w:framePr w:wrap="around" w:vAnchor="text" w:hAnchor="margin" w:xAlign="outside" w:y="1"/>
      <w:rPr>
        <w:rStyle w:val="Nmerodepgina"/>
      </w:rPr>
    </w:pPr>
    <w:r>
      <w:rPr>
        <w:rStyle w:val="Nmerodepgina"/>
      </w:rPr>
      <w:fldChar w:fldCharType="begin"/>
    </w:r>
    <w:r w:rsidR="00EA4C73">
      <w:rPr>
        <w:rStyle w:val="Nmerodepgina"/>
      </w:rPr>
      <w:instrText>PAGE</w:instrText>
    </w:r>
    <w:r>
      <w:rPr>
        <w:rStyle w:val="Nmerodepgina"/>
      </w:rPr>
      <w:instrText xml:space="preserve">  </w:instrText>
    </w:r>
    <w:r>
      <w:rPr>
        <w:rStyle w:val="Nmerodepgina"/>
      </w:rPr>
      <w:fldChar w:fldCharType="separate"/>
    </w:r>
    <w:r w:rsidR="004E73A4">
      <w:rPr>
        <w:rStyle w:val="Nmerodepgina"/>
        <w:noProof/>
      </w:rPr>
      <w:t>6</w:t>
    </w:r>
    <w:r>
      <w:rPr>
        <w:rStyle w:val="Nmerodepgina"/>
      </w:rPr>
      <w:fldChar w:fldCharType="end"/>
    </w:r>
  </w:p>
  <w:p w14:paraId="116BB36C" w14:textId="77777777" w:rsidR="008D77AF" w:rsidRDefault="008D77AF"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25F8F" w14:textId="77777777" w:rsidR="008D77AF" w:rsidRDefault="008D77AF">
    <w:pPr>
      <w:pStyle w:val="Encabezado"/>
      <w:framePr w:wrap="around" w:vAnchor="text" w:hAnchor="margin" w:xAlign="outside" w:y="1"/>
      <w:rPr>
        <w:rStyle w:val="Nmerodepgina"/>
      </w:rPr>
    </w:pPr>
    <w:r>
      <w:rPr>
        <w:rStyle w:val="Nmerodepgina"/>
      </w:rPr>
      <w:fldChar w:fldCharType="begin"/>
    </w:r>
    <w:r w:rsidR="00EA4C73">
      <w:rPr>
        <w:rStyle w:val="Nmerodepgina"/>
      </w:rPr>
      <w:instrText>PAGE</w:instrText>
    </w:r>
    <w:r>
      <w:rPr>
        <w:rStyle w:val="Nmerodepgina"/>
      </w:rPr>
      <w:instrText xml:space="preserve">  </w:instrText>
    </w:r>
    <w:r>
      <w:rPr>
        <w:rStyle w:val="Nmerodepgina"/>
      </w:rPr>
      <w:fldChar w:fldCharType="separate"/>
    </w:r>
    <w:r w:rsidR="004E73A4">
      <w:rPr>
        <w:rStyle w:val="Nmerodepgina"/>
        <w:noProof/>
      </w:rPr>
      <w:t>5</w:t>
    </w:r>
    <w:r>
      <w:rPr>
        <w:rStyle w:val="Nmerodepgina"/>
      </w:rPr>
      <w:fldChar w:fldCharType="end"/>
    </w:r>
  </w:p>
  <w:p w14:paraId="04C8E611" w14:textId="77777777"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8"/>
  </w:num>
  <w:num w:numId="5">
    <w:abstractNumId w:val="11"/>
  </w:num>
  <w:num w:numId="6">
    <w:abstractNumId w:val="7"/>
  </w:num>
  <w:num w:numId="7">
    <w:abstractNumId w:val="3"/>
  </w:num>
  <w:num w:numId="8">
    <w:abstractNumId w:val="1"/>
  </w:num>
  <w:num w:numId="9">
    <w:abstractNumId w:val="6"/>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336FF"/>
    <w:rsid w:val="0007018C"/>
    <w:rsid w:val="00071CFC"/>
    <w:rsid w:val="00074AE8"/>
    <w:rsid w:val="000A26E2"/>
    <w:rsid w:val="000D2BBA"/>
    <w:rsid w:val="000F4773"/>
    <w:rsid w:val="000F725A"/>
    <w:rsid w:val="00103BB2"/>
    <w:rsid w:val="00104CA3"/>
    <w:rsid w:val="00114913"/>
    <w:rsid w:val="0014029E"/>
    <w:rsid w:val="0015455F"/>
    <w:rsid w:val="00167CEB"/>
    <w:rsid w:val="00167EAA"/>
    <w:rsid w:val="001817B3"/>
    <w:rsid w:val="001A1A88"/>
    <w:rsid w:val="001A7882"/>
    <w:rsid w:val="001C6ACA"/>
    <w:rsid w:val="00251053"/>
    <w:rsid w:val="00261C50"/>
    <w:rsid w:val="00272636"/>
    <w:rsid w:val="002741FF"/>
    <w:rsid w:val="00280988"/>
    <w:rsid w:val="0028210D"/>
    <w:rsid w:val="002927B3"/>
    <w:rsid w:val="002960AA"/>
    <w:rsid w:val="002C0F91"/>
    <w:rsid w:val="002D57CE"/>
    <w:rsid w:val="00301F3D"/>
    <w:rsid w:val="003153CC"/>
    <w:rsid w:val="00315D47"/>
    <w:rsid w:val="0032748F"/>
    <w:rsid w:val="0035177E"/>
    <w:rsid w:val="00377383"/>
    <w:rsid w:val="003D3F30"/>
    <w:rsid w:val="003F10DB"/>
    <w:rsid w:val="003F7FBF"/>
    <w:rsid w:val="004411A7"/>
    <w:rsid w:val="00472EAE"/>
    <w:rsid w:val="00484772"/>
    <w:rsid w:val="0048692C"/>
    <w:rsid w:val="004B4792"/>
    <w:rsid w:val="004C2E2C"/>
    <w:rsid w:val="004E73A4"/>
    <w:rsid w:val="004F3263"/>
    <w:rsid w:val="00523E6A"/>
    <w:rsid w:val="00555E33"/>
    <w:rsid w:val="0055773F"/>
    <w:rsid w:val="00561CE8"/>
    <w:rsid w:val="005679E8"/>
    <w:rsid w:val="00577A3D"/>
    <w:rsid w:val="005946EB"/>
    <w:rsid w:val="005B4170"/>
    <w:rsid w:val="005D1412"/>
    <w:rsid w:val="00620C54"/>
    <w:rsid w:val="00643D07"/>
    <w:rsid w:val="00646513"/>
    <w:rsid w:val="006632F6"/>
    <w:rsid w:val="00693539"/>
    <w:rsid w:val="006A09C4"/>
    <w:rsid w:val="006B76F5"/>
    <w:rsid w:val="006D3FE1"/>
    <w:rsid w:val="006E1051"/>
    <w:rsid w:val="007551ED"/>
    <w:rsid w:val="007663B7"/>
    <w:rsid w:val="00776761"/>
    <w:rsid w:val="00783D95"/>
    <w:rsid w:val="00790B88"/>
    <w:rsid w:val="007B6D7F"/>
    <w:rsid w:val="007D3265"/>
    <w:rsid w:val="007E3970"/>
    <w:rsid w:val="00802115"/>
    <w:rsid w:val="00817EBC"/>
    <w:rsid w:val="0084304E"/>
    <w:rsid w:val="008954E2"/>
    <w:rsid w:val="00895529"/>
    <w:rsid w:val="0089617B"/>
    <w:rsid w:val="008B2E4B"/>
    <w:rsid w:val="008C1328"/>
    <w:rsid w:val="008D77AF"/>
    <w:rsid w:val="009035CE"/>
    <w:rsid w:val="009248D0"/>
    <w:rsid w:val="00926438"/>
    <w:rsid w:val="0094271E"/>
    <w:rsid w:val="00990F1F"/>
    <w:rsid w:val="009940D4"/>
    <w:rsid w:val="009A5574"/>
    <w:rsid w:val="009F7E12"/>
    <w:rsid w:val="00A15112"/>
    <w:rsid w:val="00A46393"/>
    <w:rsid w:val="00A65ECC"/>
    <w:rsid w:val="00AB3903"/>
    <w:rsid w:val="00AB6295"/>
    <w:rsid w:val="00AE37B1"/>
    <w:rsid w:val="00AF70C8"/>
    <w:rsid w:val="00B0592A"/>
    <w:rsid w:val="00B46BD2"/>
    <w:rsid w:val="00B50236"/>
    <w:rsid w:val="00B526A4"/>
    <w:rsid w:val="00B549F0"/>
    <w:rsid w:val="00B71E9C"/>
    <w:rsid w:val="00BA679E"/>
    <w:rsid w:val="00C03116"/>
    <w:rsid w:val="00C066D2"/>
    <w:rsid w:val="00C13861"/>
    <w:rsid w:val="00C13A13"/>
    <w:rsid w:val="00C35161"/>
    <w:rsid w:val="00C6533B"/>
    <w:rsid w:val="00CA62AB"/>
    <w:rsid w:val="00CD411E"/>
    <w:rsid w:val="00CE7AB1"/>
    <w:rsid w:val="00D00713"/>
    <w:rsid w:val="00D35299"/>
    <w:rsid w:val="00D43583"/>
    <w:rsid w:val="00D8127E"/>
    <w:rsid w:val="00DB4B44"/>
    <w:rsid w:val="00DC2FB0"/>
    <w:rsid w:val="00DE7EFE"/>
    <w:rsid w:val="00E05AA6"/>
    <w:rsid w:val="00E26B51"/>
    <w:rsid w:val="00E337FB"/>
    <w:rsid w:val="00E52D8A"/>
    <w:rsid w:val="00E544EB"/>
    <w:rsid w:val="00E70727"/>
    <w:rsid w:val="00E8718E"/>
    <w:rsid w:val="00E97DDD"/>
    <w:rsid w:val="00EA4C73"/>
    <w:rsid w:val="00EC045D"/>
    <w:rsid w:val="00ED27A6"/>
    <w:rsid w:val="00ED572E"/>
    <w:rsid w:val="00EE1B14"/>
    <w:rsid w:val="00EF5A15"/>
    <w:rsid w:val="00EF7898"/>
    <w:rsid w:val="00F16385"/>
    <w:rsid w:val="00F1661E"/>
    <w:rsid w:val="00F44ABB"/>
    <w:rsid w:val="00FA0801"/>
    <w:rsid w:val="00FD236C"/>
    <w:rsid w:val="00FE5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EB67C5"/>
  <w15:chartTrackingRefBased/>
  <w15:docId w15:val="{E8AF2942-A647-4FFE-B771-184EE115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table" w:styleId="Tablaconcuadrcula">
    <w:name w:val="Table Grid"/>
    <w:basedOn w:val="Tablanormal"/>
    <w:rsid w:val="000D2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4304E"/>
    <w:rPr>
      <w:color w:val="808080"/>
    </w:rPr>
  </w:style>
  <w:style w:type="character" w:styleId="Mencinsinresolver">
    <w:name w:val="Unresolved Mention"/>
    <w:basedOn w:val="Fuentedeprrafopredeter"/>
    <w:uiPriority w:val="99"/>
    <w:semiHidden/>
    <w:unhideWhenUsed/>
    <w:rsid w:val="00D35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5g0TPrxKK6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RNYT9bECfOo"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ijkTVB_EO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1CA15-D074-4C77-A218-49CA7D77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958</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6215</CharactersWithSpaces>
  <SharedDoc>false</SharedDoc>
  <HLinks>
    <vt:vector size="6" baseType="variant">
      <vt:variant>
        <vt:i4>6357099</vt:i4>
      </vt:variant>
      <vt:variant>
        <vt:i4>3</vt:i4>
      </vt:variant>
      <vt:variant>
        <vt:i4>0</vt:i4>
      </vt:variant>
      <vt:variant>
        <vt:i4>5</vt:i4>
      </vt:variant>
      <vt:variant>
        <vt:lpwstr>http://revistas.utp.edu.co/index.php/revistaciencia/pages/view/formatos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Jacobo Orozco</cp:lastModifiedBy>
  <cp:revision>11</cp:revision>
  <dcterms:created xsi:type="dcterms:W3CDTF">2020-02-25T17:37:00Z</dcterms:created>
  <dcterms:modified xsi:type="dcterms:W3CDTF">2020-02-25T18:03:00Z</dcterms:modified>
</cp:coreProperties>
</file>