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4E0" w:rsidRPr="00C974E0" w:rsidRDefault="00C974E0" w:rsidP="00C974E0">
      <w:pPr>
        <w:jc w:val="center"/>
        <w:rPr>
          <w:sz w:val="36"/>
          <w:szCs w:val="36"/>
        </w:rPr>
      </w:pPr>
      <w:r w:rsidRPr="00C974E0">
        <w:rPr>
          <w:sz w:val="36"/>
          <w:szCs w:val="36"/>
        </w:rPr>
        <w:t>Documentation for RPG Store Simulator in console.</w:t>
      </w:r>
    </w:p>
    <w:p w:rsidR="00C974E0" w:rsidRDefault="00C974E0" w:rsidP="00C974E0">
      <w:pPr>
        <w:jc w:val="center"/>
      </w:pPr>
      <w:r>
        <w:t>For AIE by Jacob Cooper.</w:t>
      </w:r>
    </w:p>
    <w:p w:rsidR="00F9386F" w:rsidRDefault="00F9386F" w:rsidP="00C974E0">
      <w:pPr>
        <w:jc w:val="center"/>
      </w:pPr>
    </w:p>
    <w:p w:rsidR="009323D5" w:rsidRDefault="009323D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9386F" w:rsidRPr="00F9386F" w:rsidRDefault="00F9386F" w:rsidP="00F9386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Unit</w:t>
      </w:r>
      <w:r w:rsidRPr="00F9386F">
        <w:rPr>
          <w:b/>
          <w:sz w:val="24"/>
          <w:szCs w:val="24"/>
        </w:rPr>
        <w:t xml:space="preserve"> testing:</w:t>
      </w:r>
    </w:p>
    <w:p w:rsidR="00F9386F" w:rsidRPr="00976D5B" w:rsidRDefault="00F9386F" w:rsidP="00F9386F">
      <w:pPr>
        <w:rPr>
          <w:b/>
        </w:rPr>
      </w:pPr>
      <w:proofErr w:type="spellStart"/>
      <w:proofErr w:type="gramStart"/>
      <w:r w:rsidRPr="00976D5B">
        <w:rPr>
          <w:rFonts w:ascii="Consolas" w:hAnsi="Consolas" w:cs="Consolas"/>
          <w:b/>
          <w:color w:val="000000"/>
          <w:sz w:val="19"/>
          <w:szCs w:val="19"/>
        </w:rPr>
        <w:t>CreateItem</w:t>
      </w:r>
      <w:proofErr w:type="spellEnd"/>
      <w:r w:rsidRPr="00976D5B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976D5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 xml:space="preserve"> name, </w:t>
      </w:r>
      <w:r w:rsidRPr="00976D5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 xml:space="preserve"> description, </w:t>
      </w:r>
      <w:r w:rsidRPr="00976D5B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 xml:space="preserve"> cost, </w:t>
      </w:r>
      <w:r w:rsidRPr="00976D5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 xml:space="preserve"> category, </w:t>
      </w:r>
      <w:r w:rsidRPr="00976D5B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 xml:space="preserve"> rarity, </w:t>
      </w:r>
      <w:r w:rsidRPr="00976D5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>[] stats)</w:t>
      </w:r>
    </w:p>
    <w:p w:rsidR="00F9386F" w:rsidRDefault="00F9386F" w:rsidP="00F9386F">
      <w:pPr>
        <w:rPr>
          <w:b/>
        </w:rPr>
      </w:pPr>
      <w:r>
        <w:rPr>
          <w:noProof/>
        </w:rPr>
        <w:drawing>
          <wp:inline distT="0" distB="0" distL="0" distR="0" wp14:anchorId="0DEDEEF9" wp14:editId="7F345910">
            <wp:extent cx="6645910" cy="1385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6F" w:rsidRDefault="00F9386F" w:rsidP="00F9386F">
      <w:r>
        <w:rPr>
          <w:noProof/>
        </w:rPr>
        <w:drawing>
          <wp:inline distT="0" distB="0" distL="0" distR="0" wp14:anchorId="30FB9A88" wp14:editId="20E427BC">
            <wp:extent cx="6645910" cy="1416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6F" w:rsidRDefault="00F9386F" w:rsidP="00F9386F">
      <w:r w:rsidRPr="00F9386F">
        <w:rPr>
          <w:b/>
        </w:rPr>
        <w:t>Note:</w:t>
      </w:r>
      <w:r>
        <w:t xml:space="preserve"> </w:t>
      </w:r>
      <w:proofErr w:type="spellStart"/>
      <w:r>
        <w:t>CreateItem</w:t>
      </w:r>
      <w:proofErr w:type="spellEnd"/>
      <w:r>
        <w:t xml:space="preserve"> was successful in creating the item and inserting it into the </w:t>
      </w:r>
      <w:proofErr w:type="spellStart"/>
      <w:r>
        <w:t>itemList</w:t>
      </w:r>
      <w:proofErr w:type="spellEnd"/>
      <w:r>
        <w:t>. All the variables were inputted as seen above after breaking the first item creation.</w:t>
      </w:r>
    </w:p>
    <w:p w:rsidR="00976D5B" w:rsidRDefault="00F9386F" w:rsidP="00F9386F">
      <w:r w:rsidRPr="00F9386F">
        <w:rPr>
          <w:b/>
        </w:rPr>
        <w:t>When does it break?</w:t>
      </w:r>
      <w:r>
        <w:br/>
        <w:t xml:space="preserve"> </w:t>
      </w:r>
      <w:r>
        <w:rPr>
          <w:noProof/>
        </w:rPr>
        <w:drawing>
          <wp:inline distT="0" distB="0" distL="0" distR="0" wp14:anchorId="5A531814" wp14:editId="39399F9B">
            <wp:extent cx="4391025" cy="19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5B" w:rsidRDefault="00976D5B" w:rsidP="00F9386F">
      <w:r>
        <w:t>I</w:t>
      </w:r>
      <w:r w:rsidR="00F9386F">
        <w:t xml:space="preserve">t only breaks when you input the wrong ‘Type’ into the argument field, like the example above, I put an integer into a string </w:t>
      </w:r>
      <w:proofErr w:type="gramStart"/>
      <w:r w:rsidR="00F9386F">
        <w:t>field</w:t>
      </w:r>
      <w:proofErr w:type="gramEnd"/>
      <w:r w:rsidR="00F9386F">
        <w:t xml:space="preserve"> so the program throws </w:t>
      </w:r>
      <w:r>
        <w:t>this back:</w:t>
      </w:r>
    </w:p>
    <w:p w:rsidR="00F9386F" w:rsidRDefault="00F9386F" w:rsidP="00F9386F">
      <w:r>
        <w:t xml:space="preserve"> </w:t>
      </w:r>
      <w:r>
        <w:rPr>
          <w:noProof/>
        </w:rPr>
        <w:drawing>
          <wp:inline distT="0" distB="0" distL="0" distR="0" wp14:anchorId="5534B1AA" wp14:editId="0451208D">
            <wp:extent cx="356235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6F" w:rsidRDefault="00F9386F" w:rsidP="00F9386F"/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976D5B" w:rsidRDefault="00976D5B" w:rsidP="00F9386F">
      <w:pPr>
        <w:rPr>
          <w:rFonts w:ascii="Consolas" w:hAnsi="Consolas" w:cs="Consolas"/>
          <w:color w:val="0000FF"/>
          <w:sz w:val="19"/>
          <w:szCs w:val="19"/>
        </w:rPr>
      </w:pPr>
    </w:p>
    <w:p w:rsidR="006A196D" w:rsidRDefault="006A196D">
      <w:pPr>
        <w:rPr>
          <w:rFonts w:ascii="Consolas" w:hAnsi="Consolas" w:cs="Consolas"/>
          <w:b/>
          <w:color w:val="0000FF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br w:type="page"/>
      </w:r>
    </w:p>
    <w:p w:rsidR="00F9386F" w:rsidRPr="00976D5B" w:rsidRDefault="00F9386F" w:rsidP="00F9386F">
      <w:pPr>
        <w:rPr>
          <w:rFonts w:ascii="Consolas" w:hAnsi="Consolas" w:cs="Consolas"/>
          <w:b/>
          <w:color w:val="000000"/>
          <w:sz w:val="19"/>
          <w:szCs w:val="19"/>
        </w:rPr>
      </w:pPr>
      <w:r w:rsidRPr="00976D5B">
        <w:rPr>
          <w:rFonts w:ascii="Consolas" w:hAnsi="Consolas" w:cs="Consolas"/>
          <w:b/>
          <w:color w:val="0000FF"/>
          <w:sz w:val="19"/>
          <w:szCs w:val="19"/>
        </w:rPr>
        <w:lastRenderedPageBreak/>
        <w:t>class</w:t>
      </w:r>
      <w:r w:rsidRPr="00976D5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976D5B">
        <w:rPr>
          <w:rFonts w:ascii="Consolas" w:hAnsi="Consolas" w:cs="Consolas"/>
          <w:b/>
          <w:color w:val="2B91AF"/>
          <w:sz w:val="19"/>
          <w:szCs w:val="19"/>
        </w:rPr>
        <w:t>Commands</w:t>
      </w:r>
    </w:p>
    <w:p w:rsidR="00F9386F" w:rsidRDefault="00976D5B" w:rsidP="00F9386F">
      <w:r>
        <w:rPr>
          <w:noProof/>
        </w:rPr>
        <w:drawing>
          <wp:inline distT="0" distB="0" distL="0" distR="0" wp14:anchorId="3A10E2AB" wp14:editId="13363174">
            <wp:extent cx="6645910" cy="61302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5B" w:rsidRDefault="00976D5B" w:rsidP="00F9386F">
      <w:r>
        <w:rPr>
          <w:b/>
        </w:rPr>
        <w:t>Note:</w:t>
      </w:r>
      <w:r>
        <w:t xml:space="preserve"> This subsystem which acts as a derivative (base class for inheritance) is successful, it achieves its purpose by creating a base template for other commands to work off.</w:t>
      </w:r>
      <w:r>
        <w:br/>
      </w:r>
      <w:r>
        <w:br/>
      </w:r>
      <w:r>
        <w:rPr>
          <w:b/>
        </w:rPr>
        <w:t>When does it break?</w:t>
      </w:r>
    </w:p>
    <w:p w:rsidR="00976D5B" w:rsidRDefault="00976D5B" w:rsidP="00F9386F">
      <w:r>
        <w:rPr>
          <w:noProof/>
        </w:rPr>
        <w:drawing>
          <wp:inline distT="0" distB="0" distL="0" distR="0" wp14:anchorId="427C58BE" wp14:editId="25306E49">
            <wp:extent cx="5457825" cy="26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When the command (a class which inherits Commands) has an argument that is not a string it will break. It throws this back:</w:t>
      </w:r>
    </w:p>
    <w:p w:rsidR="00125EB2" w:rsidRDefault="00976D5B" w:rsidP="00F9386F">
      <w:r>
        <w:t xml:space="preserve"> </w:t>
      </w:r>
      <w:r>
        <w:rPr>
          <w:noProof/>
        </w:rPr>
        <w:drawing>
          <wp:inline distT="0" distB="0" distL="0" distR="0" wp14:anchorId="18409E2D" wp14:editId="217B18D8">
            <wp:extent cx="3848100" cy="27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B2" w:rsidRDefault="00125EB2">
      <w:r>
        <w:br w:type="page"/>
      </w:r>
    </w:p>
    <w:p w:rsidR="00125EB2" w:rsidRPr="00615A93" w:rsidRDefault="00125EB2" w:rsidP="00125EB2">
      <w:pPr>
        <w:rPr>
          <w:rFonts w:ascii="Calibri" w:eastAsia="SimSun" w:hAnsi="Calibri" w:cs="Times New Roman"/>
          <w:b/>
          <w:szCs w:val="24"/>
        </w:rPr>
      </w:pPr>
      <w:r w:rsidRPr="00615A93">
        <w:rPr>
          <w:rFonts w:ascii="Calibri" w:eastAsia="SimSun" w:hAnsi="Calibri" w:cs="Times New Roman"/>
          <w:b/>
          <w:szCs w:val="24"/>
        </w:rPr>
        <w:lastRenderedPageBreak/>
        <w:t>Required Features</w:t>
      </w:r>
      <w:bookmarkStart w:id="0" w:name="_GoBack"/>
      <w:bookmarkEnd w:id="0"/>
      <w:r w:rsidRPr="00615A93">
        <w:rPr>
          <w:rFonts w:ascii="Calibri" w:eastAsia="SimSun" w:hAnsi="Calibri" w:cs="Times New Roman"/>
          <w:b/>
          <w:szCs w:val="24"/>
        </w:rPr>
        <w:br/>
      </w:r>
      <w:r w:rsidRPr="00615A93">
        <w:rPr>
          <w:rFonts w:ascii="Calibri" w:eastAsia="SimSun" w:hAnsi="Calibri" w:cs="Times New Roman"/>
          <w:szCs w:val="24"/>
        </w:rPr>
        <w:t>Complete the following table by providing the class name or file name, along with the line number, to show where you have implemented each feature.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956"/>
        <w:gridCol w:w="2958"/>
        <w:gridCol w:w="1542"/>
      </w:tblGrid>
      <w:tr w:rsidR="00125EB2" w:rsidRPr="00615A93" w:rsidTr="004C1260">
        <w:tc>
          <w:tcPr>
            <w:tcW w:w="6091" w:type="dxa"/>
          </w:tcPr>
          <w:p w:rsidR="00125EB2" w:rsidRPr="00615A93" w:rsidRDefault="00125EB2" w:rsidP="004C1260">
            <w:pPr>
              <w:rPr>
                <w:rFonts w:eastAsia="SimSun" w:cs="Cambria"/>
                <w:b/>
                <w:szCs w:val="24"/>
              </w:rPr>
            </w:pPr>
            <w:r w:rsidRPr="00615A93">
              <w:rPr>
                <w:rFonts w:eastAsia="SimSun" w:cs="Cambria"/>
                <w:b/>
                <w:szCs w:val="24"/>
              </w:rPr>
              <w:t>Feature</w:t>
            </w:r>
          </w:p>
        </w:tc>
        <w:tc>
          <w:tcPr>
            <w:tcW w:w="2268" w:type="dxa"/>
          </w:tcPr>
          <w:p w:rsidR="00125EB2" w:rsidRPr="00615A93" w:rsidRDefault="00125EB2" w:rsidP="004C1260">
            <w:pPr>
              <w:rPr>
                <w:rFonts w:eastAsia="SimSun" w:cs="Cambria"/>
                <w:b/>
                <w:szCs w:val="24"/>
              </w:rPr>
            </w:pPr>
            <w:r w:rsidRPr="00615A93">
              <w:rPr>
                <w:rFonts w:eastAsia="SimSun" w:cs="Cambria"/>
                <w:b/>
                <w:szCs w:val="24"/>
              </w:rPr>
              <w:t>Class/File</w:t>
            </w:r>
          </w:p>
        </w:tc>
        <w:tc>
          <w:tcPr>
            <w:tcW w:w="1559" w:type="dxa"/>
          </w:tcPr>
          <w:p w:rsidR="00125EB2" w:rsidRPr="00615A93" w:rsidRDefault="00125EB2" w:rsidP="004C1260">
            <w:pPr>
              <w:rPr>
                <w:rFonts w:eastAsia="SimSun" w:cs="Cambria"/>
                <w:b/>
                <w:szCs w:val="24"/>
              </w:rPr>
            </w:pPr>
            <w:r w:rsidRPr="00615A93">
              <w:rPr>
                <w:rFonts w:eastAsia="SimSun" w:cs="Cambria"/>
                <w:b/>
                <w:szCs w:val="24"/>
              </w:rPr>
              <w:t>Line Number</w:t>
            </w:r>
          </w:p>
        </w:tc>
      </w:tr>
      <w:tr w:rsidR="00125EB2" w:rsidRPr="00615A93" w:rsidTr="004C1260">
        <w:tc>
          <w:tcPr>
            <w:tcW w:w="6091" w:type="dxa"/>
          </w:tcPr>
          <w:p w:rsidR="00125EB2" w:rsidRPr="00615A93" w:rsidRDefault="00125EB2" w:rsidP="004C1260">
            <w:pPr>
              <w:rPr>
                <w:rFonts w:eastAsia="SimSun"/>
                <w:szCs w:val="24"/>
              </w:rPr>
            </w:pPr>
            <w:r w:rsidRPr="00615A93">
              <w:rPr>
                <w:rFonts w:eastAsia="SimSun" w:cs="Cambria"/>
                <w:szCs w:val="24"/>
              </w:rPr>
              <w:t xml:space="preserve">The program implements a base </w:t>
            </w:r>
            <w:r w:rsidRPr="00615A93">
              <w:rPr>
                <w:rFonts w:eastAsia="SimSun" w:cs="Cambria"/>
                <w:i/>
                <w:szCs w:val="24"/>
              </w:rPr>
              <w:t>Item</w:t>
            </w:r>
            <w:r w:rsidRPr="00615A93">
              <w:rPr>
                <w:rFonts w:eastAsia="SimSun"/>
                <w:i/>
                <w:szCs w:val="24"/>
              </w:rPr>
              <w:t xml:space="preserve"> </w:t>
            </w:r>
            <w:r w:rsidRPr="00615A93">
              <w:rPr>
                <w:rFonts w:eastAsia="SimSun"/>
                <w:szCs w:val="24"/>
              </w:rPr>
              <w:t>class, and two or more sub-classes</w:t>
            </w:r>
          </w:p>
        </w:tc>
        <w:tc>
          <w:tcPr>
            <w:tcW w:w="2268" w:type="dxa"/>
          </w:tcPr>
          <w:p w:rsidR="00125EB2" w:rsidRPr="00615A93" w:rsidRDefault="00A116E2" w:rsidP="004C1260">
            <w:pPr>
              <w:rPr>
                <w:rFonts w:eastAsia="SimSun" w:cs="Cambria"/>
                <w:szCs w:val="24"/>
              </w:rPr>
            </w:pPr>
            <w:r>
              <w:rPr>
                <w:rFonts w:eastAsia="SimSun" w:cs="Cambria"/>
                <w:szCs w:val="24"/>
              </w:rPr>
              <w:t>Classes/Inventory/</w:t>
            </w:r>
            <w:proofErr w:type="spellStart"/>
            <w:r>
              <w:rPr>
                <w:rFonts w:eastAsia="SimSun" w:cs="Cambria"/>
                <w:szCs w:val="24"/>
              </w:rPr>
              <w:t>BaseItem.cs</w:t>
            </w:r>
            <w:proofErr w:type="spellEnd"/>
          </w:p>
        </w:tc>
        <w:tc>
          <w:tcPr>
            <w:tcW w:w="1559" w:type="dxa"/>
          </w:tcPr>
          <w:p w:rsidR="00125EB2" w:rsidRPr="00615A93" w:rsidRDefault="00A116E2" w:rsidP="004C1260">
            <w:pPr>
              <w:rPr>
                <w:rFonts w:eastAsia="SimSun" w:cs="Cambria"/>
                <w:szCs w:val="24"/>
              </w:rPr>
            </w:pPr>
            <w:r>
              <w:rPr>
                <w:rFonts w:eastAsia="SimSun" w:cs="Cambria"/>
                <w:szCs w:val="24"/>
              </w:rPr>
              <w:t>8</w:t>
            </w:r>
          </w:p>
        </w:tc>
      </w:tr>
      <w:tr w:rsidR="00125EB2" w:rsidRPr="00615A93" w:rsidTr="004C1260">
        <w:tc>
          <w:tcPr>
            <w:tcW w:w="6091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  <w:r w:rsidRPr="00615A93">
              <w:rPr>
                <w:rFonts w:eastAsia="SimSun" w:cs="Cambria"/>
                <w:szCs w:val="24"/>
              </w:rPr>
              <w:t xml:space="preserve">The program stores items in a </w:t>
            </w:r>
            <w:r w:rsidRPr="00615A93">
              <w:rPr>
                <w:rFonts w:eastAsia="SimSun" w:cs="Cambria"/>
                <w:i/>
                <w:szCs w:val="24"/>
              </w:rPr>
              <w:t>player</w:t>
            </w:r>
            <w:r w:rsidRPr="00615A93">
              <w:rPr>
                <w:rFonts w:eastAsia="SimSun" w:cs="Cambria"/>
                <w:szCs w:val="24"/>
              </w:rPr>
              <w:t xml:space="preserve"> inventory array and a </w:t>
            </w:r>
            <w:r w:rsidRPr="00615A93">
              <w:rPr>
                <w:rFonts w:eastAsia="SimSun" w:cs="Cambria"/>
                <w:i/>
                <w:szCs w:val="24"/>
              </w:rPr>
              <w:t>store</w:t>
            </w:r>
            <w:r w:rsidRPr="00615A93">
              <w:rPr>
                <w:rFonts w:eastAsia="SimSun" w:cs="Cambria"/>
                <w:szCs w:val="24"/>
              </w:rPr>
              <w:t xml:space="preserve"> inventory array</w:t>
            </w:r>
          </w:p>
        </w:tc>
        <w:tc>
          <w:tcPr>
            <w:tcW w:w="2268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</w:p>
        </w:tc>
        <w:tc>
          <w:tcPr>
            <w:tcW w:w="1559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</w:p>
        </w:tc>
      </w:tr>
      <w:tr w:rsidR="00125EB2" w:rsidRPr="00615A93" w:rsidTr="004C1260">
        <w:tc>
          <w:tcPr>
            <w:tcW w:w="6091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  <w:r w:rsidRPr="00615A93">
              <w:rPr>
                <w:rFonts w:eastAsia="SimSun" w:cs="Cambria"/>
                <w:szCs w:val="24"/>
              </w:rPr>
              <w:t>The program loads both inventory arrays from a text file upon launch</w:t>
            </w:r>
          </w:p>
        </w:tc>
        <w:tc>
          <w:tcPr>
            <w:tcW w:w="2268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</w:p>
        </w:tc>
        <w:tc>
          <w:tcPr>
            <w:tcW w:w="1559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</w:p>
        </w:tc>
      </w:tr>
      <w:tr w:rsidR="00125EB2" w:rsidRPr="00615A93" w:rsidTr="004C1260">
        <w:tc>
          <w:tcPr>
            <w:tcW w:w="6091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  <w:r w:rsidRPr="00615A93">
              <w:rPr>
                <w:rFonts w:eastAsia="SimSun" w:cs="Cambria"/>
                <w:szCs w:val="24"/>
              </w:rPr>
              <w:t>The program saves both inventory arrays to a text file before exit</w:t>
            </w:r>
          </w:p>
        </w:tc>
        <w:tc>
          <w:tcPr>
            <w:tcW w:w="2268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</w:p>
        </w:tc>
        <w:tc>
          <w:tcPr>
            <w:tcW w:w="1559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</w:p>
        </w:tc>
      </w:tr>
      <w:tr w:rsidR="00125EB2" w:rsidRPr="00615A93" w:rsidTr="004C1260">
        <w:tc>
          <w:tcPr>
            <w:tcW w:w="6091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  <w:r w:rsidRPr="00615A93">
              <w:rPr>
                <w:rFonts w:eastAsia="SimSun" w:cs="Cambria"/>
                <w:szCs w:val="24"/>
              </w:rPr>
              <w:t>The program contains at least 2 classes containing four or more variables</w:t>
            </w:r>
          </w:p>
        </w:tc>
        <w:tc>
          <w:tcPr>
            <w:tcW w:w="2268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</w:p>
        </w:tc>
        <w:tc>
          <w:tcPr>
            <w:tcW w:w="1559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</w:p>
        </w:tc>
      </w:tr>
      <w:tr w:rsidR="00125EB2" w:rsidRPr="00615A93" w:rsidTr="004C1260">
        <w:tc>
          <w:tcPr>
            <w:tcW w:w="6091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  <w:r w:rsidRPr="00615A93">
              <w:rPr>
                <w:rFonts w:eastAsia="SimSun" w:cs="Cambria"/>
                <w:szCs w:val="24"/>
              </w:rPr>
              <w:t>The program overrides an object constructor at least once</w:t>
            </w:r>
          </w:p>
        </w:tc>
        <w:tc>
          <w:tcPr>
            <w:tcW w:w="2268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</w:p>
        </w:tc>
        <w:tc>
          <w:tcPr>
            <w:tcW w:w="1559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</w:p>
        </w:tc>
      </w:tr>
      <w:tr w:rsidR="00125EB2" w:rsidRPr="00615A93" w:rsidTr="004C1260">
        <w:tc>
          <w:tcPr>
            <w:tcW w:w="6091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  <w:r w:rsidRPr="00615A93">
              <w:rPr>
                <w:rFonts w:eastAsia="SimSun" w:cs="Cambria"/>
                <w:szCs w:val="24"/>
              </w:rPr>
              <w:t>The program implements text commands to buy and sell items, and view item descriptions</w:t>
            </w:r>
          </w:p>
        </w:tc>
        <w:tc>
          <w:tcPr>
            <w:tcW w:w="2268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</w:p>
        </w:tc>
        <w:tc>
          <w:tcPr>
            <w:tcW w:w="1559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</w:p>
        </w:tc>
      </w:tr>
      <w:tr w:rsidR="00125EB2" w:rsidRPr="00615A93" w:rsidTr="004C1260">
        <w:tc>
          <w:tcPr>
            <w:tcW w:w="6091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  <w:r w:rsidRPr="00615A93">
              <w:rPr>
                <w:rFonts w:eastAsia="SimSun" w:cs="Cambria"/>
                <w:szCs w:val="24"/>
              </w:rPr>
              <w:t>Unit testing has been conducted on at least two sub-systems. These projects are included in the submission</w:t>
            </w:r>
          </w:p>
        </w:tc>
        <w:tc>
          <w:tcPr>
            <w:tcW w:w="2268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</w:p>
        </w:tc>
        <w:tc>
          <w:tcPr>
            <w:tcW w:w="1559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</w:p>
        </w:tc>
      </w:tr>
      <w:tr w:rsidR="00125EB2" w:rsidRPr="00615A93" w:rsidTr="004C1260">
        <w:tc>
          <w:tcPr>
            <w:tcW w:w="6091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  <w:r w:rsidRPr="00615A93">
              <w:rPr>
                <w:rFonts w:eastAsia="SimSun" w:cs="Cambria"/>
                <w:szCs w:val="24"/>
              </w:rPr>
              <w:t xml:space="preserve">Code is well commented (i.e., each function and class </w:t>
            </w:r>
            <w:proofErr w:type="gramStart"/>
            <w:r w:rsidRPr="00615A93">
              <w:rPr>
                <w:rFonts w:eastAsia="SimSun" w:cs="Cambria"/>
                <w:szCs w:val="24"/>
              </w:rPr>
              <w:t>is</w:t>
            </w:r>
            <w:proofErr w:type="gramEnd"/>
            <w:r w:rsidRPr="00615A93">
              <w:rPr>
                <w:rFonts w:eastAsia="SimSun" w:cs="Cambria"/>
                <w:szCs w:val="24"/>
              </w:rPr>
              <w:t xml:space="preserve"> commented)</w:t>
            </w:r>
          </w:p>
        </w:tc>
        <w:tc>
          <w:tcPr>
            <w:tcW w:w="2268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</w:p>
        </w:tc>
        <w:tc>
          <w:tcPr>
            <w:tcW w:w="1559" w:type="dxa"/>
          </w:tcPr>
          <w:p w:rsidR="00125EB2" w:rsidRPr="00615A93" w:rsidRDefault="00125EB2" w:rsidP="004C1260">
            <w:pPr>
              <w:rPr>
                <w:rFonts w:eastAsia="SimSun" w:cs="Cambria"/>
                <w:szCs w:val="24"/>
              </w:rPr>
            </w:pPr>
          </w:p>
        </w:tc>
      </w:tr>
    </w:tbl>
    <w:p w:rsidR="00976D5B" w:rsidRPr="00976D5B" w:rsidRDefault="00976D5B" w:rsidP="00F9386F"/>
    <w:sectPr w:rsidR="00976D5B" w:rsidRPr="00976D5B" w:rsidSect="00F938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E0"/>
    <w:rsid w:val="00125EB2"/>
    <w:rsid w:val="006A196D"/>
    <w:rsid w:val="00875203"/>
    <w:rsid w:val="009323D5"/>
    <w:rsid w:val="00976D5B"/>
    <w:rsid w:val="00A116E2"/>
    <w:rsid w:val="00C974E0"/>
    <w:rsid w:val="00F9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C303"/>
  <w15:chartTrackingRefBased/>
  <w15:docId w15:val="{5366BB0D-7355-44C9-80A0-FA0B24DD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125EB2"/>
    <w:pPr>
      <w:spacing w:after="0" w:line="240" w:lineRule="auto"/>
    </w:pPr>
    <w:rPr>
      <w:rFonts w:ascii="Calibri" w:eastAsiaTheme="minorEastAsia" w:hAnsi="Calibri" w:cs="Times New Roman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125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Cooper</dc:creator>
  <cp:keywords/>
  <dc:description/>
  <cp:lastModifiedBy>Jacob Cooper</cp:lastModifiedBy>
  <cp:revision>3</cp:revision>
  <dcterms:created xsi:type="dcterms:W3CDTF">2020-02-13T22:54:00Z</dcterms:created>
  <dcterms:modified xsi:type="dcterms:W3CDTF">2020-02-20T01:32:00Z</dcterms:modified>
</cp:coreProperties>
</file>